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D700" w14:textId="5717547F" w:rsidR="00783E56" w:rsidRDefault="0062190F" w:rsidP="00B03F55">
      <w:pPr>
        <w:jc w:val="right"/>
      </w:pPr>
      <w:r>
        <w:rPr>
          <w:noProof/>
        </w:rPr>
        <mc:AlternateContent>
          <mc:Choice Requires="wpg">
            <w:drawing>
              <wp:anchor distT="0" distB="0" distL="114300" distR="114300" simplePos="0" relativeHeight="251675648" behindDoc="1" locked="0" layoutInCell="1" allowOverlap="1" wp14:anchorId="4E303FDB" wp14:editId="0F0351C6">
                <wp:simplePos x="0" y="0"/>
                <wp:positionH relativeFrom="column">
                  <wp:posOffset>354330</wp:posOffset>
                </wp:positionH>
                <wp:positionV relativeFrom="paragraph">
                  <wp:posOffset>-132715</wp:posOffset>
                </wp:positionV>
                <wp:extent cx="6323965" cy="8840470"/>
                <wp:effectExtent l="19050" t="19050" r="38735" b="36830"/>
                <wp:wrapNone/>
                <wp:docPr id="226189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8840470"/>
                          <a:chOff x="899" y="970"/>
                          <a:chExt cx="9959" cy="14822"/>
                        </a:xfrm>
                      </wpg:grpSpPr>
                      <wps:wsp>
                        <wps:cNvPr id="123688268" name="Rectangle 3"/>
                        <wps:cNvSpPr>
                          <a:spLocks noChangeArrowheads="1"/>
                        </wps:cNvSpPr>
                        <wps:spPr bwMode="auto">
                          <a:xfrm>
                            <a:off x="899" y="970"/>
                            <a:ext cx="9959" cy="14822"/>
                          </a:xfrm>
                          <a:prstGeom prst="rect">
                            <a:avLst/>
                          </a:prstGeom>
                          <a:noFill/>
                          <a:ln w="5715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691229" name="Picture 9" descr="St Andrew's Logo Flat 300dpi.jpg"/>
                          <pic:cNvPicPr>
                            <a:picLocks noChangeAspect="1" noChangeArrowheads="1"/>
                          </pic:cNvPicPr>
                        </pic:nvPicPr>
                        <pic:blipFill>
                          <a:blip r:embed="rId11">
                            <a:extLst>
                              <a:ext uri="{28A0092B-C50C-407E-A947-70E740481C1C}">
                                <a14:useLocalDpi xmlns:a14="http://schemas.microsoft.com/office/drawing/2010/main" val="0"/>
                              </a:ext>
                            </a:extLst>
                          </a:blip>
                          <a:srcRect t="7121" b="12384"/>
                          <a:stretch>
                            <a:fillRect/>
                          </a:stretch>
                        </pic:blipFill>
                        <pic:spPr bwMode="auto">
                          <a:xfrm>
                            <a:off x="2566" y="2854"/>
                            <a:ext cx="6360" cy="5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F8C1E2" id="Group 1" o:spid="_x0000_s1026" style="position:absolute;margin-left:27.9pt;margin-top:-10.45pt;width:497.95pt;height:696.1pt;z-index:-251640832" coordorigin="899,970" coordsize="9959,14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">
                <v:rect id="Rectangle 3" o:spid="_x0000_s1027" style="position:absolute;left:899;top:970;width:9959;height:1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" filled="f" strokecolor="#00b050"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St Andrew's Logo Flat 300dpi.jpg" style="position:absolute;left:2566;top:2854;width:636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">
                  <v:imagedata r:id="rId12" o:title="St Andrew's Logo Flat 300dpi" croptop="4667f" cropbottom="8116f"/>
                </v:shape>
              </v:group>
            </w:pict>
          </mc:Fallback>
        </mc:AlternateContent>
      </w:r>
      <w:r w:rsidR="00223450">
        <w:rPr>
          <w:noProof/>
        </w:rPr>
        <w:drawing>
          <wp:anchor distT="0" distB="0" distL="114300" distR="114300" simplePos="0" relativeHeight="251671552" behindDoc="1" locked="0" layoutInCell="1" allowOverlap="1" wp14:anchorId="230C86BE" wp14:editId="372AE6AB">
            <wp:simplePos x="0" y="0"/>
            <wp:positionH relativeFrom="column">
              <wp:posOffset>4439920</wp:posOffset>
            </wp:positionH>
            <wp:positionV relativeFrom="paragraph">
              <wp:posOffset>0</wp:posOffset>
            </wp:positionV>
            <wp:extent cx="1950720" cy="774065"/>
            <wp:effectExtent l="0" t="0" r="0" b="6985"/>
            <wp:wrapTight wrapText="bothSides">
              <wp:wrapPolygon edited="0">
                <wp:start x="0" y="0"/>
                <wp:lineTo x="0" y="21263"/>
                <wp:lineTo x="21305" y="21263"/>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774065"/>
                    </a:xfrm>
                    <a:prstGeom prst="rect">
                      <a:avLst/>
                    </a:prstGeom>
                    <a:noFill/>
                  </pic:spPr>
                </pic:pic>
              </a:graphicData>
            </a:graphic>
          </wp:anchor>
        </w:drawing>
      </w:r>
    </w:p>
    <w:p w14:paraId="624B124D" w14:textId="6A62E501" w:rsidR="00783E56" w:rsidRDefault="00783E56" w:rsidP="00783E56"/>
    <w:p w14:paraId="1D4204B4" w14:textId="77777777" w:rsidR="00783E56" w:rsidRDefault="00783E56" w:rsidP="00783E56"/>
    <w:p w14:paraId="6A3CA585" w14:textId="77777777" w:rsidR="00E00AB7" w:rsidRDefault="00E00AB7" w:rsidP="00783E56"/>
    <w:p w14:paraId="2F456257" w14:textId="046E1F5B" w:rsidR="00E00AB7" w:rsidRDefault="00E00AB7" w:rsidP="00783E56"/>
    <w:p w14:paraId="46B7C88F" w14:textId="77777777" w:rsidR="00E00AB7" w:rsidRDefault="00E00AB7" w:rsidP="00783E56"/>
    <w:p w14:paraId="75831223" w14:textId="77777777" w:rsidR="00E00AB7" w:rsidRDefault="00E00AB7" w:rsidP="00783E56"/>
    <w:p w14:paraId="11F43ED5" w14:textId="77777777" w:rsidR="00884293" w:rsidRDefault="00884293" w:rsidP="00783E56"/>
    <w:p w14:paraId="493336C5" w14:textId="77777777" w:rsidR="00884293" w:rsidRDefault="00884293" w:rsidP="00783E56"/>
    <w:p w14:paraId="43AB8144" w14:textId="77777777" w:rsidR="00884293" w:rsidRDefault="00884293" w:rsidP="00783E56"/>
    <w:p w14:paraId="586BD6F0" w14:textId="77777777" w:rsidR="00884293" w:rsidRDefault="00884293" w:rsidP="00783E56"/>
    <w:p w14:paraId="4D100CA8" w14:textId="77777777" w:rsidR="00884293" w:rsidRDefault="00884293" w:rsidP="00783E56"/>
    <w:p w14:paraId="1D3B6296" w14:textId="77777777" w:rsidR="00884293" w:rsidRDefault="00884293" w:rsidP="00783E56"/>
    <w:p w14:paraId="4541CA02" w14:textId="77777777" w:rsidR="00223450" w:rsidRDefault="00223450" w:rsidP="00783E56">
      <w:pPr>
        <w:framePr w:hSpace="180" w:wrap="around" w:vAnchor="text" w:hAnchor="margin" w:xAlign="center" w:y="67"/>
        <w:jc w:val="center"/>
        <w:rPr>
          <w:rFonts w:ascii="Arial" w:hAnsi="Arial" w:cs="Arial"/>
          <w:b/>
          <w:bCs/>
          <w:color w:val="2F5496" w:themeColor="accent1" w:themeShade="BF"/>
          <w:sz w:val="48"/>
          <w:szCs w:val="48"/>
        </w:rPr>
      </w:pPr>
      <w:bookmarkStart w:id="0" w:name="_Hlk141704177"/>
    </w:p>
    <w:p w14:paraId="0190C0DB" w14:textId="77777777" w:rsidR="007C5DD4" w:rsidRPr="00BC3E87" w:rsidRDefault="007C5DD4" w:rsidP="007C5DD4">
      <w:pPr>
        <w:framePr w:hSpace="180" w:wrap="around" w:vAnchor="text" w:hAnchor="margin" w:xAlign="center" w:y="67"/>
        <w:jc w:val="center"/>
        <w:rPr>
          <w:rFonts w:ascii="Arial" w:hAnsi="Arial" w:cs="Arial"/>
          <w:b/>
          <w:bCs/>
          <w:color w:val="2F5496" w:themeColor="accent1" w:themeShade="BF"/>
          <w:sz w:val="40"/>
          <w:szCs w:val="40"/>
        </w:rPr>
      </w:pPr>
      <w:r w:rsidRPr="00BC3E87">
        <w:rPr>
          <w:rFonts w:ascii="Arial" w:hAnsi="Arial" w:cs="Arial"/>
          <w:b/>
          <w:bCs/>
          <w:color w:val="2F5496" w:themeColor="accent1" w:themeShade="BF"/>
          <w:sz w:val="40"/>
          <w:szCs w:val="40"/>
        </w:rPr>
        <w:t>Safeguarding in Education</w:t>
      </w:r>
    </w:p>
    <w:p w14:paraId="29434D21" w14:textId="77777777" w:rsidR="007C5DD4" w:rsidRPr="00BC3E87" w:rsidRDefault="007C5DD4" w:rsidP="007C5DD4">
      <w:pPr>
        <w:framePr w:hSpace="180" w:wrap="around" w:vAnchor="text" w:hAnchor="margin" w:xAlign="center" w:y="67"/>
        <w:jc w:val="center"/>
        <w:rPr>
          <w:rFonts w:ascii="Arial" w:hAnsi="Arial" w:cs="Arial"/>
          <w:b/>
          <w:color w:val="2F5496" w:themeColor="accent1" w:themeShade="BF"/>
          <w:sz w:val="40"/>
          <w:szCs w:val="40"/>
        </w:rPr>
      </w:pPr>
      <w:r w:rsidRPr="00BC3E87">
        <w:rPr>
          <w:rFonts w:ascii="Arial" w:hAnsi="Arial" w:cs="Arial"/>
          <w:b/>
          <w:color w:val="2F5496" w:themeColor="accent1" w:themeShade="BF"/>
          <w:sz w:val="40"/>
          <w:szCs w:val="40"/>
        </w:rPr>
        <w:t>Kirk Ella St. Andrew’s Primary School</w:t>
      </w:r>
    </w:p>
    <w:p w14:paraId="15F2ADFA" w14:textId="77777777" w:rsidR="007C5DD4" w:rsidRPr="00BC3E87" w:rsidRDefault="007C5DD4" w:rsidP="007C5DD4">
      <w:pPr>
        <w:framePr w:hSpace="180" w:wrap="around" w:vAnchor="text" w:hAnchor="margin" w:xAlign="center" w:y="67"/>
        <w:jc w:val="center"/>
        <w:rPr>
          <w:rFonts w:ascii="Arial" w:hAnsi="Arial" w:cs="Arial"/>
          <w:b/>
          <w:color w:val="2F5496" w:themeColor="accent1" w:themeShade="BF"/>
          <w:sz w:val="40"/>
          <w:szCs w:val="40"/>
        </w:rPr>
      </w:pPr>
      <w:r w:rsidRPr="00BC3E87">
        <w:rPr>
          <w:rFonts w:ascii="Arial" w:hAnsi="Arial" w:cs="Arial"/>
          <w:b/>
          <w:color w:val="2F5496" w:themeColor="accent1" w:themeShade="BF"/>
          <w:sz w:val="40"/>
          <w:szCs w:val="40"/>
        </w:rPr>
        <w:t xml:space="preserve">Strategic Child Protection </w:t>
      </w:r>
    </w:p>
    <w:p w14:paraId="0AAC17BA" w14:textId="1A091DA3" w:rsidR="00223450" w:rsidRDefault="007C5DD4" w:rsidP="007C5DD4">
      <w:pPr>
        <w:framePr w:hSpace="180" w:wrap="around" w:vAnchor="text" w:hAnchor="margin" w:xAlign="center" w:y="67"/>
        <w:jc w:val="center"/>
        <w:rPr>
          <w:rFonts w:ascii="Arial" w:hAnsi="Arial" w:cs="Arial"/>
          <w:b/>
          <w:bCs/>
          <w:color w:val="2F5496" w:themeColor="accent1" w:themeShade="BF"/>
          <w:sz w:val="48"/>
          <w:szCs w:val="48"/>
        </w:rPr>
      </w:pPr>
      <w:r w:rsidRPr="00BC3E87">
        <w:rPr>
          <w:rFonts w:ascii="Arial" w:hAnsi="Arial" w:cs="Arial"/>
          <w:b/>
          <w:color w:val="2F5496" w:themeColor="accent1" w:themeShade="BF"/>
          <w:sz w:val="40"/>
          <w:szCs w:val="40"/>
        </w:rPr>
        <w:t>Safeguarding Policy 2023-2024</w:t>
      </w:r>
    </w:p>
    <w:p w14:paraId="153899B9" w14:textId="77777777" w:rsidR="00223450" w:rsidRDefault="00223450" w:rsidP="00783E56">
      <w:pPr>
        <w:framePr w:hSpace="180" w:wrap="around" w:vAnchor="text" w:hAnchor="margin" w:xAlign="center" w:y="67"/>
        <w:jc w:val="center"/>
        <w:rPr>
          <w:rFonts w:ascii="Arial" w:hAnsi="Arial" w:cs="Arial"/>
          <w:b/>
          <w:bCs/>
          <w:color w:val="2F5496" w:themeColor="accent1" w:themeShade="BF"/>
          <w:sz w:val="48"/>
          <w:szCs w:val="48"/>
        </w:rPr>
      </w:pPr>
    </w:p>
    <w:p w14:paraId="120BF918" w14:textId="77777777" w:rsidR="00BC3E87" w:rsidRDefault="00BC3E87" w:rsidP="00BC3E87">
      <w:pPr>
        <w:framePr w:hSpace="180" w:wrap="around" w:vAnchor="text" w:hAnchor="margin" w:xAlign="center" w:y="67"/>
        <w:jc w:val="center"/>
        <w:rPr>
          <w:rFonts w:ascii="Arial" w:hAnsi="Arial" w:cs="Arial"/>
          <w:b/>
          <w:bCs/>
          <w:color w:val="2F5496" w:themeColor="accent1" w:themeShade="BF"/>
          <w:sz w:val="40"/>
          <w:szCs w:val="40"/>
        </w:rPr>
      </w:pPr>
    </w:p>
    <w:p w14:paraId="337B95FD" w14:textId="605CB452" w:rsidR="00783E56" w:rsidRPr="00BC3E87" w:rsidRDefault="00783E56" w:rsidP="00783E56">
      <w:pPr>
        <w:framePr w:hSpace="180" w:wrap="around" w:vAnchor="text" w:hAnchor="margin" w:xAlign="center" w:y="67"/>
        <w:jc w:val="center"/>
        <w:rPr>
          <w:rFonts w:ascii="Arial" w:hAnsi="Arial" w:cs="Arial"/>
          <w:b/>
          <w:color w:val="2F5496" w:themeColor="accent1" w:themeShade="BF"/>
          <w:sz w:val="40"/>
          <w:szCs w:val="40"/>
        </w:rPr>
      </w:pPr>
    </w:p>
    <w:tbl>
      <w:tblPr>
        <w:tblpPr w:leftFromText="180" w:rightFromText="180" w:vertAnchor="text" w:horzAnchor="margin" w:tblpXSpec="center" w:tblpY="4960"/>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71"/>
        <w:gridCol w:w="5683"/>
      </w:tblGrid>
      <w:tr w:rsidR="00884293" w:rsidRPr="00884293" w14:paraId="5FD01156" w14:textId="77777777" w:rsidTr="007C5DD4">
        <w:trPr>
          <w:trHeight w:val="50"/>
        </w:trPr>
        <w:tc>
          <w:tcPr>
            <w:tcW w:w="3671" w:type="dxa"/>
          </w:tcPr>
          <w:bookmarkEnd w:id="0"/>
          <w:p w14:paraId="2EC05198" w14:textId="77777777" w:rsidR="00884293" w:rsidRPr="00884293" w:rsidRDefault="00884293" w:rsidP="007C5DD4">
            <w:pPr>
              <w:rPr>
                <w:rFonts w:cstheme="minorHAnsi"/>
                <w:color w:val="auto"/>
                <w:sz w:val="24"/>
                <w:szCs w:val="24"/>
              </w:rPr>
            </w:pPr>
            <w:r w:rsidRPr="00884293">
              <w:rPr>
                <w:rFonts w:cstheme="minorHAnsi"/>
                <w:color w:val="auto"/>
                <w:sz w:val="24"/>
                <w:szCs w:val="24"/>
              </w:rPr>
              <w:t>Date of This Review</w:t>
            </w:r>
          </w:p>
        </w:tc>
        <w:tc>
          <w:tcPr>
            <w:tcW w:w="5683" w:type="dxa"/>
          </w:tcPr>
          <w:p w14:paraId="23070824" w14:textId="77777777" w:rsidR="00884293" w:rsidRPr="00884293" w:rsidRDefault="00884293" w:rsidP="007C5DD4">
            <w:pPr>
              <w:jc w:val="both"/>
              <w:rPr>
                <w:rFonts w:cstheme="minorHAnsi"/>
                <w:sz w:val="24"/>
                <w:szCs w:val="24"/>
              </w:rPr>
            </w:pPr>
            <w:r w:rsidRPr="00884293">
              <w:rPr>
                <w:rFonts w:cstheme="minorHAnsi"/>
                <w:sz w:val="24"/>
                <w:szCs w:val="24"/>
              </w:rPr>
              <w:t>September 2023</w:t>
            </w:r>
          </w:p>
        </w:tc>
      </w:tr>
      <w:tr w:rsidR="00884293" w:rsidRPr="00884293" w14:paraId="357C5BCB" w14:textId="77777777" w:rsidTr="007C5DD4">
        <w:trPr>
          <w:trHeight w:val="47"/>
        </w:trPr>
        <w:tc>
          <w:tcPr>
            <w:tcW w:w="3671" w:type="dxa"/>
          </w:tcPr>
          <w:p w14:paraId="4C35FC4A" w14:textId="77777777" w:rsidR="00884293" w:rsidRPr="00884293" w:rsidRDefault="00884293" w:rsidP="007C5DD4">
            <w:pPr>
              <w:jc w:val="both"/>
              <w:rPr>
                <w:rFonts w:cstheme="minorHAnsi"/>
                <w:color w:val="auto"/>
                <w:sz w:val="24"/>
                <w:szCs w:val="24"/>
              </w:rPr>
            </w:pPr>
            <w:r w:rsidRPr="00884293">
              <w:rPr>
                <w:rFonts w:cstheme="minorHAnsi"/>
                <w:color w:val="auto"/>
                <w:sz w:val="24"/>
                <w:szCs w:val="24"/>
              </w:rPr>
              <w:t>Reviewed By</w:t>
            </w:r>
          </w:p>
        </w:tc>
        <w:tc>
          <w:tcPr>
            <w:tcW w:w="5683" w:type="dxa"/>
          </w:tcPr>
          <w:p w14:paraId="4E1C79E0" w14:textId="77777777" w:rsidR="00884293" w:rsidRPr="00884293" w:rsidRDefault="00884293" w:rsidP="007C5DD4">
            <w:pPr>
              <w:jc w:val="both"/>
              <w:rPr>
                <w:rFonts w:cstheme="minorHAnsi"/>
                <w:sz w:val="24"/>
                <w:szCs w:val="24"/>
              </w:rPr>
            </w:pPr>
            <w:r w:rsidRPr="00884293">
              <w:rPr>
                <w:rFonts w:cstheme="minorHAnsi"/>
                <w:sz w:val="24"/>
                <w:szCs w:val="24"/>
              </w:rPr>
              <w:t>Amanda Stevens</w:t>
            </w:r>
          </w:p>
        </w:tc>
      </w:tr>
      <w:tr w:rsidR="00884293" w:rsidRPr="00884293" w14:paraId="2B8498DD" w14:textId="77777777" w:rsidTr="007C5DD4">
        <w:trPr>
          <w:trHeight w:val="100"/>
        </w:trPr>
        <w:tc>
          <w:tcPr>
            <w:tcW w:w="3671" w:type="dxa"/>
          </w:tcPr>
          <w:p w14:paraId="7EDA5747" w14:textId="77777777" w:rsidR="00884293" w:rsidRPr="00884293" w:rsidRDefault="00884293" w:rsidP="007C5DD4">
            <w:pPr>
              <w:jc w:val="both"/>
              <w:rPr>
                <w:rFonts w:cstheme="minorHAnsi"/>
                <w:color w:val="auto"/>
                <w:sz w:val="24"/>
                <w:szCs w:val="24"/>
              </w:rPr>
            </w:pPr>
            <w:r w:rsidRPr="00884293">
              <w:rPr>
                <w:rFonts w:cstheme="minorHAnsi"/>
                <w:color w:val="auto"/>
                <w:sz w:val="24"/>
                <w:szCs w:val="24"/>
              </w:rPr>
              <w:t>Date Approved by Governing Body</w:t>
            </w:r>
          </w:p>
        </w:tc>
        <w:tc>
          <w:tcPr>
            <w:tcW w:w="5683" w:type="dxa"/>
          </w:tcPr>
          <w:p w14:paraId="19534B83" w14:textId="77777777" w:rsidR="00884293" w:rsidRPr="00884293" w:rsidRDefault="00884293" w:rsidP="007C5DD4">
            <w:pPr>
              <w:jc w:val="both"/>
              <w:rPr>
                <w:rFonts w:cstheme="minorHAnsi"/>
                <w:sz w:val="24"/>
                <w:szCs w:val="24"/>
              </w:rPr>
            </w:pPr>
          </w:p>
        </w:tc>
      </w:tr>
      <w:tr w:rsidR="00884293" w:rsidRPr="00884293" w14:paraId="6C8874E8" w14:textId="77777777" w:rsidTr="007C5DD4">
        <w:trPr>
          <w:trHeight w:val="50"/>
        </w:trPr>
        <w:tc>
          <w:tcPr>
            <w:tcW w:w="3671" w:type="dxa"/>
          </w:tcPr>
          <w:p w14:paraId="18E91993" w14:textId="77777777" w:rsidR="00884293" w:rsidRPr="00884293" w:rsidRDefault="00884293" w:rsidP="007C5DD4">
            <w:pPr>
              <w:jc w:val="both"/>
              <w:rPr>
                <w:rFonts w:cstheme="minorHAnsi"/>
                <w:color w:val="auto"/>
                <w:sz w:val="24"/>
                <w:szCs w:val="24"/>
              </w:rPr>
            </w:pPr>
            <w:r w:rsidRPr="00884293">
              <w:rPr>
                <w:rFonts w:cstheme="minorHAnsi"/>
                <w:color w:val="auto"/>
                <w:sz w:val="24"/>
                <w:szCs w:val="24"/>
              </w:rPr>
              <w:t>Date of Next Review</w:t>
            </w:r>
          </w:p>
        </w:tc>
        <w:tc>
          <w:tcPr>
            <w:tcW w:w="5683" w:type="dxa"/>
          </w:tcPr>
          <w:p w14:paraId="4186D439" w14:textId="77777777" w:rsidR="00884293" w:rsidRPr="00884293" w:rsidRDefault="00884293" w:rsidP="007C5DD4">
            <w:pPr>
              <w:jc w:val="both"/>
              <w:rPr>
                <w:rFonts w:cstheme="minorHAnsi"/>
                <w:sz w:val="24"/>
                <w:szCs w:val="24"/>
              </w:rPr>
            </w:pPr>
            <w:r w:rsidRPr="00884293">
              <w:rPr>
                <w:rFonts w:cstheme="minorHAnsi"/>
                <w:sz w:val="24"/>
                <w:szCs w:val="24"/>
              </w:rPr>
              <w:t>September 2024</w:t>
            </w:r>
          </w:p>
        </w:tc>
      </w:tr>
    </w:tbl>
    <w:p w14:paraId="2735EA85" w14:textId="3D06F826" w:rsidR="00783E56" w:rsidRPr="00E00AB7" w:rsidRDefault="00783E56" w:rsidP="00E00AB7">
      <w:pPr>
        <w:framePr w:hSpace="180" w:wrap="around" w:vAnchor="text" w:hAnchor="margin" w:xAlign="center" w:y="67"/>
        <w:rPr>
          <w:rFonts w:ascii="Arial" w:hAnsi="Arial" w:cs="Arial"/>
          <w:b/>
          <w:bCs/>
          <w:color w:val="1F4E79" w:themeColor="accent5" w:themeShade="80"/>
          <w:sz w:val="44"/>
          <w:szCs w:val="44"/>
        </w:rPr>
      </w:pPr>
    </w:p>
    <w:p w14:paraId="11A2116B" w14:textId="1182FBD9" w:rsidR="00783E56" w:rsidRDefault="00783E56"/>
    <w:tbl>
      <w:tblPr>
        <w:tblStyle w:val="ProjectScopeTable"/>
        <w:tblpPr w:leftFromText="180" w:rightFromText="180" w:vertAnchor="text" w:horzAnchor="margin" w:tblpX="1124" w:tblpY="-13"/>
        <w:tblW w:w="0" w:type="auto"/>
        <w:tblLook w:val="04A0" w:firstRow="1" w:lastRow="0" w:firstColumn="1" w:lastColumn="0" w:noHBand="0" w:noVBand="1"/>
      </w:tblPr>
      <w:tblGrid>
        <w:gridCol w:w="7933"/>
        <w:gridCol w:w="1276"/>
      </w:tblGrid>
      <w:tr w:rsidR="00D56848" w:rsidRPr="00526E3E" w14:paraId="05EDF7AE" w14:textId="77777777" w:rsidTr="005F6C23">
        <w:trPr>
          <w:cnfStyle w:val="100000000000" w:firstRow="1" w:lastRow="0" w:firstColumn="0" w:lastColumn="0" w:oddVBand="0" w:evenVBand="0" w:oddHBand="0" w:evenHBand="0" w:firstRowFirstColumn="0" w:firstRowLastColumn="0" w:lastRowFirstColumn="0" w:lastRowLastColumn="0"/>
        </w:trPr>
        <w:tc>
          <w:tcPr>
            <w:tcW w:w="7933" w:type="dxa"/>
          </w:tcPr>
          <w:p w14:paraId="1D2D4B97" w14:textId="559F58BF" w:rsidR="00D56848" w:rsidRPr="00526E3E" w:rsidRDefault="00D56848" w:rsidP="00093186">
            <w:pPr>
              <w:rPr>
                <w:rFonts w:cstheme="minorHAnsi"/>
                <w:b w:val="0"/>
                <w:bCs/>
                <w:color w:val="auto"/>
                <w:sz w:val="24"/>
                <w:szCs w:val="24"/>
              </w:rPr>
            </w:pPr>
            <w:r w:rsidRPr="00526E3E">
              <w:rPr>
                <w:rFonts w:cstheme="minorHAnsi"/>
                <w:b w:val="0"/>
                <w:bCs/>
                <w:color w:val="auto"/>
                <w:sz w:val="24"/>
                <w:szCs w:val="24"/>
              </w:rPr>
              <w:lastRenderedPageBreak/>
              <w:t xml:space="preserve">Contents  </w:t>
            </w:r>
          </w:p>
        </w:tc>
        <w:tc>
          <w:tcPr>
            <w:tcW w:w="1276" w:type="dxa"/>
          </w:tcPr>
          <w:p w14:paraId="6DB9A4A3" w14:textId="57C56643" w:rsidR="00D56848" w:rsidRPr="00526E3E" w:rsidRDefault="00D56848" w:rsidP="00093186">
            <w:pPr>
              <w:rPr>
                <w:rFonts w:cstheme="minorHAnsi"/>
                <w:b w:val="0"/>
                <w:bCs/>
                <w:color w:val="auto"/>
                <w:sz w:val="24"/>
                <w:szCs w:val="24"/>
              </w:rPr>
            </w:pPr>
            <w:r w:rsidRPr="00526E3E">
              <w:rPr>
                <w:rFonts w:cstheme="minorHAnsi"/>
                <w:b w:val="0"/>
                <w:bCs/>
                <w:color w:val="auto"/>
                <w:sz w:val="24"/>
                <w:szCs w:val="24"/>
              </w:rPr>
              <w:t>Page</w:t>
            </w:r>
            <w:r w:rsidR="00F617EE" w:rsidRPr="00526E3E">
              <w:rPr>
                <w:rFonts w:cstheme="minorHAnsi"/>
                <w:b w:val="0"/>
                <w:bCs/>
                <w:color w:val="auto"/>
                <w:sz w:val="24"/>
                <w:szCs w:val="24"/>
              </w:rPr>
              <w:t>(s)</w:t>
            </w:r>
          </w:p>
        </w:tc>
      </w:tr>
      <w:tr w:rsidR="0072073D" w:rsidRPr="00526E3E" w14:paraId="5D2B0E33" w14:textId="77777777" w:rsidTr="005F6C23">
        <w:tc>
          <w:tcPr>
            <w:tcW w:w="7933" w:type="dxa"/>
          </w:tcPr>
          <w:p w14:paraId="7FFA4EF6" w14:textId="22EA4947" w:rsidR="0072073D" w:rsidRPr="00526E3E" w:rsidRDefault="0072073D" w:rsidP="00093186">
            <w:pPr>
              <w:rPr>
                <w:rFonts w:cstheme="minorHAnsi"/>
                <w:color w:val="auto"/>
                <w:sz w:val="24"/>
                <w:szCs w:val="24"/>
              </w:rPr>
            </w:pPr>
            <w:r w:rsidRPr="00526E3E">
              <w:rPr>
                <w:rFonts w:cstheme="minorHAnsi"/>
                <w:color w:val="auto"/>
                <w:sz w:val="24"/>
                <w:szCs w:val="24"/>
              </w:rPr>
              <w:t>Contents</w:t>
            </w:r>
          </w:p>
        </w:tc>
        <w:tc>
          <w:tcPr>
            <w:tcW w:w="1276" w:type="dxa"/>
          </w:tcPr>
          <w:p w14:paraId="40B43A3D" w14:textId="294679D5" w:rsidR="0072073D" w:rsidRPr="00526E3E" w:rsidRDefault="0072073D" w:rsidP="00F617EE">
            <w:pPr>
              <w:jc w:val="center"/>
              <w:rPr>
                <w:rFonts w:cstheme="minorHAnsi"/>
                <w:color w:val="auto"/>
                <w:sz w:val="24"/>
                <w:szCs w:val="24"/>
              </w:rPr>
            </w:pPr>
            <w:r w:rsidRPr="00526E3E">
              <w:rPr>
                <w:rFonts w:cstheme="minorHAnsi"/>
                <w:color w:val="auto"/>
                <w:sz w:val="24"/>
                <w:szCs w:val="24"/>
              </w:rPr>
              <w:t>2 - 6</w:t>
            </w:r>
          </w:p>
        </w:tc>
      </w:tr>
      <w:tr w:rsidR="00783E56" w:rsidRPr="00526E3E" w14:paraId="3CBA279E" w14:textId="77777777" w:rsidTr="005F6C23">
        <w:tc>
          <w:tcPr>
            <w:tcW w:w="7933" w:type="dxa"/>
          </w:tcPr>
          <w:p w14:paraId="61DC94D5" w14:textId="77777777" w:rsidR="00783E56" w:rsidRPr="00526E3E" w:rsidRDefault="00783E56" w:rsidP="00093186">
            <w:pPr>
              <w:rPr>
                <w:rFonts w:cstheme="minorHAnsi"/>
                <w:color w:val="auto"/>
                <w:sz w:val="24"/>
                <w:szCs w:val="24"/>
              </w:rPr>
            </w:pPr>
            <w:r w:rsidRPr="00526E3E">
              <w:rPr>
                <w:rFonts w:cstheme="minorHAnsi"/>
                <w:color w:val="auto"/>
                <w:sz w:val="24"/>
                <w:szCs w:val="24"/>
              </w:rPr>
              <w:t>Advice and Contact List</w:t>
            </w:r>
          </w:p>
        </w:tc>
        <w:tc>
          <w:tcPr>
            <w:tcW w:w="1276" w:type="dxa"/>
          </w:tcPr>
          <w:p w14:paraId="66469475" w14:textId="1D5C1253" w:rsidR="00783E56" w:rsidRPr="00526E3E" w:rsidRDefault="005219BC" w:rsidP="00F617EE">
            <w:pPr>
              <w:jc w:val="center"/>
              <w:rPr>
                <w:rFonts w:cstheme="minorHAnsi"/>
                <w:color w:val="auto"/>
                <w:sz w:val="24"/>
                <w:szCs w:val="24"/>
              </w:rPr>
            </w:pPr>
            <w:r w:rsidRPr="00526E3E">
              <w:rPr>
                <w:rFonts w:cstheme="minorHAnsi"/>
                <w:color w:val="auto"/>
                <w:sz w:val="24"/>
                <w:szCs w:val="24"/>
              </w:rPr>
              <w:t>7 - 9</w:t>
            </w:r>
          </w:p>
        </w:tc>
      </w:tr>
      <w:tr w:rsidR="00783E56" w:rsidRPr="00526E3E" w14:paraId="665E0EC4" w14:textId="77777777" w:rsidTr="005F6C23">
        <w:tc>
          <w:tcPr>
            <w:tcW w:w="7933" w:type="dxa"/>
          </w:tcPr>
          <w:p w14:paraId="4C8EAD71" w14:textId="77777777" w:rsidR="00783E56" w:rsidRPr="00526E3E" w:rsidRDefault="00783E56" w:rsidP="00093186">
            <w:pPr>
              <w:ind w:left="987" w:hanging="987"/>
              <w:rPr>
                <w:rFonts w:cstheme="minorHAnsi"/>
                <w:color w:val="auto"/>
                <w:sz w:val="24"/>
                <w:szCs w:val="24"/>
              </w:rPr>
            </w:pPr>
            <w:r w:rsidRPr="00526E3E">
              <w:rPr>
                <w:rFonts w:cstheme="minorHAnsi"/>
                <w:color w:val="auto"/>
                <w:sz w:val="24"/>
                <w:szCs w:val="24"/>
              </w:rPr>
              <w:t>Definitions and Acronyms</w:t>
            </w:r>
          </w:p>
        </w:tc>
        <w:tc>
          <w:tcPr>
            <w:tcW w:w="1276" w:type="dxa"/>
          </w:tcPr>
          <w:p w14:paraId="18A0A81D" w14:textId="7DFFBB67" w:rsidR="00783E56" w:rsidRPr="00526E3E" w:rsidRDefault="005219BC" w:rsidP="00F617EE">
            <w:pPr>
              <w:jc w:val="center"/>
              <w:rPr>
                <w:rFonts w:cstheme="minorHAnsi"/>
                <w:color w:val="auto"/>
                <w:sz w:val="24"/>
                <w:szCs w:val="24"/>
              </w:rPr>
            </w:pPr>
            <w:r w:rsidRPr="00526E3E">
              <w:rPr>
                <w:rFonts w:cstheme="minorHAnsi"/>
                <w:color w:val="auto"/>
                <w:sz w:val="24"/>
                <w:szCs w:val="24"/>
              </w:rPr>
              <w:t>10 - 11</w:t>
            </w:r>
          </w:p>
        </w:tc>
      </w:tr>
      <w:tr w:rsidR="00783E56" w:rsidRPr="00526E3E" w14:paraId="11410978" w14:textId="77777777" w:rsidTr="005F6C23">
        <w:tc>
          <w:tcPr>
            <w:tcW w:w="7933" w:type="dxa"/>
          </w:tcPr>
          <w:p w14:paraId="416951D1"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Related Legislation and Guidance</w:t>
            </w:r>
          </w:p>
        </w:tc>
        <w:tc>
          <w:tcPr>
            <w:tcW w:w="1276" w:type="dxa"/>
          </w:tcPr>
          <w:p w14:paraId="007485E3" w14:textId="395E87DF" w:rsidR="00783E56" w:rsidRPr="00526E3E" w:rsidRDefault="005219BC" w:rsidP="00F617EE">
            <w:pPr>
              <w:jc w:val="center"/>
              <w:rPr>
                <w:rFonts w:cstheme="minorHAnsi"/>
                <w:color w:val="auto"/>
                <w:sz w:val="24"/>
                <w:szCs w:val="24"/>
              </w:rPr>
            </w:pPr>
            <w:r w:rsidRPr="00526E3E">
              <w:rPr>
                <w:rFonts w:cstheme="minorHAnsi"/>
                <w:color w:val="auto"/>
                <w:sz w:val="24"/>
                <w:szCs w:val="24"/>
              </w:rPr>
              <w:t>12 - 13</w:t>
            </w:r>
          </w:p>
        </w:tc>
      </w:tr>
      <w:tr w:rsidR="00783E56" w:rsidRPr="00526E3E" w14:paraId="3EE11DE0" w14:textId="77777777" w:rsidTr="005F6C23">
        <w:tc>
          <w:tcPr>
            <w:tcW w:w="7933" w:type="dxa"/>
          </w:tcPr>
          <w:p w14:paraId="0714F653"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Other Safeguarding Related School Policies</w:t>
            </w:r>
          </w:p>
        </w:tc>
        <w:tc>
          <w:tcPr>
            <w:tcW w:w="1276" w:type="dxa"/>
          </w:tcPr>
          <w:p w14:paraId="4A3A6FD5" w14:textId="66B232F8" w:rsidR="00783E56" w:rsidRPr="00526E3E" w:rsidRDefault="005219BC" w:rsidP="00F617EE">
            <w:pPr>
              <w:jc w:val="center"/>
              <w:rPr>
                <w:rFonts w:cstheme="minorHAnsi"/>
                <w:color w:val="auto"/>
                <w:sz w:val="24"/>
                <w:szCs w:val="24"/>
              </w:rPr>
            </w:pPr>
            <w:r w:rsidRPr="00526E3E">
              <w:rPr>
                <w:rFonts w:cstheme="minorHAnsi"/>
                <w:color w:val="auto"/>
                <w:sz w:val="24"/>
                <w:szCs w:val="24"/>
              </w:rPr>
              <w:t>13</w:t>
            </w:r>
          </w:p>
        </w:tc>
      </w:tr>
      <w:tr w:rsidR="00783E56" w:rsidRPr="00526E3E" w14:paraId="71CB50F2" w14:textId="77777777" w:rsidTr="005F6C23">
        <w:tc>
          <w:tcPr>
            <w:tcW w:w="7933" w:type="dxa"/>
          </w:tcPr>
          <w:p w14:paraId="5D43F44A"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Introduction and Core Principles</w:t>
            </w:r>
          </w:p>
        </w:tc>
        <w:tc>
          <w:tcPr>
            <w:tcW w:w="1276" w:type="dxa"/>
          </w:tcPr>
          <w:p w14:paraId="12FF9387" w14:textId="6E2DD899" w:rsidR="00783E56" w:rsidRPr="00526E3E" w:rsidRDefault="005219BC" w:rsidP="00F617EE">
            <w:pPr>
              <w:jc w:val="center"/>
              <w:rPr>
                <w:rFonts w:cstheme="minorHAnsi"/>
                <w:color w:val="auto"/>
                <w:sz w:val="24"/>
                <w:szCs w:val="24"/>
              </w:rPr>
            </w:pPr>
            <w:r w:rsidRPr="00526E3E">
              <w:rPr>
                <w:rFonts w:cstheme="minorHAnsi"/>
                <w:color w:val="auto"/>
                <w:sz w:val="24"/>
                <w:szCs w:val="24"/>
              </w:rPr>
              <w:t xml:space="preserve">13 </w:t>
            </w:r>
          </w:p>
        </w:tc>
      </w:tr>
      <w:tr w:rsidR="00783E56" w:rsidRPr="00526E3E" w14:paraId="596892B3" w14:textId="77777777" w:rsidTr="005F6C23">
        <w:tc>
          <w:tcPr>
            <w:tcW w:w="7933" w:type="dxa"/>
          </w:tcPr>
          <w:p w14:paraId="1FED48E1"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3.1 Definition of Safeguarding </w:t>
            </w:r>
          </w:p>
        </w:tc>
        <w:tc>
          <w:tcPr>
            <w:tcW w:w="1276" w:type="dxa"/>
          </w:tcPr>
          <w:p w14:paraId="6D11A80B" w14:textId="4C477F83" w:rsidR="00783E56" w:rsidRPr="00526E3E" w:rsidRDefault="005219BC" w:rsidP="00F617EE">
            <w:pPr>
              <w:jc w:val="center"/>
              <w:rPr>
                <w:rFonts w:cstheme="minorHAnsi"/>
                <w:color w:val="auto"/>
                <w:sz w:val="24"/>
                <w:szCs w:val="24"/>
              </w:rPr>
            </w:pPr>
            <w:r w:rsidRPr="00526E3E">
              <w:rPr>
                <w:rFonts w:cstheme="minorHAnsi"/>
                <w:color w:val="auto"/>
                <w:sz w:val="24"/>
                <w:szCs w:val="24"/>
              </w:rPr>
              <w:t>13</w:t>
            </w:r>
          </w:p>
        </w:tc>
      </w:tr>
      <w:tr w:rsidR="00783E56" w:rsidRPr="00526E3E" w14:paraId="1AF2802F" w14:textId="77777777" w:rsidTr="005F6C23">
        <w:tc>
          <w:tcPr>
            <w:tcW w:w="7933" w:type="dxa"/>
          </w:tcPr>
          <w:p w14:paraId="1BD0BBAA"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3.2 The 4 Core Principles</w:t>
            </w:r>
          </w:p>
        </w:tc>
        <w:tc>
          <w:tcPr>
            <w:tcW w:w="1276" w:type="dxa"/>
          </w:tcPr>
          <w:p w14:paraId="31BC2C0B" w14:textId="0176576A" w:rsidR="00783E56" w:rsidRPr="00526E3E" w:rsidRDefault="005219BC" w:rsidP="00F617EE">
            <w:pPr>
              <w:jc w:val="center"/>
              <w:rPr>
                <w:rFonts w:cstheme="minorHAnsi"/>
                <w:color w:val="auto"/>
                <w:sz w:val="24"/>
                <w:szCs w:val="24"/>
              </w:rPr>
            </w:pPr>
            <w:r w:rsidRPr="00526E3E">
              <w:rPr>
                <w:rFonts w:cstheme="minorHAnsi"/>
                <w:color w:val="auto"/>
                <w:sz w:val="24"/>
                <w:szCs w:val="24"/>
              </w:rPr>
              <w:t>14 - 15</w:t>
            </w:r>
          </w:p>
        </w:tc>
      </w:tr>
      <w:tr w:rsidR="00783E56" w:rsidRPr="00526E3E" w14:paraId="2655028B" w14:textId="77777777" w:rsidTr="005F6C23">
        <w:tc>
          <w:tcPr>
            <w:tcW w:w="7933" w:type="dxa"/>
          </w:tcPr>
          <w:p w14:paraId="642C4AE9" w14:textId="299E3EFF" w:rsidR="00783E56" w:rsidRPr="00526E3E" w:rsidRDefault="00783E56" w:rsidP="00093186">
            <w:pPr>
              <w:ind w:left="567"/>
              <w:rPr>
                <w:rFonts w:cstheme="minorHAnsi"/>
                <w:color w:val="auto"/>
                <w:sz w:val="24"/>
                <w:szCs w:val="24"/>
              </w:rPr>
            </w:pPr>
            <w:r w:rsidRPr="00526E3E">
              <w:rPr>
                <w:rFonts w:cstheme="minorHAnsi"/>
                <w:color w:val="auto"/>
                <w:sz w:val="24"/>
                <w:szCs w:val="24"/>
              </w:rPr>
              <w:t>3.</w:t>
            </w:r>
            <w:r w:rsidR="00D56848" w:rsidRPr="00526E3E">
              <w:rPr>
                <w:rFonts w:cstheme="minorHAnsi"/>
                <w:color w:val="auto"/>
                <w:sz w:val="24"/>
                <w:szCs w:val="24"/>
              </w:rPr>
              <w:t>3</w:t>
            </w:r>
            <w:r w:rsidRPr="00526E3E">
              <w:rPr>
                <w:rFonts w:cstheme="minorHAnsi"/>
                <w:color w:val="auto"/>
                <w:sz w:val="24"/>
                <w:szCs w:val="24"/>
              </w:rPr>
              <w:t xml:space="preserve"> School Commitment</w:t>
            </w:r>
          </w:p>
        </w:tc>
        <w:tc>
          <w:tcPr>
            <w:tcW w:w="1276" w:type="dxa"/>
          </w:tcPr>
          <w:p w14:paraId="1242C38F" w14:textId="04C4608B" w:rsidR="00783E56" w:rsidRPr="00526E3E" w:rsidRDefault="005219BC" w:rsidP="00F617EE">
            <w:pPr>
              <w:jc w:val="center"/>
              <w:rPr>
                <w:rFonts w:cstheme="minorHAnsi"/>
                <w:color w:val="auto"/>
                <w:sz w:val="24"/>
                <w:szCs w:val="24"/>
              </w:rPr>
            </w:pPr>
            <w:r w:rsidRPr="00526E3E">
              <w:rPr>
                <w:rFonts w:cstheme="minorHAnsi"/>
                <w:color w:val="auto"/>
                <w:sz w:val="24"/>
                <w:szCs w:val="24"/>
              </w:rPr>
              <w:t>1</w:t>
            </w:r>
            <w:r w:rsidR="00BA20CD">
              <w:rPr>
                <w:rFonts w:cstheme="minorHAnsi"/>
                <w:color w:val="auto"/>
                <w:sz w:val="24"/>
                <w:szCs w:val="24"/>
              </w:rPr>
              <w:t>4</w:t>
            </w:r>
            <w:r w:rsidR="00090DCB">
              <w:rPr>
                <w:rFonts w:cstheme="minorHAnsi"/>
                <w:color w:val="auto"/>
                <w:sz w:val="24"/>
                <w:szCs w:val="24"/>
              </w:rPr>
              <w:t xml:space="preserve"> </w:t>
            </w:r>
            <w:r w:rsidRPr="00526E3E">
              <w:rPr>
                <w:rFonts w:cstheme="minorHAnsi"/>
                <w:color w:val="auto"/>
                <w:sz w:val="24"/>
                <w:szCs w:val="24"/>
              </w:rPr>
              <w:t>- 1</w:t>
            </w:r>
            <w:r w:rsidR="00611C38">
              <w:rPr>
                <w:rFonts w:cstheme="minorHAnsi"/>
                <w:color w:val="auto"/>
                <w:sz w:val="24"/>
                <w:szCs w:val="24"/>
              </w:rPr>
              <w:t>6</w:t>
            </w:r>
          </w:p>
        </w:tc>
      </w:tr>
      <w:tr w:rsidR="00783E56" w:rsidRPr="00526E3E" w14:paraId="1300891B" w14:textId="77777777" w:rsidTr="005F6C23">
        <w:tc>
          <w:tcPr>
            <w:tcW w:w="7933" w:type="dxa"/>
          </w:tcPr>
          <w:p w14:paraId="264F4DD0" w14:textId="507301A2" w:rsidR="00783E56" w:rsidRPr="00526E3E" w:rsidRDefault="00783E56" w:rsidP="00093186">
            <w:pPr>
              <w:ind w:left="567"/>
              <w:rPr>
                <w:rFonts w:cstheme="minorHAnsi"/>
                <w:color w:val="auto"/>
                <w:sz w:val="24"/>
                <w:szCs w:val="24"/>
              </w:rPr>
            </w:pPr>
            <w:r w:rsidRPr="00526E3E">
              <w:rPr>
                <w:rFonts w:cstheme="minorHAnsi"/>
                <w:color w:val="auto"/>
                <w:sz w:val="24"/>
                <w:szCs w:val="24"/>
              </w:rPr>
              <w:t>3.</w:t>
            </w:r>
            <w:r w:rsidR="00D56848" w:rsidRPr="00526E3E">
              <w:rPr>
                <w:rFonts w:cstheme="minorHAnsi"/>
                <w:color w:val="auto"/>
                <w:sz w:val="24"/>
                <w:szCs w:val="24"/>
              </w:rPr>
              <w:t>4</w:t>
            </w:r>
            <w:r w:rsidRPr="00526E3E">
              <w:rPr>
                <w:rFonts w:cstheme="minorHAnsi"/>
                <w:color w:val="auto"/>
                <w:sz w:val="24"/>
                <w:szCs w:val="24"/>
              </w:rPr>
              <w:t xml:space="preserve"> A Range of Safeguarding Issues that Need to be Considered </w:t>
            </w:r>
          </w:p>
        </w:tc>
        <w:tc>
          <w:tcPr>
            <w:tcW w:w="1276" w:type="dxa"/>
          </w:tcPr>
          <w:p w14:paraId="4B68EAB2" w14:textId="0BB0FDCC" w:rsidR="00783E56" w:rsidRPr="00526E3E" w:rsidRDefault="005219BC" w:rsidP="00F617EE">
            <w:pPr>
              <w:jc w:val="center"/>
              <w:rPr>
                <w:rFonts w:cstheme="minorHAnsi"/>
                <w:color w:val="auto"/>
                <w:sz w:val="24"/>
                <w:szCs w:val="24"/>
              </w:rPr>
            </w:pPr>
            <w:r w:rsidRPr="00526E3E">
              <w:rPr>
                <w:rFonts w:cstheme="minorHAnsi"/>
                <w:color w:val="auto"/>
                <w:sz w:val="24"/>
                <w:szCs w:val="24"/>
              </w:rPr>
              <w:t>1</w:t>
            </w:r>
            <w:r w:rsidR="00BA20CD">
              <w:rPr>
                <w:rFonts w:cstheme="minorHAnsi"/>
                <w:color w:val="auto"/>
                <w:sz w:val="24"/>
                <w:szCs w:val="24"/>
              </w:rPr>
              <w:t xml:space="preserve">6 </w:t>
            </w:r>
            <w:r w:rsidRPr="00526E3E">
              <w:rPr>
                <w:rFonts w:cstheme="minorHAnsi"/>
                <w:color w:val="auto"/>
                <w:sz w:val="24"/>
                <w:szCs w:val="24"/>
              </w:rPr>
              <w:t>- 17</w:t>
            </w:r>
          </w:p>
        </w:tc>
      </w:tr>
      <w:tr w:rsidR="00783E56" w:rsidRPr="00526E3E" w14:paraId="488A2FBE" w14:textId="77777777" w:rsidTr="005F6C23">
        <w:tc>
          <w:tcPr>
            <w:tcW w:w="7933" w:type="dxa"/>
          </w:tcPr>
          <w:p w14:paraId="16988D81" w14:textId="00DBB415" w:rsidR="00783E56" w:rsidRPr="00526E3E" w:rsidRDefault="00783E56" w:rsidP="00093186">
            <w:pPr>
              <w:ind w:left="567"/>
              <w:rPr>
                <w:rFonts w:cstheme="minorHAnsi"/>
                <w:color w:val="auto"/>
                <w:sz w:val="24"/>
                <w:szCs w:val="24"/>
              </w:rPr>
            </w:pPr>
            <w:r w:rsidRPr="00526E3E">
              <w:rPr>
                <w:rFonts w:cstheme="minorHAnsi"/>
                <w:color w:val="auto"/>
                <w:sz w:val="24"/>
                <w:szCs w:val="24"/>
              </w:rPr>
              <w:t>3.</w:t>
            </w:r>
            <w:r w:rsidR="00D56848" w:rsidRPr="00526E3E">
              <w:rPr>
                <w:rFonts w:cstheme="minorHAnsi"/>
                <w:color w:val="auto"/>
                <w:sz w:val="24"/>
                <w:szCs w:val="24"/>
              </w:rPr>
              <w:t xml:space="preserve">5 </w:t>
            </w:r>
            <w:r w:rsidRPr="00526E3E">
              <w:rPr>
                <w:rFonts w:cstheme="minorHAnsi"/>
                <w:color w:val="auto"/>
                <w:sz w:val="24"/>
                <w:szCs w:val="24"/>
              </w:rPr>
              <w:t>Multi Agency Safeguarding Arrangements</w:t>
            </w:r>
          </w:p>
        </w:tc>
        <w:tc>
          <w:tcPr>
            <w:tcW w:w="1276" w:type="dxa"/>
          </w:tcPr>
          <w:p w14:paraId="75794648" w14:textId="3DCF77ED" w:rsidR="00783E56" w:rsidRPr="00526E3E" w:rsidRDefault="005219BC" w:rsidP="00F617EE">
            <w:pPr>
              <w:jc w:val="center"/>
              <w:rPr>
                <w:rFonts w:cstheme="minorHAnsi"/>
                <w:color w:val="auto"/>
                <w:sz w:val="24"/>
                <w:szCs w:val="24"/>
              </w:rPr>
            </w:pPr>
            <w:r w:rsidRPr="00526E3E">
              <w:rPr>
                <w:rFonts w:cstheme="minorHAnsi"/>
                <w:color w:val="auto"/>
                <w:sz w:val="24"/>
                <w:szCs w:val="24"/>
              </w:rPr>
              <w:t>18</w:t>
            </w:r>
          </w:p>
        </w:tc>
      </w:tr>
      <w:tr w:rsidR="00783E56" w:rsidRPr="00526E3E" w14:paraId="05742E3C" w14:textId="77777777" w:rsidTr="005F6C23">
        <w:tc>
          <w:tcPr>
            <w:tcW w:w="7933" w:type="dxa"/>
          </w:tcPr>
          <w:p w14:paraId="785661F7"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Roles and Responsibilities</w:t>
            </w:r>
          </w:p>
        </w:tc>
        <w:tc>
          <w:tcPr>
            <w:tcW w:w="1276" w:type="dxa"/>
          </w:tcPr>
          <w:p w14:paraId="24F927AF" w14:textId="14DB77D9" w:rsidR="00783E56" w:rsidRPr="00526E3E" w:rsidRDefault="005219BC" w:rsidP="00F617EE">
            <w:pPr>
              <w:jc w:val="center"/>
              <w:rPr>
                <w:rFonts w:cstheme="minorHAnsi"/>
                <w:color w:val="auto"/>
                <w:sz w:val="24"/>
                <w:szCs w:val="24"/>
              </w:rPr>
            </w:pPr>
            <w:r w:rsidRPr="00526E3E">
              <w:rPr>
                <w:rFonts w:cstheme="minorHAnsi"/>
                <w:color w:val="auto"/>
                <w:sz w:val="24"/>
                <w:szCs w:val="24"/>
              </w:rPr>
              <w:t>18</w:t>
            </w:r>
          </w:p>
        </w:tc>
      </w:tr>
      <w:tr w:rsidR="00783E56" w:rsidRPr="00526E3E" w14:paraId="632F97DF" w14:textId="77777777" w:rsidTr="005F6C23">
        <w:tc>
          <w:tcPr>
            <w:tcW w:w="7933" w:type="dxa"/>
          </w:tcPr>
          <w:p w14:paraId="551E561D"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4.1 DSL and DDSL</w:t>
            </w:r>
          </w:p>
        </w:tc>
        <w:tc>
          <w:tcPr>
            <w:tcW w:w="1276" w:type="dxa"/>
          </w:tcPr>
          <w:p w14:paraId="07DA77B9" w14:textId="7B2E210F" w:rsidR="00783E56" w:rsidRPr="00526E3E" w:rsidRDefault="005219BC" w:rsidP="00F617EE">
            <w:pPr>
              <w:jc w:val="center"/>
              <w:rPr>
                <w:rFonts w:cstheme="minorHAnsi"/>
                <w:color w:val="auto"/>
                <w:sz w:val="24"/>
                <w:szCs w:val="24"/>
              </w:rPr>
            </w:pPr>
            <w:r w:rsidRPr="00526E3E">
              <w:rPr>
                <w:rFonts w:cstheme="minorHAnsi"/>
                <w:color w:val="auto"/>
                <w:sz w:val="24"/>
                <w:szCs w:val="24"/>
              </w:rPr>
              <w:t>18 - 19</w:t>
            </w:r>
          </w:p>
        </w:tc>
      </w:tr>
      <w:tr w:rsidR="00783E56" w:rsidRPr="00526E3E" w14:paraId="32731F3C" w14:textId="77777777" w:rsidTr="005F6C23">
        <w:tc>
          <w:tcPr>
            <w:tcW w:w="7933" w:type="dxa"/>
          </w:tcPr>
          <w:p w14:paraId="33E23189"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4.2 Governance and Leadership</w:t>
            </w:r>
          </w:p>
        </w:tc>
        <w:tc>
          <w:tcPr>
            <w:tcW w:w="1276" w:type="dxa"/>
          </w:tcPr>
          <w:p w14:paraId="0793215A" w14:textId="680B026A" w:rsidR="00783E56" w:rsidRPr="00526E3E" w:rsidRDefault="008A4775" w:rsidP="00F617EE">
            <w:pPr>
              <w:jc w:val="center"/>
              <w:rPr>
                <w:rFonts w:cstheme="minorHAnsi"/>
                <w:color w:val="auto"/>
                <w:sz w:val="24"/>
                <w:szCs w:val="24"/>
              </w:rPr>
            </w:pPr>
            <w:r>
              <w:rPr>
                <w:rFonts w:cstheme="minorHAnsi"/>
                <w:color w:val="auto"/>
                <w:sz w:val="24"/>
                <w:szCs w:val="24"/>
              </w:rPr>
              <w:t>20</w:t>
            </w:r>
          </w:p>
        </w:tc>
      </w:tr>
      <w:tr w:rsidR="00783E56" w:rsidRPr="00526E3E" w14:paraId="338937BF" w14:textId="77777777" w:rsidTr="005F6C23">
        <w:tc>
          <w:tcPr>
            <w:tcW w:w="7933" w:type="dxa"/>
          </w:tcPr>
          <w:p w14:paraId="05821AB7"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4.3 All Staff</w:t>
            </w:r>
          </w:p>
        </w:tc>
        <w:tc>
          <w:tcPr>
            <w:tcW w:w="1276" w:type="dxa"/>
          </w:tcPr>
          <w:p w14:paraId="6B4790C1" w14:textId="21C933BD" w:rsidR="00783E56" w:rsidRPr="00526E3E" w:rsidRDefault="005219BC" w:rsidP="00F617EE">
            <w:pPr>
              <w:jc w:val="center"/>
              <w:rPr>
                <w:rFonts w:cstheme="minorHAnsi"/>
                <w:color w:val="auto"/>
                <w:sz w:val="24"/>
                <w:szCs w:val="24"/>
              </w:rPr>
            </w:pPr>
            <w:r w:rsidRPr="00526E3E">
              <w:rPr>
                <w:rFonts w:cstheme="minorHAnsi"/>
                <w:color w:val="auto"/>
                <w:sz w:val="24"/>
                <w:szCs w:val="24"/>
              </w:rPr>
              <w:t>21 - 22</w:t>
            </w:r>
          </w:p>
        </w:tc>
      </w:tr>
      <w:tr w:rsidR="00783E56" w:rsidRPr="00526E3E" w14:paraId="251B6899" w14:textId="77777777" w:rsidTr="005F6C23">
        <w:tc>
          <w:tcPr>
            <w:tcW w:w="7933" w:type="dxa"/>
          </w:tcPr>
          <w:p w14:paraId="322C6923"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4.4 Children and Young People</w:t>
            </w:r>
          </w:p>
        </w:tc>
        <w:tc>
          <w:tcPr>
            <w:tcW w:w="1276" w:type="dxa"/>
          </w:tcPr>
          <w:p w14:paraId="6CCA39E1" w14:textId="3290BA71" w:rsidR="00783E56" w:rsidRPr="00526E3E" w:rsidRDefault="005219BC" w:rsidP="00F617EE">
            <w:pPr>
              <w:jc w:val="center"/>
              <w:rPr>
                <w:rFonts w:cstheme="minorHAnsi"/>
                <w:color w:val="auto"/>
                <w:sz w:val="24"/>
                <w:szCs w:val="24"/>
              </w:rPr>
            </w:pPr>
            <w:r w:rsidRPr="00526E3E">
              <w:rPr>
                <w:rFonts w:cstheme="minorHAnsi"/>
                <w:color w:val="auto"/>
                <w:sz w:val="24"/>
                <w:szCs w:val="24"/>
              </w:rPr>
              <w:t>22</w:t>
            </w:r>
          </w:p>
        </w:tc>
      </w:tr>
      <w:tr w:rsidR="00783E56" w:rsidRPr="00526E3E" w14:paraId="4271E270" w14:textId="77777777" w:rsidTr="005F6C23">
        <w:tc>
          <w:tcPr>
            <w:tcW w:w="7933" w:type="dxa"/>
          </w:tcPr>
          <w:p w14:paraId="278872CD"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4.5 Parents and Carers</w:t>
            </w:r>
          </w:p>
        </w:tc>
        <w:tc>
          <w:tcPr>
            <w:tcW w:w="1276" w:type="dxa"/>
          </w:tcPr>
          <w:p w14:paraId="38A8E54F" w14:textId="0A822420" w:rsidR="00783E56" w:rsidRPr="00526E3E" w:rsidRDefault="005219BC" w:rsidP="00F617EE">
            <w:pPr>
              <w:jc w:val="center"/>
              <w:rPr>
                <w:rFonts w:cstheme="minorHAnsi"/>
                <w:color w:val="auto"/>
                <w:sz w:val="24"/>
                <w:szCs w:val="24"/>
              </w:rPr>
            </w:pPr>
            <w:r w:rsidRPr="00526E3E">
              <w:rPr>
                <w:rFonts w:cstheme="minorHAnsi"/>
                <w:color w:val="auto"/>
                <w:sz w:val="24"/>
                <w:szCs w:val="24"/>
              </w:rPr>
              <w:t>2</w:t>
            </w:r>
            <w:r w:rsidR="008A4775">
              <w:rPr>
                <w:rFonts w:cstheme="minorHAnsi"/>
                <w:color w:val="auto"/>
                <w:sz w:val="24"/>
                <w:szCs w:val="24"/>
              </w:rPr>
              <w:t>2</w:t>
            </w:r>
          </w:p>
        </w:tc>
      </w:tr>
      <w:tr w:rsidR="00783E56" w:rsidRPr="00526E3E" w14:paraId="1EEC35BB" w14:textId="77777777" w:rsidTr="005F6C23">
        <w:tc>
          <w:tcPr>
            <w:tcW w:w="7933" w:type="dxa"/>
          </w:tcPr>
          <w:p w14:paraId="2608BB41"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Child Protection Procedures</w:t>
            </w:r>
          </w:p>
        </w:tc>
        <w:tc>
          <w:tcPr>
            <w:tcW w:w="1276" w:type="dxa"/>
          </w:tcPr>
          <w:p w14:paraId="38047AEA" w14:textId="1A19A054" w:rsidR="00783E56" w:rsidRPr="00526E3E" w:rsidRDefault="005219BC" w:rsidP="00F617EE">
            <w:pPr>
              <w:jc w:val="center"/>
              <w:rPr>
                <w:rFonts w:cstheme="minorHAnsi"/>
                <w:color w:val="auto"/>
                <w:sz w:val="24"/>
                <w:szCs w:val="24"/>
              </w:rPr>
            </w:pPr>
            <w:r w:rsidRPr="00526E3E">
              <w:rPr>
                <w:rFonts w:cstheme="minorHAnsi"/>
                <w:color w:val="auto"/>
                <w:sz w:val="24"/>
                <w:szCs w:val="24"/>
              </w:rPr>
              <w:t>2</w:t>
            </w:r>
            <w:r w:rsidR="0038374E">
              <w:rPr>
                <w:rFonts w:cstheme="minorHAnsi"/>
                <w:color w:val="auto"/>
                <w:sz w:val="24"/>
                <w:szCs w:val="24"/>
              </w:rPr>
              <w:t>3</w:t>
            </w:r>
          </w:p>
        </w:tc>
      </w:tr>
      <w:tr w:rsidR="00783E56" w:rsidRPr="00526E3E" w14:paraId="19DD3094" w14:textId="77777777" w:rsidTr="005F6C23">
        <w:tc>
          <w:tcPr>
            <w:tcW w:w="7933" w:type="dxa"/>
          </w:tcPr>
          <w:p w14:paraId="66D60ECA"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5.1 Identifying Concerns </w:t>
            </w:r>
          </w:p>
        </w:tc>
        <w:tc>
          <w:tcPr>
            <w:tcW w:w="1276" w:type="dxa"/>
          </w:tcPr>
          <w:p w14:paraId="3D023CA4" w14:textId="23781215" w:rsidR="00783E56" w:rsidRPr="00526E3E" w:rsidRDefault="00D14A9B" w:rsidP="00F617EE">
            <w:pPr>
              <w:jc w:val="center"/>
              <w:rPr>
                <w:rFonts w:cstheme="minorHAnsi"/>
                <w:color w:val="auto"/>
                <w:sz w:val="24"/>
                <w:szCs w:val="24"/>
              </w:rPr>
            </w:pPr>
            <w:r>
              <w:rPr>
                <w:rFonts w:cstheme="minorHAnsi"/>
                <w:color w:val="auto"/>
                <w:sz w:val="24"/>
                <w:szCs w:val="24"/>
              </w:rPr>
              <w:t>24-25</w:t>
            </w:r>
          </w:p>
        </w:tc>
      </w:tr>
      <w:tr w:rsidR="00783E56" w:rsidRPr="00526E3E" w14:paraId="7E5EFAC3" w14:textId="77777777" w:rsidTr="005F6C23">
        <w:tc>
          <w:tcPr>
            <w:tcW w:w="7933" w:type="dxa"/>
          </w:tcPr>
          <w:p w14:paraId="559D5ECD"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lastRenderedPageBreak/>
              <w:t>5.2 Responding to Concerns</w:t>
            </w:r>
          </w:p>
        </w:tc>
        <w:tc>
          <w:tcPr>
            <w:tcW w:w="1276" w:type="dxa"/>
          </w:tcPr>
          <w:p w14:paraId="114AD1CA" w14:textId="2D0DD50C" w:rsidR="00783E56" w:rsidRPr="00526E3E" w:rsidRDefault="005219BC" w:rsidP="00F617EE">
            <w:pPr>
              <w:jc w:val="center"/>
              <w:rPr>
                <w:rFonts w:cstheme="minorHAnsi"/>
                <w:color w:val="auto"/>
                <w:sz w:val="24"/>
                <w:szCs w:val="24"/>
              </w:rPr>
            </w:pPr>
            <w:r w:rsidRPr="00526E3E">
              <w:rPr>
                <w:rFonts w:cstheme="minorHAnsi"/>
                <w:color w:val="auto"/>
                <w:sz w:val="24"/>
                <w:szCs w:val="24"/>
              </w:rPr>
              <w:t>25</w:t>
            </w:r>
            <w:r w:rsidR="00D14A9B">
              <w:rPr>
                <w:rFonts w:cstheme="minorHAnsi"/>
                <w:color w:val="auto"/>
                <w:sz w:val="24"/>
                <w:szCs w:val="24"/>
              </w:rPr>
              <w:t xml:space="preserve"> -26</w:t>
            </w:r>
          </w:p>
        </w:tc>
      </w:tr>
      <w:tr w:rsidR="00783E56" w:rsidRPr="00526E3E" w14:paraId="4E1DE157" w14:textId="77777777" w:rsidTr="005F6C23">
        <w:tc>
          <w:tcPr>
            <w:tcW w:w="7933" w:type="dxa"/>
          </w:tcPr>
          <w:p w14:paraId="1CC6F684" w14:textId="6A65101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5.3 Children suffering or at risk of </w:t>
            </w:r>
            <w:r w:rsidR="00F617EE" w:rsidRPr="00526E3E">
              <w:rPr>
                <w:rFonts w:cstheme="minorHAnsi"/>
                <w:color w:val="auto"/>
                <w:sz w:val="24"/>
                <w:szCs w:val="24"/>
              </w:rPr>
              <w:t xml:space="preserve">suffering </w:t>
            </w:r>
            <w:r w:rsidRPr="00526E3E">
              <w:rPr>
                <w:rFonts w:cstheme="minorHAnsi"/>
                <w:color w:val="auto"/>
                <w:sz w:val="24"/>
                <w:szCs w:val="24"/>
              </w:rPr>
              <w:t>significant harm</w:t>
            </w:r>
          </w:p>
        </w:tc>
        <w:tc>
          <w:tcPr>
            <w:tcW w:w="1276" w:type="dxa"/>
          </w:tcPr>
          <w:p w14:paraId="17EBDA2E" w14:textId="2B2C888E" w:rsidR="00783E56" w:rsidRPr="00526E3E" w:rsidRDefault="005219BC" w:rsidP="00F617EE">
            <w:pPr>
              <w:jc w:val="center"/>
              <w:rPr>
                <w:rFonts w:cstheme="minorHAnsi"/>
                <w:color w:val="auto"/>
                <w:sz w:val="24"/>
                <w:szCs w:val="24"/>
              </w:rPr>
            </w:pPr>
            <w:r w:rsidRPr="00526E3E">
              <w:rPr>
                <w:rFonts w:cstheme="minorHAnsi"/>
                <w:color w:val="auto"/>
                <w:sz w:val="24"/>
                <w:szCs w:val="24"/>
              </w:rPr>
              <w:t xml:space="preserve"> 26</w:t>
            </w:r>
          </w:p>
        </w:tc>
      </w:tr>
      <w:tr w:rsidR="00783E56" w:rsidRPr="00526E3E" w14:paraId="03647D59" w14:textId="77777777" w:rsidTr="005F6C23">
        <w:tc>
          <w:tcPr>
            <w:tcW w:w="7933" w:type="dxa"/>
          </w:tcPr>
          <w:p w14:paraId="6B5A9D25"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5.4 Emergency Duty Team</w:t>
            </w:r>
          </w:p>
        </w:tc>
        <w:tc>
          <w:tcPr>
            <w:tcW w:w="1276" w:type="dxa"/>
          </w:tcPr>
          <w:p w14:paraId="0E4B8CC8" w14:textId="40A5FE54" w:rsidR="00783E56" w:rsidRPr="00526E3E" w:rsidRDefault="005219BC" w:rsidP="00F617EE">
            <w:pPr>
              <w:jc w:val="center"/>
              <w:rPr>
                <w:rFonts w:cstheme="minorHAnsi"/>
                <w:color w:val="auto"/>
                <w:sz w:val="24"/>
                <w:szCs w:val="24"/>
              </w:rPr>
            </w:pPr>
            <w:r w:rsidRPr="00526E3E">
              <w:rPr>
                <w:rFonts w:cstheme="minorHAnsi"/>
                <w:color w:val="auto"/>
                <w:sz w:val="24"/>
                <w:szCs w:val="24"/>
              </w:rPr>
              <w:t>2</w:t>
            </w:r>
            <w:r w:rsidR="00D14A9B">
              <w:rPr>
                <w:rFonts w:cstheme="minorHAnsi"/>
                <w:color w:val="auto"/>
                <w:sz w:val="24"/>
                <w:szCs w:val="24"/>
              </w:rPr>
              <w:t>8</w:t>
            </w:r>
          </w:p>
        </w:tc>
      </w:tr>
      <w:tr w:rsidR="00783E56" w:rsidRPr="00526E3E" w14:paraId="62975710" w14:textId="77777777" w:rsidTr="005F6C23">
        <w:tc>
          <w:tcPr>
            <w:tcW w:w="7933" w:type="dxa"/>
          </w:tcPr>
          <w:p w14:paraId="412964A6"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5.5 Case Conferences, Core Group, TAF &amp; Strategy Meetings</w:t>
            </w:r>
          </w:p>
        </w:tc>
        <w:tc>
          <w:tcPr>
            <w:tcW w:w="1276" w:type="dxa"/>
          </w:tcPr>
          <w:p w14:paraId="6C06F950" w14:textId="3B2787AF" w:rsidR="00783E56" w:rsidRPr="00526E3E" w:rsidRDefault="005219BC" w:rsidP="00F617EE">
            <w:pPr>
              <w:jc w:val="center"/>
              <w:rPr>
                <w:rFonts w:cstheme="minorHAnsi"/>
                <w:color w:val="auto"/>
                <w:sz w:val="24"/>
                <w:szCs w:val="24"/>
              </w:rPr>
            </w:pPr>
            <w:r w:rsidRPr="00526E3E">
              <w:rPr>
                <w:rFonts w:cstheme="minorHAnsi"/>
                <w:color w:val="auto"/>
                <w:sz w:val="24"/>
                <w:szCs w:val="24"/>
              </w:rPr>
              <w:t>2</w:t>
            </w:r>
            <w:r w:rsidR="00D14A9B">
              <w:rPr>
                <w:rFonts w:cstheme="minorHAnsi"/>
                <w:color w:val="auto"/>
                <w:sz w:val="24"/>
                <w:szCs w:val="24"/>
              </w:rPr>
              <w:t>8-29</w:t>
            </w:r>
          </w:p>
        </w:tc>
      </w:tr>
      <w:tr w:rsidR="00783E56" w:rsidRPr="00526E3E" w14:paraId="453DDD53" w14:textId="77777777" w:rsidTr="005F6C23">
        <w:tc>
          <w:tcPr>
            <w:tcW w:w="7933" w:type="dxa"/>
          </w:tcPr>
          <w:p w14:paraId="62F3FB52"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5.6 Children’s Concerns</w:t>
            </w:r>
          </w:p>
        </w:tc>
        <w:tc>
          <w:tcPr>
            <w:tcW w:w="1276" w:type="dxa"/>
          </w:tcPr>
          <w:p w14:paraId="44FD51F4" w14:textId="480F9586" w:rsidR="00783E56" w:rsidRPr="00526E3E" w:rsidRDefault="005219BC" w:rsidP="00F617EE">
            <w:pPr>
              <w:jc w:val="center"/>
              <w:rPr>
                <w:rFonts w:cstheme="minorHAnsi"/>
                <w:color w:val="auto"/>
                <w:sz w:val="24"/>
                <w:szCs w:val="24"/>
              </w:rPr>
            </w:pPr>
            <w:r w:rsidRPr="00526E3E">
              <w:rPr>
                <w:rFonts w:cstheme="minorHAnsi"/>
                <w:color w:val="auto"/>
                <w:sz w:val="24"/>
                <w:szCs w:val="24"/>
              </w:rPr>
              <w:t>2</w:t>
            </w:r>
            <w:r w:rsidR="00D14A9B">
              <w:rPr>
                <w:rFonts w:cstheme="minorHAnsi"/>
                <w:color w:val="auto"/>
                <w:sz w:val="24"/>
                <w:szCs w:val="24"/>
              </w:rPr>
              <w:t>9</w:t>
            </w:r>
          </w:p>
        </w:tc>
      </w:tr>
      <w:tr w:rsidR="00783E56" w:rsidRPr="00526E3E" w14:paraId="605BF8E4" w14:textId="77777777" w:rsidTr="005F6C23">
        <w:tc>
          <w:tcPr>
            <w:tcW w:w="7933" w:type="dxa"/>
          </w:tcPr>
          <w:p w14:paraId="71609144"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5.7 Feedback and escalating concerns about individual cases</w:t>
            </w:r>
          </w:p>
        </w:tc>
        <w:tc>
          <w:tcPr>
            <w:tcW w:w="1276" w:type="dxa"/>
          </w:tcPr>
          <w:p w14:paraId="20B1CEEC" w14:textId="67C8CE5D" w:rsidR="00783E56" w:rsidRPr="00526E3E" w:rsidRDefault="00D14A9B" w:rsidP="00D14A9B">
            <w:pPr>
              <w:jc w:val="center"/>
              <w:rPr>
                <w:rFonts w:cstheme="minorHAnsi"/>
                <w:color w:val="auto"/>
                <w:sz w:val="24"/>
                <w:szCs w:val="24"/>
              </w:rPr>
            </w:pPr>
            <w:r>
              <w:rPr>
                <w:rFonts w:cstheme="minorHAnsi"/>
                <w:color w:val="auto"/>
                <w:sz w:val="24"/>
                <w:szCs w:val="24"/>
              </w:rPr>
              <w:t>30</w:t>
            </w:r>
          </w:p>
        </w:tc>
      </w:tr>
      <w:tr w:rsidR="00783E56" w:rsidRPr="00526E3E" w14:paraId="2876DF82" w14:textId="77777777" w:rsidTr="005F6C23">
        <w:tc>
          <w:tcPr>
            <w:tcW w:w="7933" w:type="dxa"/>
          </w:tcPr>
          <w:p w14:paraId="436835C5"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5.8 Confidentiality</w:t>
            </w:r>
          </w:p>
        </w:tc>
        <w:tc>
          <w:tcPr>
            <w:tcW w:w="1276" w:type="dxa"/>
          </w:tcPr>
          <w:p w14:paraId="0FE39279" w14:textId="098E7558" w:rsidR="00783E56" w:rsidRPr="00526E3E" w:rsidRDefault="00D14A9B" w:rsidP="00F617EE">
            <w:pPr>
              <w:jc w:val="center"/>
              <w:rPr>
                <w:rFonts w:cstheme="minorHAnsi"/>
                <w:color w:val="auto"/>
                <w:sz w:val="24"/>
                <w:szCs w:val="24"/>
              </w:rPr>
            </w:pPr>
            <w:r>
              <w:rPr>
                <w:rFonts w:cstheme="minorHAnsi"/>
                <w:color w:val="auto"/>
                <w:sz w:val="24"/>
                <w:szCs w:val="24"/>
              </w:rPr>
              <w:t>30</w:t>
            </w:r>
          </w:p>
        </w:tc>
      </w:tr>
      <w:tr w:rsidR="00783E56" w:rsidRPr="00526E3E" w14:paraId="5ED7A11F" w14:textId="77777777" w:rsidTr="005F6C23">
        <w:tc>
          <w:tcPr>
            <w:tcW w:w="7933" w:type="dxa"/>
          </w:tcPr>
          <w:p w14:paraId="736956DD"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5.9 Information Sharing</w:t>
            </w:r>
          </w:p>
        </w:tc>
        <w:tc>
          <w:tcPr>
            <w:tcW w:w="1276" w:type="dxa"/>
          </w:tcPr>
          <w:p w14:paraId="2B3657EB" w14:textId="66DBA0C9" w:rsidR="00783E56" w:rsidRPr="00526E3E" w:rsidRDefault="00D14A9B" w:rsidP="00F617EE">
            <w:pPr>
              <w:jc w:val="center"/>
              <w:rPr>
                <w:rFonts w:cstheme="minorHAnsi"/>
                <w:color w:val="auto"/>
                <w:sz w:val="24"/>
                <w:szCs w:val="24"/>
              </w:rPr>
            </w:pPr>
            <w:r>
              <w:rPr>
                <w:rFonts w:cstheme="minorHAnsi"/>
                <w:color w:val="auto"/>
                <w:sz w:val="24"/>
                <w:szCs w:val="24"/>
              </w:rPr>
              <w:t>31</w:t>
            </w:r>
          </w:p>
        </w:tc>
      </w:tr>
      <w:tr w:rsidR="00783E56" w:rsidRPr="00526E3E" w14:paraId="3F516AA5" w14:textId="77777777" w:rsidTr="005F6C23">
        <w:tc>
          <w:tcPr>
            <w:tcW w:w="7933" w:type="dxa"/>
          </w:tcPr>
          <w:p w14:paraId="114CF86F"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Record Keeping and Transferring / Retaining Records</w:t>
            </w:r>
          </w:p>
        </w:tc>
        <w:tc>
          <w:tcPr>
            <w:tcW w:w="1276" w:type="dxa"/>
          </w:tcPr>
          <w:p w14:paraId="50E36974" w14:textId="08878F38"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D14A9B">
              <w:rPr>
                <w:rFonts w:cstheme="minorHAnsi"/>
                <w:color w:val="auto"/>
                <w:sz w:val="24"/>
                <w:szCs w:val="24"/>
              </w:rPr>
              <w:t>2-33</w:t>
            </w:r>
          </w:p>
        </w:tc>
      </w:tr>
      <w:tr w:rsidR="00783E56" w:rsidRPr="00526E3E" w14:paraId="02DDA2AA" w14:textId="77777777" w:rsidTr="005F6C23">
        <w:tc>
          <w:tcPr>
            <w:tcW w:w="7933" w:type="dxa"/>
          </w:tcPr>
          <w:p w14:paraId="31751E2C"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Complaints</w:t>
            </w:r>
          </w:p>
        </w:tc>
        <w:tc>
          <w:tcPr>
            <w:tcW w:w="1276" w:type="dxa"/>
          </w:tcPr>
          <w:p w14:paraId="75135CD7" w14:textId="0D0AF767"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D14A9B">
              <w:rPr>
                <w:rFonts w:cstheme="minorHAnsi"/>
                <w:color w:val="auto"/>
                <w:sz w:val="24"/>
                <w:szCs w:val="24"/>
              </w:rPr>
              <w:t>3</w:t>
            </w:r>
          </w:p>
        </w:tc>
      </w:tr>
      <w:tr w:rsidR="00783E56" w:rsidRPr="00526E3E" w14:paraId="53B3C591" w14:textId="77777777" w:rsidTr="005F6C23">
        <w:tc>
          <w:tcPr>
            <w:tcW w:w="7933" w:type="dxa"/>
          </w:tcPr>
          <w:p w14:paraId="0BB5FF4B"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Early Help</w:t>
            </w:r>
          </w:p>
        </w:tc>
        <w:tc>
          <w:tcPr>
            <w:tcW w:w="1276" w:type="dxa"/>
          </w:tcPr>
          <w:p w14:paraId="600FA82E" w14:textId="27AFC288" w:rsidR="00783E56" w:rsidRPr="00526E3E" w:rsidRDefault="004F6A94" w:rsidP="00F617EE">
            <w:pPr>
              <w:jc w:val="center"/>
              <w:rPr>
                <w:rFonts w:cstheme="minorHAnsi"/>
                <w:color w:val="auto"/>
                <w:sz w:val="24"/>
                <w:szCs w:val="24"/>
              </w:rPr>
            </w:pPr>
            <w:r>
              <w:rPr>
                <w:rFonts w:cstheme="minorHAnsi"/>
                <w:color w:val="auto"/>
                <w:sz w:val="24"/>
                <w:szCs w:val="24"/>
              </w:rPr>
              <w:t>33 - 34</w:t>
            </w:r>
          </w:p>
        </w:tc>
      </w:tr>
      <w:tr w:rsidR="00783E56" w:rsidRPr="00526E3E" w14:paraId="09613FFD" w14:textId="77777777" w:rsidTr="005F6C23">
        <w:tc>
          <w:tcPr>
            <w:tcW w:w="7933" w:type="dxa"/>
          </w:tcPr>
          <w:p w14:paraId="32AF2691"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Specific Safeguarding Concerns – Further Information</w:t>
            </w:r>
          </w:p>
        </w:tc>
        <w:tc>
          <w:tcPr>
            <w:tcW w:w="1276" w:type="dxa"/>
          </w:tcPr>
          <w:p w14:paraId="046748D2" w14:textId="0DBF6817"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4F6A94">
              <w:rPr>
                <w:rFonts w:cstheme="minorHAnsi"/>
                <w:color w:val="auto"/>
                <w:sz w:val="24"/>
                <w:szCs w:val="24"/>
              </w:rPr>
              <w:t>4</w:t>
            </w:r>
          </w:p>
        </w:tc>
      </w:tr>
      <w:tr w:rsidR="00783E56" w:rsidRPr="00526E3E" w14:paraId="625E48F9" w14:textId="77777777" w:rsidTr="005F6C23">
        <w:tc>
          <w:tcPr>
            <w:tcW w:w="7933" w:type="dxa"/>
          </w:tcPr>
          <w:p w14:paraId="72E07A04"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9.1 Physical, Emotional, Sexual Abuse and Neglect</w:t>
            </w:r>
          </w:p>
        </w:tc>
        <w:tc>
          <w:tcPr>
            <w:tcW w:w="1276" w:type="dxa"/>
          </w:tcPr>
          <w:p w14:paraId="28B5D2A2" w14:textId="671A4FAE" w:rsidR="00783E56" w:rsidRPr="00526E3E" w:rsidRDefault="004F6A94" w:rsidP="00F617EE">
            <w:pPr>
              <w:jc w:val="center"/>
              <w:rPr>
                <w:rFonts w:cstheme="minorHAnsi"/>
                <w:color w:val="auto"/>
                <w:sz w:val="24"/>
                <w:szCs w:val="24"/>
              </w:rPr>
            </w:pPr>
            <w:r>
              <w:rPr>
                <w:rFonts w:cstheme="minorHAnsi"/>
                <w:color w:val="auto"/>
                <w:sz w:val="24"/>
                <w:szCs w:val="24"/>
              </w:rPr>
              <w:t>3</w:t>
            </w:r>
            <w:r w:rsidR="009017C0">
              <w:rPr>
                <w:rFonts w:cstheme="minorHAnsi"/>
                <w:color w:val="auto"/>
                <w:sz w:val="24"/>
                <w:szCs w:val="24"/>
              </w:rPr>
              <w:t>4</w:t>
            </w:r>
          </w:p>
        </w:tc>
      </w:tr>
      <w:tr w:rsidR="00783E56" w:rsidRPr="00526E3E" w14:paraId="751D9DCF" w14:textId="77777777" w:rsidTr="005F6C23">
        <w:tc>
          <w:tcPr>
            <w:tcW w:w="7933" w:type="dxa"/>
          </w:tcPr>
          <w:p w14:paraId="5622542B"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9.2 Child-on-Child Abuse</w:t>
            </w:r>
          </w:p>
        </w:tc>
        <w:tc>
          <w:tcPr>
            <w:tcW w:w="1276" w:type="dxa"/>
          </w:tcPr>
          <w:p w14:paraId="7E03DC0B" w14:textId="5B6C38AE" w:rsidR="00783E56" w:rsidRPr="00526E3E" w:rsidRDefault="009017C0" w:rsidP="00F617EE">
            <w:pPr>
              <w:jc w:val="center"/>
              <w:rPr>
                <w:rFonts w:cstheme="minorHAnsi"/>
                <w:color w:val="auto"/>
                <w:sz w:val="24"/>
                <w:szCs w:val="24"/>
              </w:rPr>
            </w:pPr>
            <w:r>
              <w:rPr>
                <w:rFonts w:cstheme="minorHAnsi"/>
                <w:color w:val="auto"/>
                <w:sz w:val="24"/>
                <w:szCs w:val="24"/>
              </w:rPr>
              <w:t>34</w:t>
            </w:r>
          </w:p>
        </w:tc>
      </w:tr>
      <w:tr w:rsidR="00783E56" w:rsidRPr="00526E3E" w14:paraId="79C631AD" w14:textId="77777777" w:rsidTr="005F6C23">
        <w:tc>
          <w:tcPr>
            <w:tcW w:w="7933" w:type="dxa"/>
          </w:tcPr>
          <w:p w14:paraId="0C3C0C4F" w14:textId="5C0C1FFA"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9.3 Child-on-Child Sexual Violence and </w:t>
            </w:r>
            <w:r w:rsidR="00F617EE" w:rsidRPr="00526E3E">
              <w:rPr>
                <w:rFonts w:cstheme="minorHAnsi"/>
                <w:color w:val="auto"/>
                <w:sz w:val="24"/>
                <w:szCs w:val="24"/>
              </w:rPr>
              <w:t>Harassment</w:t>
            </w:r>
          </w:p>
        </w:tc>
        <w:tc>
          <w:tcPr>
            <w:tcW w:w="1276" w:type="dxa"/>
          </w:tcPr>
          <w:p w14:paraId="76B0DAC8" w14:textId="438C2E4A"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9017C0">
              <w:rPr>
                <w:rFonts w:cstheme="minorHAnsi"/>
                <w:color w:val="auto"/>
                <w:sz w:val="24"/>
                <w:szCs w:val="24"/>
              </w:rPr>
              <w:t>6</w:t>
            </w:r>
          </w:p>
        </w:tc>
      </w:tr>
      <w:tr w:rsidR="00783E56" w:rsidRPr="00526E3E" w14:paraId="6BBAFA1A" w14:textId="77777777" w:rsidTr="005F6C23">
        <w:tc>
          <w:tcPr>
            <w:tcW w:w="7933" w:type="dxa"/>
          </w:tcPr>
          <w:p w14:paraId="436C9FFA"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9.4 Honour Based Abuse (HBA)</w:t>
            </w:r>
          </w:p>
          <w:p w14:paraId="3942037A"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9.4.1 </w:t>
            </w:r>
            <w:r w:rsidRPr="00526E3E">
              <w:rPr>
                <w:rFonts w:cstheme="minorHAnsi"/>
                <w:sz w:val="24"/>
                <w:szCs w:val="24"/>
              </w:rPr>
              <w:t>FGM</w:t>
            </w:r>
            <w:r w:rsidRPr="00526E3E">
              <w:rPr>
                <w:rFonts w:cstheme="minorHAnsi"/>
                <w:color w:val="auto"/>
                <w:sz w:val="24"/>
                <w:szCs w:val="24"/>
              </w:rPr>
              <w:t xml:space="preserve"> Reporting Procedure</w:t>
            </w:r>
          </w:p>
          <w:p w14:paraId="348C2800" w14:textId="77777777" w:rsidR="00783E56" w:rsidRPr="00526E3E" w:rsidRDefault="00783E56" w:rsidP="00093186">
            <w:pPr>
              <w:ind w:left="567"/>
              <w:rPr>
                <w:rFonts w:cstheme="minorHAnsi"/>
                <w:color w:val="auto"/>
                <w:sz w:val="24"/>
                <w:szCs w:val="24"/>
              </w:rPr>
            </w:pPr>
            <w:r w:rsidRPr="00526E3E">
              <w:rPr>
                <w:rFonts w:cstheme="minorHAnsi"/>
                <w:color w:val="0070C0"/>
                <w:sz w:val="24"/>
                <w:szCs w:val="24"/>
              </w:rPr>
              <w:t>9.4.2 Minimum Age for Marriage</w:t>
            </w:r>
          </w:p>
        </w:tc>
        <w:tc>
          <w:tcPr>
            <w:tcW w:w="1276" w:type="dxa"/>
          </w:tcPr>
          <w:p w14:paraId="05ED9920" w14:textId="5B66A305" w:rsidR="00F617EE" w:rsidRPr="00526E3E" w:rsidRDefault="00232E26" w:rsidP="00F617EE">
            <w:pPr>
              <w:jc w:val="center"/>
              <w:rPr>
                <w:rFonts w:cstheme="minorHAnsi"/>
                <w:color w:val="auto"/>
                <w:sz w:val="24"/>
                <w:szCs w:val="24"/>
              </w:rPr>
            </w:pPr>
            <w:r w:rsidRPr="00526E3E">
              <w:rPr>
                <w:rFonts w:cstheme="minorHAnsi"/>
                <w:color w:val="auto"/>
                <w:sz w:val="24"/>
                <w:szCs w:val="24"/>
              </w:rPr>
              <w:t>3</w:t>
            </w:r>
            <w:r w:rsidR="009017C0">
              <w:rPr>
                <w:rFonts w:cstheme="minorHAnsi"/>
                <w:color w:val="auto"/>
                <w:sz w:val="24"/>
                <w:szCs w:val="24"/>
              </w:rPr>
              <w:t>7</w:t>
            </w:r>
          </w:p>
          <w:p w14:paraId="10FE669D" w14:textId="03B12AC3" w:rsidR="00232E26" w:rsidRPr="00526E3E" w:rsidRDefault="00232E26" w:rsidP="00F617EE">
            <w:pPr>
              <w:jc w:val="center"/>
              <w:rPr>
                <w:rFonts w:cstheme="minorHAnsi"/>
                <w:color w:val="auto"/>
                <w:sz w:val="24"/>
                <w:szCs w:val="24"/>
              </w:rPr>
            </w:pPr>
            <w:r w:rsidRPr="00526E3E">
              <w:rPr>
                <w:rFonts w:cstheme="minorHAnsi"/>
                <w:color w:val="auto"/>
                <w:sz w:val="24"/>
                <w:szCs w:val="24"/>
              </w:rPr>
              <w:t>3</w:t>
            </w:r>
            <w:r w:rsidR="009017C0">
              <w:rPr>
                <w:rFonts w:cstheme="minorHAnsi"/>
                <w:color w:val="auto"/>
                <w:sz w:val="24"/>
                <w:szCs w:val="24"/>
              </w:rPr>
              <w:t>8</w:t>
            </w:r>
          </w:p>
          <w:p w14:paraId="7FE7692E" w14:textId="6F7AC986" w:rsidR="00232E26" w:rsidRPr="00526E3E" w:rsidRDefault="00232E26" w:rsidP="00F617EE">
            <w:pPr>
              <w:jc w:val="center"/>
              <w:rPr>
                <w:rFonts w:cstheme="minorHAnsi"/>
                <w:color w:val="auto"/>
                <w:sz w:val="24"/>
                <w:szCs w:val="24"/>
              </w:rPr>
            </w:pPr>
            <w:r w:rsidRPr="00526E3E">
              <w:rPr>
                <w:rFonts w:cstheme="minorHAnsi"/>
                <w:color w:val="auto"/>
                <w:sz w:val="24"/>
                <w:szCs w:val="24"/>
              </w:rPr>
              <w:t>3</w:t>
            </w:r>
            <w:r w:rsidR="007E5463">
              <w:rPr>
                <w:rFonts w:cstheme="minorHAnsi"/>
                <w:color w:val="auto"/>
                <w:sz w:val="24"/>
                <w:szCs w:val="24"/>
              </w:rPr>
              <w:t>9</w:t>
            </w:r>
          </w:p>
        </w:tc>
      </w:tr>
      <w:tr w:rsidR="00783E56" w:rsidRPr="00526E3E" w14:paraId="7C8E0254" w14:textId="77777777" w:rsidTr="005F6C23">
        <w:tc>
          <w:tcPr>
            <w:tcW w:w="7933" w:type="dxa"/>
          </w:tcPr>
          <w:p w14:paraId="7F19A2F7"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9.5 Contextual Safeguarding</w:t>
            </w:r>
          </w:p>
        </w:tc>
        <w:tc>
          <w:tcPr>
            <w:tcW w:w="1276" w:type="dxa"/>
          </w:tcPr>
          <w:p w14:paraId="158DD0C0" w14:textId="2DA5320A"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7E5463">
              <w:rPr>
                <w:rFonts w:cstheme="minorHAnsi"/>
                <w:color w:val="auto"/>
                <w:sz w:val="24"/>
                <w:szCs w:val="24"/>
              </w:rPr>
              <w:t>9</w:t>
            </w:r>
          </w:p>
        </w:tc>
      </w:tr>
      <w:tr w:rsidR="00783E56" w:rsidRPr="00526E3E" w14:paraId="5F8FA6E5" w14:textId="77777777" w:rsidTr="005F6C23">
        <w:tc>
          <w:tcPr>
            <w:tcW w:w="7933" w:type="dxa"/>
          </w:tcPr>
          <w:p w14:paraId="6EFC53A3"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9.6 Child Sexual Exploitation (CSA) and Child Criminal Exploitation (CCE) and County Lines</w:t>
            </w:r>
          </w:p>
        </w:tc>
        <w:tc>
          <w:tcPr>
            <w:tcW w:w="1276" w:type="dxa"/>
          </w:tcPr>
          <w:p w14:paraId="61218F9F" w14:textId="7AAAD387" w:rsidR="00783E56" w:rsidRPr="00526E3E" w:rsidRDefault="00232E26" w:rsidP="00F617EE">
            <w:pPr>
              <w:jc w:val="center"/>
              <w:rPr>
                <w:rFonts w:cstheme="minorHAnsi"/>
                <w:color w:val="auto"/>
                <w:sz w:val="24"/>
                <w:szCs w:val="24"/>
              </w:rPr>
            </w:pPr>
            <w:r w:rsidRPr="00526E3E">
              <w:rPr>
                <w:rFonts w:cstheme="minorHAnsi"/>
                <w:color w:val="auto"/>
                <w:sz w:val="24"/>
                <w:szCs w:val="24"/>
              </w:rPr>
              <w:t>3</w:t>
            </w:r>
            <w:r w:rsidR="007E5463">
              <w:rPr>
                <w:rFonts w:cstheme="minorHAnsi"/>
                <w:color w:val="auto"/>
                <w:sz w:val="24"/>
                <w:szCs w:val="24"/>
              </w:rPr>
              <w:t xml:space="preserve">9 - </w:t>
            </w:r>
            <w:r w:rsidR="009A0B28">
              <w:rPr>
                <w:rFonts w:cstheme="minorHAnsi"/>
                <w:color w:val="auto"/>
                <w:sz w:val="24"/>
                <w:szCs w:val="24"/>
              </w:rPr>
              <w:t>40</w:t>
            </w:r>
          </w:p>
        </w:tc>
      </w:tr>
      <w:tr w:rsidR="00783E56" w:rsidRPr="00526E3E" w14:paraId="156BFFA5" w14:textId="77777777" w:rsidTr="005F6C23">
        <w:tc>
          <w:tcPr>
            <w:tcW w:w="7933" w:type="dxa"/>
          </w:tcPr>
          <w:p w14:paraId="25027AC1"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lastRenderedPageBreak/>
              <w:t>9.7 Possible Violent Extremist Radicalisation &amp; Hate Incidents</w:t>
            </w:r>
          </w:p>
        </w:tc>
        <w:tc>
          <w:tcPr>
            <w:tcW w:w="1276" w:type="dxa"/>
          </w:tcPr>
          <w:p w14:paraId="6B2C169A" w14:textId="66E57C27" w:rsidR="00783E56" w:rsidRPr="00526E3E" w:rsidRDefault="00073FD4" w:rsidP="00F617EE">
            <w:pPr>
              <w:jc w:val="center"/>
              <w:rPr>
                <w:rFonts w:cstheme="minorHAnsi"/>
                <w:color w:val="auto"/>
                <w:sz w:val="24"/>
                <w:szCs w:val="24"/>
              </w:rPr>
            </w:pPr>
            <w:r>
              <w:rPr>
                <w:rFonts w:cstheme="minorHAnsi"/>
                <w:color w:val="auto"/>
                <w:sz w:val="24"/>
                <w:szCs w:val="24"/>
              </w:rPr>
              <w:t>40</w:t>
            </w:r>
          </w:p>
        </w:tc>
      </w:tr>
      <w:tr w:rsidR="00783E56" w:rsidRPr="00526E3E" w14:paraId="3E27E469" w14:textId="77777777" w:rsidTr="005F6C23">
        <w:tc>
          <w:tcPr>
            <w:tcW w:w="7933" w:type="dxa"/>
          </w:tcPr>
          <w:p w14:paraId="6B3B0D6B"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9.8 Serious Violence </w:t>
            </w:r>
          </w:p>
        </w:tc>
        <w:tc>
          <w:tcPr>
            <w:tcW w:w="1276" w:type="dxa"/>
          </w:tcPr>
          <w:p w14:paraId="537EAFB7" w14:textId="54FAF3F1" w:rsidR="00783E56" w:rsidRPr="00526E3E" w:rsidRDefault="00073FD4" w:rsidP="00F617EE">
            <w:pPr>
              <w:jc w:val="center"/>
              <w:rPr>
                <w:rFonts w:cstheme="minorHAnsi"/>
                <w:color w:val="auto"/>
                <w:sz w:val="24"/>
                <w:szCs w:val="24"/>
              </w:rPr>
            </w:pPr>
            <w:r>
              <w:rPr>
                <w:rFonts w:cstheme="minorHAnsi"/>
                <w:color w:val="auto"/>
                <w:sz w:val="24"/>
                <w:szCs w:val="24"/>
              </w:rPr>
              <w:t>41</w:t>
            </w:r>
          </w:p>
        </w:tc>
      </w:tr>
      <w:tr w:rsidR="00783E56" w:rsidRPr="00526E3E" w14:paraId="0D70E837" w14:textId="77777777" w:rsidTr="005F6C23">
        <w:tc>
          <w:tcPr>
            <w:tcW w:w="7933" w:type="dxa"/>
          </w:tcPr>
          <w:p w14:paraId="1B725D53"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9.9 Domestic Abuse</w:t>
            </w:r>
          </w:p>
        </w:tc>
        <w:tc>
          <w:tcPr>
            <w:tcW w:w="1276" w:type="dxa"/>
          </w:tcPr>
          <w:p w14:paraId="0D72F014" w14:textId="7E60436C" w:rsidR="00783E56" w:rsidRPr="00526E3E" w:rsidRDefault="00073FD4" w:rsidP="00F617EE">
            <w:pPr>
              <w:jc w:val="center"/>
              <w:rPr>
                <w:rFonts w:cstheme="minorHAnsi"/>
                <w:color w:val="auto"/>
                <w:sz w:val="24"/>
                <w:szCs w:val="24"/>
              </w:rPr>
            </w:pPr>
            <w:r>
              <w:rPr>
                <w:rFonts w:cstheme="minorHAnsi"/>
                <w:color w:val="auto"/>
                <w:sz w:val="24"/>
                <w:szCs w:val="24"/>
              </w:rPr>
              <w:t>41</w:t>
            </w:r>
          </w:p>
        </w:tc>
      </w:tr>
      <w:tr w:rsidR="00783E56" w:rsidRPr="00526E3E" w14:paraId="05E2F81E" w14:textId="77777777" w:rsidTr="005F6C23">
        <w:tc>
          <w:tcPr>
            <w:tcW w:w="7933" w:type="dxa"/>
          </w:tcPr>
          <w:p w14:paraId="3F893B41"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9.10 Private Fostering &amp; Direct Payments</w:t>
            </w:r>
          </w:p>
        </w:tc>
        <w:tc>
          <w:tcPr>
            <w:tcW w:w="1276" w:type="dxa"/>
          </w:tcPr>
          <w:p w14:paraId="0EB30C13" w14:textId="3DB4AF3F" w:rsidR="00783E56" w:rsidRPr="00526E3E" w:rsidRDefault="004D0D81" w:rsidP="00F617EE">
            <w:pPr>
              <w:jc w:val="center"/>
              <w:rPr>
                <w:rFonts w:cstheme="minorHAnsi"/>
                <w:color w:val="auto"/>
                <w:sz w:val="24"/>
                <w:szCs w:val="24"/>
              </w:rPr>
            </w:pPr>
            <w:r>
              <w:rPr>
                <w:rFonts w:cstheme="minorHAnsi"/>
                <w:color w:val="auto"/>
                <w:sz w:val="24"/>
                <w:szCs w:val="24"/>
              </w:rPr>
              <w:t>41</w:t>
            </w:r>
          </w:p>
        </w:tc>
      </w:tr>
      <w:tr w:rsidR="00783E56" w:rsidRPr="00526E3E" w14:paraId="01B45828" w14:textId="77777777" w:rsidTr="005F6C23">
        <w:tc>
          <w:tcPr>
            <w:tcW w:w="7933" w:type="dxa"/>
          </w:tcPr>
          <w:p w14:paraId="6F5547C0"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9.11 Mental Health and Emotional Well-Being</w:t>
            </w:r>
          </w:p>
        </w:tc>
        <w:tc>
          <w:tcPr>
            <w:tcW w:w="1276" w:type="dxa"/>
          </w:tcPr>
          <w:p w14:paraId="35AE7B13" w14:textId="10D080A4" w:rsidR="00783E56" w:rsidRPr="00526E3E" w:rsidRDefault="004D0D81" w:rsidP="00F617EE">
            <w:pPr>
              <w:jc w:val="center"/>
              <w:rPr>
                <w:rFonts w:cstheme="minorHAnsi"/>
                <w:color w:val="auto"/>
                <w:sz w:val="24"/>
                <w:szCs w:val="24"/>
              </w:rPr>
            </w:pPr>
            <w:r>
              <w:rPr>
                <w:rFonts w:cstheme="minorHAnsi"/>
                <w:color w:val="auto"/>
                <w:sz w:val="24"/>
                <w:szCs w:val="24"/>
              </w:rPr>
              <w:t>42</w:t>
            </w:r>
          </w:p>
        </w:tc>
      </w:tr>
      <w:tr w:rsidR="00783E56" w:rsidRPr="00526E3E" w14:paraId="1C81915D" w14:textId="77777777" w:rsidTr="005F6C23">
        <w:tc>
          <w:tcPr>
            <w:tcW w:w="7933" w:type="dxa"/>
          </w:tcPr>
          <w:p w14:paraId="7EA6983F"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9.12 Nude and/or semi-nude image sharing by children</w:t>
            </w:r>
          </w:p>
        </w:tc>
        <w:tc>
          <w:tcPr>
            <w:tcW w:w="1276" w:type="dxa"/>
          </w:tcPr>
          <w:p w14:paraId="582B9F0D" w14:textId="6EC44DC7" w:rsidR="004D0D81" w:rsidRPr="00526E3E" w:rsidRDefault="004D0D81" w:rsidP="006C65B4">
            <w:pPr>
              <w:rPr>
                <w:rFonts w:cstheme="minorHAnsi"/>
                <w:color w:val="auto"/>
                <w:sz w:val="24"/>
                <w:szCs w:val="24"/>
              </w:rPr>
            </w:pPr>
            <w:r>
              <w:rPr>
                <w:rFonts w:cstheme="minorHAnsi"/>
                <w:color w:val="auto"/>
                <w:sz w:val="24"/>
                <w:szCs w:val="24"/>
              </w:rPr>
              <w:t xml:space="preserve">     </w:t>
            </w:r>
            <w:r w:rsidR="00455ECB">
              <w:rPr>
                <w:rFonts w:cstheme="minorHAnsi"/>
                <w:color w:val="auto"/>
                <w:sz w:val="24"/>
                <w:szCs w:val="24"/>
              </w:rPr>
              <w:t xml:space="preserve"> </w:t>
            </w:r>
            <w:r>
              <w:rPr>
                <w:rFonts w:cstheme="minorHAnsi"/>
                <w:color w:val="auto"/>
                <w:sz w:val="24"/>
                <w:szCs w:val="24"/>
              </w:rPr>
              <w:t>42</w:t>
            </w:r>
          </w:p>
        </w:tc>
      </w:tr>
      <w:tr w:rsidR="00783E56" w:rsidRPr="00526E3E" w14:paraId="7FB50E47" w14:textId="77777777" w:rsidTr="005F6C23">
        <w:tc>
          <w:tcPr>
            <w:tcW w:w="7933" w:type="dxa"/>
          </w:tcPr>
          <w:p w14:paraId="31B255E2"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Supporting Vulnerable Children and those potentially at risk of harm</w:t>
            </w:r>
          </w:p>
        </w:tc>
        <w:tc>
          <w:tcPr>
            <w:tcW w:w="1276" w:type="dxa"/>
          </w:tcPr>
          <w:p w14:paraId="21958250" w14:textId="0BAB2ECC" w:rsidR="00783E56" w:rsidRPr="00526E3E" w:rsidRDefault="00232E26" w:rsidP="00F617EE">
            <w:pPr>
              <w:jc w:val="center"/>
              <w:rPr>
                <w:rFonts w:cstheme="minorHAnsi"/>
                <w:color w:val="auto"/>
                <w:sz w:val="24"/>
                <w:szCs w:val="24"/>
              </w:rPr>
            </w:pPr>
            <w:r w:rsidRPr="00526E3E">
              <w:rPr>
                <w:rFonts w:cstheme="minorHAnsi"/>
                <w:color w:val="auto"/>
                <w:sz w:val="24"/>
                <w:szCs w:val="24"/>
              </w:rPr>
              <w:t>4</w:t>
            </w:r>
            <w:r w:rsidR="004D0D81">
              <w:rPr>
                <w:rFonts w:cstheme="minorHAnsi"/>
                <w:color w:val="auto"/>
                <w:sz w:val="24"/>
                <w:szCs w:val="24"/>
              </w:rPr>
              <w:t>3</w:t>
            </w:r>
          </w:p>
        </w:tc>
      </w:tr>
      <w:tr w:rsidR="00783E56" w:rsidRPr="00526E3E" w14:paraId="18E3F0E3" w14:textId="77777777" w:rsidTr="005F6C23">
        <w:tc>
          <w:tcPr>
            <w:tcW w:w="7933" w:type="dxa"/>
          </w:tcPr>
          <w:p w14:paraId="5FF1A41D" w14:textId="591F3FEB" w:rsidR="00783E56" w:rsidRPr="00526E3E" w:rsidRDefault="00783E56" w:rsidP="00093186">
            <w:pPr>
              <w:ind w:left="567"/>
              <w:rPr>
                <w:rFonts w:cstheme="minorHAnsi"/>
                <w:color w:val="auto"/>
                <w:sz w:val="24"/>
                <w:szCs w:val="24"/>
              </w:rPr>
            </w:pPr>
            <w:r w:rsidRPr="00526E3E">
              <w:rPr>
                <w:rFonts w:cstheme="minorHAnsi"/>
                <w:color w:val="auto"/>
                <w:sz w:val="24"/>
                <w:szCs w:val="24"/>
              </w:rPr>
              <w:t>10</w:t>
            </w:r>
            <w:r w:rsidR="005219BC" w:rsidRPr="00526E3E">
              <w:rPr>
                <w:rFonts w:cstheme="minorHAnsi"/>
                <w:color w:val="auto"/>
                <w:sz w:val="24"/>
                <w:szCs w:val="24"/>
              </w:rPr>
              <w:t>.</w:t>
            </w:r>
            <w:r w:rsidRPr="00526E3E">
              <w:rPr>
                <w:rFonts w:cstheme="minorHAnsi"/>
                <w:color w:val="auto"/>
                <w:sz w:val="24"/>
                <w:szCs w:val="24"/>
              </w:rPr>
              <w:t>1 Children with a Social Worker</w:t>
            </w:r>
          </w:p>
        </w:tc>
        <w:tc>
          <w:tcPr>
            <w:tcW w:w="1276" w:type="dxa"/>
          </w:tcPr>
          <w:p w14:paraId="5431E325" w14:textId="2A5295A6" w:rsidR="00783E56" w:rsidRPr="00526E3E" w:rsidRDefault="00232E26" w:rsidP="00F617EE">
            <w:pPr>
              <w:jc w:val="center"/>
              <w:rPr>
                <w:rFonts w:cstheme="minorHAnsi"/>
                <w:color w:val="auto"/>
                <w:sz w:val="24"/>
                <w:szCs w:val="24"/>
              </w:rPr>
            </w:pPr>
            <w:r w:rsidRPr="00526E3E">
              <w:rPr>
                <w:rFonts w:cstheme="minorHAnsi"/>
                <w:color w:val="auto"/>
                <w:sz w:val="24"/>
                <w:szCs w:val="24"/>
              </w:rPr>
              <w:t>4</w:t>
            </w:r>
            <w:r w:rsidR="00455ECB">
              <w:rPr>
                <w:rFonts w:cstheme="minorHAnsi"/>
                <w:color w:val="auto"/>
                <w:sz w:val="24"/>
                <w:szCs w:val="24"/>
              </w:rPr>
              <w:t>3</w:t>
            </w:r>
          </w:p>
        </w:tc>
      </w:tr>
      <w:tr w:rsidR="00783E56" w:rsidRPr="00526E3E" w14:paraId="510AF0C4" w14:textId="77777777" w:rsidTr="005F6C23">
        <w:tc>
          <w:tcPr>
            <w:tcW w:w="7933" w:type="dxa"/>
          </w:tcPr>
          <w:p w14:paraId="7B9D0443"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10.2 Children who are LGBTQ</w:t>
            </w:r>
          </w:p>
        </w:tc>
        <w:tc>
          <w:tcPr>
            <w:tcW w:w="1276" w:type="dxa"/>
          </w:tcPr>
          <w:p w14:paraId="51B96956" w14:textId="0ADBA5B9" w:rsidR="00783E56" w:rsidRPr="00526E3E" w:rsidRDefault="00455ECB" w:rsidP="00F617EE">
            <w:pPr>
              <w:jc w:val="center"/>
              <w:rPr>
                <w:rFonts w:cstheme="minorHAnsi"/>
                <w:color w:val="auto"/>
                <w:sz w:val="24"/>
                <w:szCs w:val="24"/>
              </w:rPr>
            </w:pPr>
            <w:r>
              <w:rPr>
                <w:rFonts w:cstheme="minorHAnsi"/>
                <w:color w:val="auto"/>
                <w:sz w:val="24"/>
                <w:szCs w:val="24"/>
              </w:rPr>
              <w:t>44</w:t>
            </w:r>
          </w:p>
        </w:tc>
      </w:tr>
      <w:tr w:rsidR="00783E56" w:rsidRPr="00526E3E" w14:paraId="45C075C1" w14:textId="77777777" w:rsidTr="005F6C23">
        <w:tc>
          <w:tcPr>
            <w:tcW w:w="7933" w:type="dxa"/>
          </w:tcPr>
          <w:p w14:paraId="2BC377F4" w14:textId="19EDBCC1"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10.3 </w:t>
            </w:r>
            <w:r w:rsidR="00D70758" w:rsidRPr="00526E3E">
              <w:rPr>
                <w:rFonts w:cstheme="minorHAnsi"/>
                <w:color w:val="auto"/>
                <w:sz w:val="24"/>
                <w:szCs w:val="24"/>
              </w:rPr>
              <w:t>Children Looked After</w:t>
            </w:r>
            <w:r w:rsidRPr="00526E3E">
              <w:rPr>
                <w:rFonts w:cstheme="minorHAnsi"/>
                <w:color w:val="auto"/>
                <w:sz w:val="24"/>
                <w:szCs w:val="24"/>
              </w:rPr>
              <w:t xml:space="preserve"> (</w:t>
            </w:r>
            <w:r w:rsidR="00D70758" w:rsidRPr="00526E3E">
              <w:rPr>
                <w:rFonts w:cstheme="minorHAnsi"/>
                <w:color w:val="auto"/>
                <w:sz w:val="24"/>
                <w:szCs w:val="24"/>
              </w:rPr>
              <w:t>CLA</w:t>
            </w:r>
            <w:r w:rsidRPr="00526E3E">
              <w:rPr>
                <w:rFonts w:cstheme="minorHAnsi"/>
                <w:color w:val="auto"/>
                <w:sz w:val="24"/>
                <w:szCs w:val="24"/>
              </w:rPr>
              <w:t>) and Previously Looked After Children (PLAC)</w:t>
            </w:r>
          </w:p>
        </w:tc>
        <w:tc>
          <w:tcPr>
            <w:tcW w:w="1276" w:type="dxa"/>
          </w:tcPr>
          <w:p w14:paraId="04DDA2F0" w14:textId="3586DAEA" w:rsidR="00783E56" w:rsidRPr="00526E3E" w:rsidRDefault="00D629E6" w:rsidP="00F617EE">
            <w:pPr>
              <w:jc w:val="center"/>
              <w:rPr>
                <w:rFonts w:cstheme="minorHAnsi"/>
                <w:color w:val="auto"/>
                <w:sz w:val="24"/>
                <w:szCs w:val="24"/>
              </w:rPr>
            </w:pPr>
            <w:r>
              <w:rPr>
                <w:rFonts w:cstheme="minorHAnsi"/>
                <w:color w:val="auto"/>
                <w:sz w:val="24"/>
                <w:szCs w:val="24"/>
              </w:rPr>
              <w:t>44</w:t>
            </w:r>
          </w:p>
        </w:tc>
      </w:tr>
      <w:tr w:rsidR="00783E56" w:rsidRPr="00526E3E" w14:paraId="5A604A92" w14:textId="77777777" w:rsidTr="005F6C23">
        <w:tc>
          <w:tcPr>
            <w:tcW w:w="7933" w:type="dxa"/>
          </w:tcPr>
          <w:p w14:paraId="0372392B"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10.4 Elective Home Education (EHE)</w:t>
            </w:r>
          </w:p>
        </w:tc>
        <w:tc>
          <w:tcPr>
            <w:tcW w:w="1276" w:type="dxa"/>
          </w:tcPr>
          <w:p w14:paraId="5007E81C" w14:textId="22FC2A7F" w:rsidR="00783E56" w:rsidRPr="00526E3E" w:rsidRDefault="00D629E6" w:rsidP="00F617EE">
            <w:pPr>
              <w:jc w:val="center"/>
              <w:rPr>
                <w:rFonts w:cstheme="minorHAnsi"/>
                <w:color w:val="auto"/>
                <w:sz w:val="24"/>
                <w:szCs w:val="24"/>
              </w:rPr>
            </w:pPr>
            <w:r>
              <w:rPr>
                <w:rFonts w:cstheme="minorHAnsi"/>
                <w:color w:val="auto"/>
                <w:sz w:val="24"/>
                <w:szCs w:val="24"/>
              </w:rPr>
              <w:t>44</w:t>
            </w:r>
          </w:p>
        </w:tc>
      </w:tr>
      <w:tr w:rsidR="00783E56" w:rsidRPr="00526E3E" w14:paraId="1E9ABE1D" w14:textId="77777777" w:rsidTr="005F6C23">
        <w:tc>
          <w:tcPr>
            <w:tcW w:w="7933" w:type="dxa"/>
          </w:tcPr>
          <w:p w14:paraId="3B19990F"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10.5 Children Absent from Education</w:t>
            </w:r>
          </w:p>
        </w:tc>
        <w:tc>
          <w:tcPr>
            <w:tcW w:w="1276" w:type="dxa"/>
          </w:tcPr>
          <w:p w14:paraId="60119C01" w14:textId="57E71B0B" w:rsidR="00783E56" w:rsidRPr="00526E3E" w:rsidRDefault="00D629E6" w:rsidP="00F617EE">
            <w:pPr>
              <w:jc w:val="center"/>
              <w:rPr>
                <w:rFonts w:cstheme="minorHAnsi"/>
                <w:color w:val="auto"/>
                <w:sz w:val="24"/>
                <w:szCs w:val="24"/>
              </w:rPr>
            </w:pPr>
            <w:r>
              <w:rPr>
                <w:rFonts w:cstheme="minorHAnsi"/>
                <w:color w:val="auto"/>
                <w:sz w:val="24"/>
                <w:szCs w:val="24"/>
              </w:rPr>
              <w:t>45</w:t>
            </w:r>
          </w:p>
        </w:tc>
      </w:tr>
      <w:tr w:rsidR="00783E56" w:rsidRPr="00526E3E" w14:paraId="38D61914" w14:textId="77777777" w:rsidTr="005F6C23">
        <w:tc>
          <w:tcPr>
            <w:tcW w:w="7933" w:type="dxa"/>
          </w:tcPr>
          <w:p w14:paraId="317C19A8"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10.6 Children with Special Educational Needs or Disabilities (SEND)</w:t>
            </w:r>
          </w:p>
        </w:tc>
        <w:tc>
          <w:tcPr>
            <w:tcW w:w="1276" w:type="dxa"/>
          </w:tcPr>
          <w:p w14:paraId="00F10193" w14:textId="47620C7C" w:rsidR="00783E56" w:rsidRPr="00526E3E" w:rsidRDefault="00232E26" w:rsidP="00F617EE">
            <w:pPr>
              <w:jc w:val="center"/>
              <w:rPr>
                <w:rFonts w:cstheme="minorHAnsi"/>
                <w:color w:val="auto"/>
                <w:sz w:val="24"/>
                <w:szCs w:val="24"/>
              </w:rPr>
            </w:pPr>
            <w:r w:rsidRPr="00526E3E">
              <w:rPr>
                <w:rFonts w:cstheme="minorHAnsi"/>
                <w:color w:val="auto"/>
                <w:sz w:val="24"/>
                <w:szCs w:val="24"/>
              </w:rPr>
              <w:t>4</w:t>
            </w:r>
            <w:r w:rsidR="00511CAD">
              <w:rPr>
                <w:rFonts w:cstheme="minorHAnsi"/>
                <w:color w:val="auto"/>
                <w:sz w:val="24"/>
                <w:szCs w:val="24"/>
              </w:rPr>
              <w:t>5</w:t>
            </w:r>
          </w:p>
        </w:tc>
      </w:tr>
      <w:tr w:rsidR="00783E56" w:rsidRPr="00526E3E" w14:paraId="25F34A74" w14:textId="77777777" w:rsidTr="005F6C23">
        <w:tc>
          <w:tcPr>
            <w:tcW w:w="7933" w:type="dxa"/>
          </w:tcPr>
          <w:p w14:paraId="088CE259"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Opportunities to Teach Safeguarding</w:t>
            </w:r>
          </w:p>
        </w:tc>
        <w:tc>
          <w:tcPr>
            <w:tcW w:w="1276" w:type="dxa"/>
          </w:tcPr>
          <w:p w14:paraId="1FD41340" w14:textId="3C42A140" w:rsidR="00783E56" w:rsidRPr="00526E3E" w:rsidRDefault="00005277" w:rsidP="00F617EE">
            <w:pPr>
              <w:jc w:val="center"/>
              <w:rPr>
                <w:rFonts w:cstheme="minorHAnsi"/>
                <w:color w:val="auto"/>
                <w:sz w:val="24"/>
                <w:szCs w:val="24"/>
              </w:rPr>
            </w:pPr>
            <w:r>
              <w:rPr>
                <w:rFonts w:cstheme="minorHAnsi"/>
                <w:color w:val="auto"/>
                <w:sz w:val="24"/>
                <w:szCs w:val="24"/>
              </w:rPr>
              <w:t>4</w:t>
            </w:r>
            <w:r w:rsidR="00511CAD">
              <w:rPr>
                <w:rFonts w:cstheme="minorHAnsi"/>
                <w:color w:val="auto"/>
                <w:sz w:val="24"/>
                <w:szCs w:val="24"/>
              </w:rPr>
              <w:t>8</w:t>
            </w:r>
          </w:p>
        </w:tc>
      </w:tr>
      <w:tr w:rsidR="00783E56" w:rsidRPr="00526E3E" w14:paraId="0773E727" w14:textId="77777777" w:rsidTr="005F6C23">
        <w:tc>
          <w:tcPr>
            <w:tcW w:w="7933" w:type="dxa"/>
          </w:tcPr>
          <w:p w14:paraId="017C1392"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 xml:space="preserve">Online Safety </w:t>
            </w:r>
            <w:r w:rsidRPr="00526E3E">
              <w:rPr>
                <w:rFonts w:cstheme="minorHAnsi"/>
                <w:color w:val="0070C0"/>
                <w:sz w:val="24"/>
                <w:szCs w:val="24"/>
              </w:rPr>
              <w:t>and Filtering and Monitoring</w:t>
            </w:r>
          </w:p>
        </w:tc>
        <w:tc>
          <w:tcPr>
            <w:tcW w:w="1276" w:type="dxa"/>
          </w:tcPr>
          <w:p w14:paraId="100769D6" w14:textId="3870BB51" w:rsidR="00783E56" w:rsidRPr="00526E3E" w:rsidRDefault="00A372C8" w:rsidP="00F617EE">
            <w:pPr>
              <w:jc w:val="center"/>
              <w:rPr>
                <w:rFonts w:cstheme="minorHAnsi"/>
                <w:color w:val="auto"/>
                <w:sz w:val="24"/>
                <w:szCs w:val="24"/>
              </w:rPr>
            </w:pPr>
            <w:r>
              <w:rPr>
                <w:rFonts w:cstheme="minorHAnsi"/>
                <w:color w:val="auto"/>
                <w:sz w:val="24"/>
                <w:szCs w:val="24"/>
              </w:rPr>
              <w:t>4</w:t>
            </w:r>
            <w:r w:rsidR="00594846">
              <w:rPr>
                <w:rFonts w:cstheme="minorHAnsi"/>
                <w:color w:val="auto"/>
                <w:sz w:val="24"/>
                <w:szCs w:val="24"/>
              </w:rPr>
              <w:t>6</w:t>
            </w:r>
          </w:p>
        </w:tc>
      </w:tr>
      <w:tr w:rsidR="00783E56" w:rsidRPr="00526E3E" w14:paraId="4E943499" w14:textId="77777777" w:rsidTr="005F6C23">
        <w:tc>
          <w:tcPr>
            <w:tcW w:w="7933" w:type="dxa"/>
          </w:tcPr>
          <w:p w14:paraId="047768D3"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Training</w:t>
            </w:r>
          </w:p>
        </w:tc>
        <w:tc>
          <w:tcPr>
            <w:tcW w:w="1276" w:type="dxa"/>
          </w:tcPr>
          <w:p w14:paraId="73FD1179" w14:textId="05F25274" w:rsidR="00783E56" w:rsidRPr="00526E3E" w:rsidRDefault="00A372C8" w:rsidP="00F617EE">
            <w:pPr>
              <w:jc w:val="center"/>
              <w:rPr>
                <w:rFonts w:cstheme="minorHAnsi"/>
                <w:color w:val="auto"/>
                <w:sz w:val="24"/>
                <w:szCs w:val="24"/>
              </w:rPr>
            </w:pPr>
            <w:r>
              <w:rPr>
                <w:rFonts w:cstheme="minorHAnsi"/>
                <w:color w:val="auto"/>
                <w:sz w:val="24"/>
                <w:szCs w:val="24"/>
              </w:rPr>
              <w:t>47</w:t>
            </w:r>
          </w:p>
        </w:tc>
      </w:tr>
      <w:tr w:rsidR="00783E56" w:rsidRPr="00526E3E" w14:paraId="3BF25E5B" w14:textId="77777777" w:rsidTr="005F6C23">
        <w:tc>
          <w:tcPr>
            <w:tcW w:w="7933" w:type="dxa"/>
          </w:tcPr>
          <w:p w14:paraId="26B2A787"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13.1 All Staff</w:t>
            </w:r>
          </w:p>
        </w:tc>
        <w:tc>
          <w:tcPr>
            <w:tcW w:w="1276" w:type="dxa"/>
          </w:tcPr>
          <w:p w14:paraId="2ED1A6A2" w14:textId="2F6A279C" w:rsidR="00783E56" w:rsidRPr="00526E3E" w:rsidRDefault="00594846" w:rsidP="00A372C8">
            <w:pPr>
              <w:rPr>
                <w:rFonts w:cstheme="minorHAnsi"/>
                <w:color w:val="auto"/>
                <w:sz w:val="24"/>
                <w:szCs w:val="24"/>
              </w:rPr>
            </w:pPr>
            <w:r>
              <w:rPr>
                <w:rFonts w:cstheme="minorHAnsi"/>
                <w:color w:val="auto"/>
                <w:sz w:val="24"/>
                <w:szCs w:val="24"/>
              </w:rPr>
              <w:t xml:space="preserve">       </w:t>
            </w:r>
            <w:r w:rsidR="00D24718" w:rsidRPr="00526E3E">
              <w:rPr>
                <w:rFonts w:cstheme="minorHAnsi"/>
                <w:color w:val="auto"/>
                <w:sz w:val="24"/>
                <w:szCs w:val="24"/>
              </w:rPr>
              <w:t>4</w:t>
            </w:r>
            <w:r w:rsidR="00007FA4">
              <w:rPr>
                <w:rFonts w:cstheme="minorHAnsi"/>
                <w:color w:val="auto"/>
                <w:sz w:val="24"/>
                <w:szCs w:val="24"/>
              </w:rPr>
              <w:t>7</w:t>
            </w:r>
          </w:p>
        </w:tc>
      </w:tr>
      <w:tr w:rsidR="00783E56" w:rsidRPr="00526E3E" w14:paraId="214A60DB" w14:textId="77777777" w:rsidTr="005F6C23">
        <w:tc>
          <w:tcPr>
            <w:tcW w:w="7933" w:type="dxa"/>
          </w:tcPr>
          <w:p w14:paraId="5C1AAA2A"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 xml:space="preserve">13.2 Governors </w:t>
            </w:r>
          </w:p>
        </w:tc>
        <w:tc>
          <w:tcPr>
            <w:tcW w:w="1276" w:type="dxa"/>
          </w:tcPr>
          <w:p w14:paraId="175B9059" w14:textId="77777777" w:rsidR="00007FA4" w:rsidRDefault="00007FA4" w:rsidP="00F617EE">
            <w:pPr>
              <w:jc w:val="center"/>
              <w:rPr>
                <w:rFonts w:cstheme="minorHAnsi"/>
                <w:color w:val="auto"/>
                <w:sz w:val="24"/>
                <w:szCs w:val="24"/>
              </w:rPr>
            </w:pPr>
          </w:p>
          <w:p w14:paraId="317E881F" w14:textId="77777777" w:rsidR="00007FA4" w:rsidRDefault="00007FA4" w:rsidP="00F617EE">
            <w:pPr>
              <w:jc w:val="center"/>
              <w:rPr>
                <w:rFonts w:cstheme="minorHAnsi"/>
                <w:color w:val="auto"/>
                <w:sz w:val="24"/>
                <w:szCs w:val="24"/>
              </w:rPr>
            </w:pPr>
          </w:p>
          <w:p w14:paraId="05FEF6B0" w14:textId="09232E9D" w:rsidR="00783E56" w:rsidRPr="00526E3E" w:rsidRDefault="00D24718" w:rsidP="00F617EE">
            <w:pPr>
              <w:jc w:val="center"/>
              <w:rPr>
                <w:rFonts w:cstheme="minorHAnsi"/>
                <w:color w:val="auto"/>
                <w:sz w:val="24"/>
                <w:szCs w:val="24"/>
              </w:rPr>
            </w:pPr>
            <w:r w:rsidRPr="00526E3E">
              <w:rPr>
                <w:rFonts w:cstheme="minorHAnsi"/>
                <w:color w:val="auto"/>
                <w:sz w:val="24"/>
                <w:szCs w:val="24"/>
              </w:rPr>
              <w:t>4</w:t>
            </w:r>
            <w:r w:rsidR="00594846">
              <w:rPr>
                <w:rFonts w:cstheme="minorHAnsi"/>
                <w:color w:val="auto"/>
                <w:sz w:val="24"/>
                <w:szCs w:val="24"/>
              </w:rPr>
              <w:t>8</w:t>
            </w:r>
          </w:p>
        </w:tc>
      </w:tr>
      <w:tr w:rsidR="00783E56" w:rsidRPr="00526E3E" w14:paraId="3EB905DC" w14:textId="77777777" w:rsidTr="005F6C23">
        <w:tc>
          <w:tcPr>
            <w:tcW w:w="7933" w:type="dxa"/>
          </w:tcPr>
          <w:p w14:paraId="3D727DC3" w14:textId="4D137EF0" w:rsidR="00783E56" w:rsidRPr="00526E3E" w:rsidRDefault="00783E56" w:rsidP="00093186">
            <w:pPr>
              <w:ind w:left="567"/>
              <w:rPr>
                <w:rFonts w:cstheme="minorHAnsi"/>
                <w:color w:val="auto"/>
                <w:sz w:val="24"/>
                <w:szCs w:val="24"/>
              </w:rPr>
            </w:pPr>
            <w:r w:rsidRPr="00526E3E">
              <w:rPr>
                <w:rFonts w:cstheme="minorHAnsi"/>
                <w:color w:val="auto"/>
                <w:sz w:val="24"/>
                <w:szCs w:val="24"/>
              </w:rPr>
              <w:lastRenderedPageBreak/>
              <w:t>13.3 Induction</w:t>
            </w:r>
            <w:r w:rsidR="00594846">
              <w:rPr>
                <w:rFonts w:cstheme="minorHAnsi"/>
                <w:color w:val="auto"/>
                <w:sz w:val="24"/>
                <w:szCs w:val="24"/>
              </w:rPr>
              <w:t>49</w:t>
            </w:r>
          </w:p>
        </w:tc>
        <w:tc>
          <w:tcPr>
            <w:tcW w:w="1276" w:type="dxa"/>
          </w:tcPr>
          <w:p w14:paraId="6C4F7143" w14:textId="738CBB90" w:rsidR="00783E56" w:rsidRPr="00526E3E" w:rsidRDefault="00D24718" w:rsidP="00F617EE">
            <w:pPr>
              <w:jc w:val="center"/>
              <w:rPr>
                <w:rFonts w:cstheme="minorHAnsi"/>
                <w:color w:val="auto"/>
                <w:sz w:val="24"/>
                <w:szCs w:val="24"/>
              </w:rPr>
            </w:pPr>
            <w:r w:rsidRPr="00526E3E">
              <w:rPr>
                <w:rFonts w:cstheme="minorHAnsi"/>
                <w:color w:val="auto"/>
                <w:sz w:val="24"/>
                <w:szCs w:val="24"/>
              </w:rPr>
              <w:t>46 - 47</w:t>
            </w:r>
          </w:p>
        </w:tc>
      </w:tr>
      <w:tr w:rsidR="00783E56" w:rsidRPr="00526E3E" w14:paraId="79ACC359" w14:textId="77777777" w:rsidTr="005F6C23">
        <w:tc>
          <w:tcPr>
            <w:tcW w:w="7933" w:type="dxa"/>
          </w:tcPr>
          <w:p w14:paraId="5B229FC3" w14:textId="412E6B0A" w:rsidR="00783E56" w:rsidRPr="00526E3E" w:rsidRDefault="00783E56" w:rsidP="00093186">
            <w:pPr>
              <w:ind w:left="567"/>
              <w:rPr>
                <w:rFonts w:cstheme="minorHAnsi"/>
                <w:color w:val="auto"/>
                <w:sz w:val="24"/>
                <w:szCs w:val="24"/>
              </w:rPr>
            </w:pPr>
            <w:r w:rsidRPr="00526E3E">
              <w:rPr>
                <w:rFonts w:cstheme="minorHAnsi"/>
                <w:color w:val="auto"/>
                <w:sz w:val="24"/>
                <w:szCs w:val="24"/>
              </w:rPr>
              <w:t>13.4 DSL / DDSL Training</w:t>
            </w:r>
            <w:r w:rsidR="00594846">
              <w:rPr>
                <w:rFonts w:cstheme="minorHAnsi"/>
                <w:color w:val="auto"/>
                <w:sz w:val="24"/>
                <w:szCs w:val="24"/>
              </w:rPr>
              <w:t xml:space="preserve">          </w:t>
            </w:r>
          </w:p>
        </w:tc>
        <w:tc>
          <w:tcPr>
            <w:tcW w:w="1276" w:type="dxa"/>
          </w:tcPr>
          <w:p w14:paraId="5A57E9AF" w14:textId="7378A877" w:rsidR="00783E56" w:rsidRPr="00526E3E" w:rsidRDefault="00D24718" w:rsidP="00F617EE">
            <w:pPr>
              <w:jc w:val="center"/>
              <w:rPr>
                <w:rFonts w:cstheme="minorHAnsi"/>
                <w:color w:val="auto"/>
                <w:sz w:val="24"/>
                <w:szCs w:val="24"/>
              </w:rPr>
            </w:pPr>
            <w:r w:rsidRPr="00526E3E">
              <w:rPr>
                <w:rFonts w:cstheme="minorHAnsi"/>
                <w:color w:val="auto"/>
                <w:sz w:val="24"/>
                <w:szCs w:val="24"/>
              </w:rPr>
              <w:t>4</w:t>
            </w:r>
            <w:r w:rsidR="00C52562">
              <w:rPr>
                <w:rFonts w:cstheme="minorHAnsi"/>
                <w:color w:val="auto"/>
                <w:sz w:val="24"/>
                <w:szCs w:val="24"/>
              </w:rPr>
              <w:t>9</w:t>
            </w:r>
          </w:p>
        </w:tc>
      </w:tr>
      <w:tr w:rsidR="00783E56" w:rsidRPr="00526E3E" w14:paraId="7F836359" w14:textId="77777777" w:rsidTr="005F6C23">
        <w:tc>
          <w:tcPr>
            <w:tcW w:w="7933" w:type="dxa"/>
          </w:tcPr>
          <w:p w14:paraId="73CF394C" w14:textId="61BBC92E"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Reasonable Force</w:t>
            </w:r>
            <w:r w:rsidR="00594846">
              <w:rPr>
                <w:rFonts w:cstheme="minorHAnsi"/>
                <w:sz w:val="24"/>
                <w:szCs w:val="24"/>
              </w:rPr>
              <w:t xml:space="preserve">                           </w:t>
            </w:r>
          </w:p>
        </w:tc>
        <w:tc>
          <w:tcPr>
            <w:tcW w:w="1276" w:type="dxa"/>
          </w:tcPr>
          <w:p w14:paraId="6FD5FE22" w14:textId="2A4DAE2E" w:rsidR="00783E56" w:rsidRPr="00526E3E" w:rsidRDefault="00C52562" w:rsidP="00F617EE">
            <w:pPr>
              <w:jc w:val="center"/>
              <w:rPr>
                <w:rFonts w:cstheme="minorHAnsi"/>
                <w:color w:val="auto"/>
                <w:sz w:val="24"/>
                <w:szCs w:val="24"/>
              </w:rPr>
            </w:pPr>
            <w:r>
              <w:rPr>
                <w:rFonts w:cstheme="minorHAnsi"/>
                <w:color w:val="auto"/>
                <w:sz w:val="24"/>
                <w:szCs w:val="24"/>
              </w:rPr>
              <w:t>50</w:t>
            </w:r>
          </w:p>
        </w:tc>
      </w:tr>
      <w:tr w:rsidR="00783E56" w:rsidRPr="00526E3E" w14:paraId="4E045B30" w14:textId="77777777" w:rsidTr="005F6C23">
        <w:tc>
          <w:tcPr>
            <w:tcW w:w="7933" w:type="dxa"/>
          </w:tcPr>
          <w:p w14:paraId="6E87370E"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Safer Recruitment and Staff Vetting</w:t>
            </w:r>
          </w:p>
        </w:tc>
        <w:tc>
          <w:tcPr>
            <w:tcW w:w="1276" w:type="dxa"/>
          </w:tcPr>
          <w:p w14:paraId="5457F950" w14:textId="0EFE104E" w:rsidR="00783E56" w:rsidRPr="00526E3E" w:rsidRDefault="00A77204" w:rsidP="00F617EE">
            <w:pPr>
              <w:jc w:val="center"/>
              <w:rPr>
                <w:rFonts w:cstheme="minorHAnsi"/>
                <w:color w:val="auto"/>
                <w:sz w:val="24"/>
                <w:szCs w:val="24"/>
              </w:rPr>
            </w:pPr>
            <w:r>
              <w:rPr>
                <w:rFonts w:cstheme="minorHAnsi"/>
                <w:color w:val="auto"/>
                <w:sz w:val="24"/>
                <w:szCs w:val="24"/>
              </w:rPr>
              <w:t>51</w:t>
            </w:r>
          </w:p>
        </w:tc>
      </w:tr>
      <w:tr w:rsidR="00783E56" w:rsidRPr="00526E3E" w14:paraId="3BC4187A" w14:textId="77777777" w:rsidTr="005F6C23">
        <w:tc>
          <w:tcPr>
            <w:tcW w:w="7933" w:type="dxa"/>
          </w:tcPr>
          <w:p w14:paraId="182B1436"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Allegations against staff, including supply teachers, volunteers and contractors and Whistleblowing</w:t>
            </w:r>
          </w:p>
        </w:tc>
        <w:tc>
          <w:tcPr>
            <w:tcW w:w="1276" w:type="dxa"/>
          </w:tcPr>
          <w:p w14:paraId="47B311F1" w14:textId="03DD87B8" w:rsidR="00783E56" w:rsidRPr="00526E3E" w:rsidRDefault="00D24718" w:rsidP="00F617EE">
            <w:pPr>
              <w:jc w:val="center"/>
              <w:rPr>
                <w:rFonts w:cstheme="minorHAnsi"/>
                <w:color w:val="auto"/>
                <w:sz w:val="24"/>
                <w:szCs w:val="24"/>
              </w:rPr>
            </w:pPr>
            <w:r w:rsidRPr="00526E3E">
              <w:rPr>
                <w:rFonts w:cstheme="minorHAnsi"/>
                <w:color w:val="auto"/>
                <w:sz w:val="24"/>
                <w:szCs w:val="24"/>
              </w:rPr>
              <w:t>5</w:t>
            </w:r>
            <w:r w:rsidR="00A77204">
              <w:rPr>
                <w:rFonts w:cstheme="minorHAnsi"/>
                <w:color w:val="auto"/>
                <w:sz w:val="24"/>
                <w:szCs w:val="24"/>
              </w:rPr>
              <w:t>2</w:t>
            </w:r>
          </w:p>
        </w:tc>
      </w:tr>
      <w:tr w:rsidR="00783E56" w:rsidRPr="00526E3E" w14:paraId="5F764176" w14:textId="77777777" w:rsidTr="005F6C23">
        <w:tc>
          <w:tcPr>
            <w:tcW w:w="7933" w:type="dxa"/>
          </w:tcPr>
          <w:p w14:paraId="6CEBD68F"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16.1 Concerns that meet the ‘Harm Threshold’</w:t>
            </w:r>
          </w:p>
        </w:tc>
        <w:tc>
          <w:tcPr>
            <w:tcW w:w="1276" w:type="dxa"/>
          </w:tcPr>
          <w:p w14:paraId="2E932EC7" w14:textId="2DA4800E" w:rsidR="00783E56" w:rsidRPr="00526E3E" w:rsidRDefault="00D24718" w:rsidP="00F617EE">
            <w:pPr>
              <w:jc w:val="center"/>
              <w:rPr>
                <w:rFonts w:cstheme="minorHAnsi"/>
                <w:color w:val="auto"/>
                <w:sz w:val="24"/>
                <w:szCs w:val="24"/>
              </w:rPr>
            </w:pPr>
            <w:r w:rsidRPr="00526E3E">
              <w:rPr>
                <w:rFonts w:cstheme="minorHAnsi"/>
                <w:color w:val="auto"/>
                <w:sz w:val="24"/>
                <w:szCs w:val="24"/>
              </w:rPr>
              <w:t>5</w:t>
            </w:r>
            <w:r w:rsidR="0031520B">
              <w:rPr>
                <w:rFonts w:cstheme="minorHAnsi"/>
                <w:color w:val="auto"/>
                <w:sz w:val="24"/>
                <w:szCs w:val="24"/>
              </w:rPr>
              <w:t>3</w:t>
            </w:r>
          </w:p>
        </w:tc>
      </w:tr>
      <w:tr w:rsidR="00783E56" w:rsidRPr="00526E3E" w14:paraId="0C351DDD" w14:textId="77777777" w:rsidTr="005F6C23">
        <w:tc>
          <w:tcPr>
            <w:tcW w:w="7933" w:type="dxa"/>
          </w:tcPr>
          <w:p w14:paraId="56BA3C69"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16.2 Low Level Concerns</w:t>
            </w:r>
          </w:p>
        </w:tc>
        <w:tc>
          <w:tcPr>
            <w:tcW w:w="1276" w:type="dxa"/>
          </w:tcPr>
          <w:p w14:paraId="41AC5B3D" w14:textId="4C33134B" w:rsidR="00783E56" w:rsidRPr="00526E3E" w:rsidRDefault="0031520B" w:rsidP="00F617EE">
            <w:pPr>
              <w:jc w:val="center"/>
              <w:rPr>
                <w:rFonts w:cstheme="minorHAnsi"/>
                <w:color w:val="auto"/>
                <w:sz w:val="24"/>
                <w:szCs w:val="24"/>
              </w:rPr>
            </w:pPr>
            <w:r>
              <w:rPr>
                <w:rFonts w:cstheme="minorHAnsi"/>
                <w:color w:val="auto"/>
                <w:sz w:val="24"/>
                <w:szCs w:val="24"/>
              </w:rPr>
              <w:t>45 -55</w:t>
            </w:r>
          </w:p>
        </w:tc>
      </w:tr>
      <w:tr w:rsidR="00783E56" w:rsidRPr="00526E3E" w14:paraId="2270FA60" w14:textId="77777777" w:rsidTr="005F6C23">
        <w:tc>
          <w:tcPr>
            <w:tcW w:w="7933" w:type="dxa"/>
          </w:tcPr>
          <w:p w14:paraId="6CC74D92" w14:textId="77777777" w:rsidR="00783E56" w:rsidRPr="00526E3E" w:rsidRDefault="00783E56" w:rsidP="00093186">
            <w:pPr>
              <w:ind w:left="567"/>
              <w:rPr>
                <w:rFonts w:cstheme="minorHAnsi"/>
                <w:color w:val="auto"/>
                <w:sz w:val="24"/>
                <w:szCs w:val="24"/>
              </w:rPr>
            </w:pPr>
            <w:r w:rsidRPr="00526E3E">
              <w:rPr>
                <w:rFonts w:cstheme="minorHAnsi"/>
                <w:color w:val="auto"/>
                <w:sz w:val="24"/>
                <w:szCs w:val="24"/>
              </w:rPr>
              <w:t>16.3 Safeguarding Culture and Whistleblowing</w:t>
            </w:r>
          </w:p>
        </w:tc>
        <w:tc>
          <w:tcPr>
            <w:tcW w:w="1276" w:type="dxa"/>
          </w:tcPr>
          <w:p w14:paraId="34F7D346" w14:textId="2F768EFC" w:rsidR="00783E56" w:rsidRPr="00526E3E" w:rsidRDefault="001A3329" w:rsidP="00D24718">
            <w:pPr>
              <w:jc w:val="center"/>
              <w:rPr>
                <w:rFonts w:cstheme="minorHAnsi"/>
                <w:color w:val="auto"/>
                <w:sz w:val="24"/>
                <w:szCs w:val="24"/>
              </w:rPr>
            </w:pPr>
            <w:r>
              <w:rPr>
                <w:rFonts w:cstheme="minorHAnsi"/>
                <w:color w:val="auto"/>
                <w:sz w:val="24"/>
                <w:szCs w:val="24"/>
              </w:rPr>
              <w:t>55</w:t>
            </w:r>
          </w:p>
        </w:tc>
      </w:tr>
      <w:tr w:rsidR="00783E56" w:rsidRPr="00526E3E" w14:paraId="6C66D067" w14:textId="77777777" w:rsidTr="005F6C23">
        <w:tc>
          <w:tcPr>
            <w:tcW w:w="7933" w:type="dxa"/>
          </w:tcPr>
          <w:p w14:paraId="6341F576"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Use of Premises by Other Organisations</w:t>
            </w:r>
          </w:p>
        </w:tc>
        <w:tc>
          <w:tcPr>
            <w:tcW w:w="1276" w:type="dxa"/>
          </w:tcPr>
          <w:p w14:paraId="74729FBB" w14:textId="3A230C62" w:rsidR="00783E56" w:rsidRPr="00526E3E" w:rsidRDefault="00D24718" w:rsidP="00F617EE">
            <w:pPr>
              <w:jc w:val="center"/>
              <w:rPr>
                <w:rFonts w:cstheme="minorHAnsi"/>
                <w:color w:val="auto"/>
                <w:sz w:val="24"/>
                <w:szCs w:val="24"/>
              </w:rPr>
            </w:pPr>
            <w:r w:rsidRPr="00526E3E">
              <w:rPr>
                <w:rFonts w:cstheme="minorHAnsi"/>
                <w:color w:val="auto"/>
                <w:sz w:val="24"/>
                <w:szCs w:val="24"/>
              </w:rPr>
              <w:t>5</w:t>
            </w:r>
            <w:r w:rsidR="001A3329">
              <w:rPr>
                <w:rFonts w:cstheme="minorHAnsi"/>
                <w:color w:val="auto"/>
                <w:sz w:val="24"/>
                <w:szCs w:val="24"/>
              </w:rPr>
              <w:t>6</w:t>
            </w:r>
          </w:p>
        </w:tc>
      </w:tr>
      <w:tr w:rsidR="00783E56" w:rsidRPr="00526E3E" w14:paraId="6D18C4D2" w14:textId="77777777" w:rsidTr="005F6C23">
        <w:tc>
          <w:tcPr>
            <w:tcW w:w="7933" w:type="dxa"/>
          </w:tcPr>
          <w:p w14:paraId="3F55E8D8"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 xml:space="preserve">Site Security – Health &amp; Safety and Emergency Procedures </w:t>
            </w:r>
          </w:p>
        </w:tc>
        <w:tc>
          <w:tcPr>
            <w:tcW w:w="1276" w:type="dxa"/>
          </w:tcPr>
          <w:p w14:paraId="5DD26FD2" w14:textId="0585EA5D" w:rsidR="00783E56" w:rsidRPr="00526E3E" w:rsidRDefault="00D24718" w:rsidP="00F617EE">
            <w:pPr>
              <w:jc w:val="center"/>
              <w:rPr>
                <w:rFonts w:cstheme="minorHAnsi"/>
                <w:color w:val="auto"/>
                <w:sz w:val="24"/>
                <w:szCs w:val="24"/>
              </w:rPr>
            </w:pPr>
            <w:r w:rsidRPr="00526E3E">
              <w:rPr>
                <w:rFonts w:cstheme="minorHAnsi"/>
                <w:color w:val="auto"/>
                <w:sz w:val="24"/>
                <w:szCs w:val="24"/>
              </w:rPr>
              <w:t>5</w:t>
            </w:r>
            <w:r w:rsidR="001A3329">
              <w:rPr>
                <w:rFonts w:cstheme="minorHAnsi"/>
                <w:color w:val="auto"/>
                <w:sz w:val="24"/>
                <w:szCs w:val="24"/>
              </w:rPr>
              <w:t>7</w:t>
            </w:r>
          </w:p>
        </w:tc>
      </w:tr>
      <w:tr w:rsidR="00783E56" w:rsidRPr="00526E3E" w14:paraId="51F8A2E3" w14:textId="77777777" w:rsidTr="005F6C23">
        <w:tc>
          <w:tcPr>
            <w:tcW w:w="7933" w:type="dxa"/>
          </w:tcPr>
          <w:p w14:paraId="6A439DF4"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Volunteers</w:t>
            </w:r>
          </w:p>
        </w:tc>
        <w:tc>
          <w:tcPr>
            <w:tcW w:w="1276" w:type="dxa"/>
          </w:tcPr>
          <w:p w14:paraId="3F0F889C" w14:textId="02B5B407" w:rsidR="00783E56" w:rsidRPr="00526E3E" w:rsidRDefault="003D69F4" w:rsidP="00F617EE">
            <w:pPr>
              <w:jc w:val="center"/>
              <w:rPr>
                <w:rFonts w:cstheme="minorHAnsi"/>
                <w:color w:val="auto"/>
                <w:sz w:val="24"/>
                <w:szCs w:val="24"/>
              </w:rPr>
            </w:pPr>
            <w:r>
              <w:rPr>
                <w:rFonts w:cstheme="minorHAnsi"/>
                <w:color w:val="auto"/>
                <w:sz w:val="24"/>
                <w:szCs w:val="24"/>
              </w:rPr>
              <w:t>57</w:t>
            </w:r>
          </w:p>
        </w:tc>
      </w:tr>
      <w:tr w:rsidR="00783E56" w:rsidRPr="00526E3E" w14:paraId="5575512C" w14:textId="77777777" w:rsidTr="005F6C23">
        <w:tc>
          <w:tcPr>
            <w:tcW w:w="7933" w:type="dxa"/>
          </w:tcPr>
          <w:p w14:paraId="4A8DAC9D"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 xml:space="preserve">Contractors, Visitors, Supply and Agency Staff and ITT Trainees </w:t>
            </w:r>
          </w:p>
        </w:tc>
        <w:tc>
          <w:tcPr>
            <w:tcW w:w="1276" w:type="dxa"/>
          </w:tcPr>
          <w:p w14:paraId="3823EE2F" w14:textId="735B1B39" w:rsidR="00783E56" w:rsidRPr="00526E3E" w:rsidRDefault="008D28DF" w:rsidP="008D28DF">
            <w:pPr>
              <w:jc w:val="center"/>
              <w:rPr>
                <w:rFonts w:cstheme="minorHAnsi"/>
                <w:color w:val="auto"/>
                <w:sz w:val="24"/>
                <w:szCs w:val="24"/>
              </w:rPr>
            </w:pPr>
            <w:r>
              <w:rPr>
                <w:rFonts w:cstheme="minorHAnsi"/>
                <w:color w:val="auto"/>
                <w:sz w:val="24"/>
                <w:szCs w:val="24"/>
              </w:rPr>
              <w:t>58</w:t>
            </w:r>
          </w:p>
        </w:tc>
      </w:tr>
      <w:tr w:rsidR="00783E56" w:rsidRPr="00526E3E" w14:paraId="6A9C17CF" w14:textId="77777777" w:rsidTr="005F6C23">
        <w:tc>
          <w:tcPr>
            <w:tcW w:w="7933" w:type="dxa"/>
          </w:tcPr>
          <w:p w14:paraId="10B7E57F"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Extended School and Offsite Provision and Educational / Residential Visits</w:t>
            </w:r>
          </w:p>
        </w:tc>
        <w:tc>
          <w:tcPr>
            <w:tcW w:w="1276" w:type="dxa"/>
          </w:tcPr>
          <w:p w14:paraId="79EBEAD0" w14:textId="7F27D54E" w:rsidR="00783E56" w:rsidRPr="00526E3E" w:rsidRDefault="00D24718" w:rsidP="00F617EE">
            <w:pPr>
              <w:jc w:val="center"/>
              <w:rPr>
                <w:rFonts w:cstheme="minorHAnsi"/>
                <w:color w:val="auto"/>
                <w:sz w:val="24"/>
                <w:szCs w:val="24"/>
              </w:rPr>
            </w:pPr>
            <w:r w:rsidRPr="00526E3E">
              <w:rPr>
                <w:rFonts w:cstheme="minorHAnsi"/>
                <w:color w:val="auto"/>
                <w:sz w:val="24"/>
                <w:szCs w:val="24"/>
              </w:rPr>
              <w:t>5</w:t>
            </w:r>
            <w:r w:rsidR="00D42076">
              <w:rPr>
                <w:rFonts w:cstheme="minorHAnsi"/>
                <w:color w:val="auto"/>
                <w:sz w:val="24"/>
                <w:szCs w:val="24"/>
              </w:rPr>
              <w:t>8</w:t>
            </w:r>
          </w:p>
        </w:tc>
      </w:tr>
      <w:tr w:rsidR="00783E56" w:rsidRPr="00526E3E" w14:paraId="6DBC48CC" w14:textId="77777777" w:rsidTr="005F6C23">
        <w:tc>
          <w:tcPr>
            <w:tcW w:w="7933" w:type="dxa"/>
          </w:tcPr>
          <w:p w14:paraId="014A4FEC" w14:textId="77777777" w:rsidR="00783E56" w:rsidRPr="00526E3E" w:rsidRDefault="00783E56" w:rsidP="00093186">
            <w:pPr>
              <w:pStyle w:val="ListParagraph"/>
              <w:numPr>
                <w:ilvl w:val="0"/>
                <w:numId w:val="1"/>
              </w:numPr>
              <w:spacing w:after="120" w:line="240" w:lineRule="auto"/>
              <w:ind w:left="360"/>
              <w:rPr>
                <w:rFonts w:cstheme="minorHAnsi"/>
                <w:sz w:val="24"/>
                <w:szCs w:val="24"/>
              </w:rPr>
            </w:pPr>
            <w:r w:rsidRPr="00526E3E">
              <w:rPr>
                <w:rFonts w:cstheme="minorHAnsi"/>
                <w:sz w:val="24"/>
                <w:szCs w:val="24"/>
              </w:rPr>
              <w:t xml:space="preserve">Policy Review </w:t>
            </w:r>
          </w:p>
        </w:tc>
        <w:tc>
          <w:tcPr>
            <w:tcW w:w="1276" w:type="dxa"/>
          </w:tcPr>
          <w:p w14:paraId="1AE8BD8B" w14:textId="1BD27AE8" w:rsidR="00783E56" w:rsidRPr="00526E3E" w:rsidRDefault="00D24718" w:rsidP="00F617EE">
            <w:pPr>
              <w:jc w:val="center"/>
              <w:rPr>
                <w:rFonts w:cstheme="minorHAnsi"/>
                <w:color w:val="auto"/>
                <w:sz w:val="24"/>
                <w:szCs w:val="24"/>
              </w:rPr>
            </w:pPr>
            <w:r w:rsidRPr="00526E3E">
              <w:rPr>
                <w:rFonts w:cstheme="minorHAnsi"/>
                <w:color w:val="auto"/>
                <w:sz w:val="24"/>
                <w:szCs w:val="24"/>
              </w:rPr>
              <w:t>55</w:t>
            </w:r>
          </w:p>
        </w:tc>
      </w:tr>
      <w:tr w:rsidR="00783E56" w:rsidRPr="00526E3E" w14:paraId="425D472C" w14:textId="77777777" w:rsidTr="005F6C23">
        <w:tc>
          <w:tcPr>
            <w:tcW w:w="7933" w:type="dxa"/>
          </w:tcPr>
          <w:p w14:paraId="6B41B481"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 – Categories of Abuse</w:t>
            </w:r>
          </w:p>
        </w:tc>
        <w:tc>
          <w:tcPr>
            <w:tcW w:w="1276" w:type="dxa"/>
          </w:tcPr>
          <w:p w14:paraId="52B69ACB" w14:textId="4399B841" w:rsidR="00783E56" w:rsidRPr="00526E3E" w:rsidRDefault="0072073D" w:rsidP="00F617EE">
            <w:pPr>
              <w:jc w:val="center"/>
              <w:rPr>
                <w:rFonts w:cstheme="minorHAnsi"/>
                <w:color w:val="auto"/>
                <w:sz w:val="24"/>
                <w:szCs w:val="24"/>
              </w:rPr>
            </w:pPr>
            <w:r w:rsidRPr="00526E3E">
              <w:rPr>
                <w:rFonts w:cstheme="minorHAnsi"/>
                <w:color w:val="auto"/>
                <w:sz w:val="24"/>
                <w:szCs w:val="24"/>
              </w:rPr>
              <w:t>5</w:t>
            </w:r>
            <w:r w:rsidR="00D42076">
              <w:rPr>
                <w:rFonts w:cstheme="minorHAnsi"/>
                <w:color w:val="auto"/>
                <w:sz w:val="24"/>
                <w:szCs w:val="24"/>
              </w:rPr>
              <w:t>9</w:t>
            </w:r>
          </w:p>
        </w:tc>
      </w:tr>
      <w:tr w:rsidR="00783E56" w:rsidRPr="00526E3E" w14:paraId="7C0FABB4" w14:textId="77777777" w:rsidTr="005F6C23">
        <w:tc>
          <w:tcPr>
            <w:tcW w:w="7933" w:type="dxa"/>
          </w:tcPr>
          <w:p w14:paraId="0F802C44" w14:textId="77777777" w:rsidR="00783E56" w:rsidRPr="00526E3E" w:rsidRDefault="00783E56" w:rsidP="00093186">
            <w:pPr>
              <w:rPr>
                <w:rFonts w:cstheme="minorHAnsi"/>
                <w:color w:val="auto"/>
                <w:sz w:val="24"/>
                <w:szCs w:val="24"/>
              </w:rPr>
            </w:pPr>
            <w:r w:rsidRPr="00526E3E">
              <w:rPr>
                <w:rFonts w:cstheme="minorHAnsi"/>
                <w:color w:val="auto"/>
                <w:sz w:val="24"/>
                <w:szCs w:val="24"/>
              </w:rPr>
              <w:t xml:space="preserve">Appendix 2 – Responding to Concerns – Disclosures </w:t>
            </w:r>
          </w:p>
        </w:tc>
        <w:tc>
          <w:tcPr>
            <w:tcW w:w="1276" w:type="dxa"/>
          </w:tcPr>
          <w:p w14:paraId="432EF8E8" w14:textId="594FC10C" w:rsidR="00783E56" w:rsidRPr="00526E3E" w:rsidRDefault="00D42076" w:rsidP="00F617EE">
            <w:pPr>
              <w:jc w:val="center"/>
              <w:rPr>
                <w:rFonts w:cstheme="minorHAnsi"/>
                <w:color w:val="auto"/>
                <w:sz w:val="24"/>
                <w:szCs w:val="24"/>
              </w:rPr>
            </w:pPr>
            <w:r>
              <w:rPr>
                <w:rFonts w:cstheme="minorHAnsi"/>
                <w:color w:val="auto"/>
                <w:sz w:val="24"/>
                <w:szCs w:val="24"/>
              </w:rPr>
              <w:t>63</w:t>
            </w:r>
          </w:p>
        </w:tc>
      </w:tr>
      <w:tr w:rsidR="00783E56" w:rsidRPr="00526E3E" w14:paraId="4DE455E5" w14:textId="77777777" w:rsidTr="005F6C23">
        <w:tc>
          <w:tcPr>
            <w:tcW w:w="7933" w:type="dxa"/>
          </w:tcPr>
          <w:p w14:paraId="003B06EA"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3 – Child Protection Record of Concern or Disclosure</w:t>
            </w:r>
          </w:p>
        </w:tc>
        <w:tc>
          <w:tcPr>
            <w:tcW w:w="1276" w:type="dxa"/>
          </w:tcPr>
          <w:p w14:paraId="7384EF7C" w14:textId="3C347FF6" w:rsidR="00783E56" w:rsidRPr="00526E3E" w:rsidRDefault="007D060E" w:rsidP="00F617EE">
            <w:pPr>
              <w:jc w:val="center"/>
              <w:rPr>
                <w:rFonts w:cstheme="minorHAnsi"/>
                <w:color w:val="auto"/>
                <w:sz w:val="24"/>
                <w:szCs w:val="24"/>
              </w:rPr>
            </w:pPr>
            <w:r>
              <w:rPr>
                <w:rFonts w:cstheme="minorHAnsi"/>
                <w:color w:val="auto"/>
                <w:sz w:val="24"/>
                <w:szCs w:val="24"/>
              </w:rPr>
              <w:t>65</w:t>
            </w:r>
          </w:p>
        </w:tc>
      </w:tr>
      <w:tr w:rsidR="00783E56" w:rsidRPr="00526E3E" w14:paraId="469BEE2E" w14:textId="77777777" w:rsidTr="005F6C23">
        <w:tc>
          <w:tcPr>
            <w:tcW w:w="7933" w:type="dxa"/>
          </w:tcPr>
          <w:p w14:paraId="4BBFFEFE"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4 – Body Map</w:t>
            </w:r>
          </w:p>
        </w:tc>
        <w:tc>
          <w:tcPr>
            <w:tcW w:w="1276" w:type="dxa"/>
          </w:tcPr>
          <w:p w14:paraId="1FA63715" w14:textId="3D82A7E1" w:rsidR="00783E56" w:rsidRPr="00526E3E" w:rsidRDefault="0072073D" w:rsidP="00F617EE">
            <w:pPr>
              <w:jc w:val="center"/>
              <w:rPr>
                <w:rFonts w:cstheme="minorHAnsi"/>
                <w:color w:val="auto"/>
                <w:sz w:val="24"/>
                <w:szCs w:val="24"/>
              </w:rPr>
            </w:pPr>
            <w:r w:rsidRPr="00526E3E">
              <w:rPr>
                <w:rFonts w:cstheme="minorHAnsi"/>
                <w:color w:val="auto"/>
                <w:sz w:val="24"/>
                <w:szCs w:val="24"/>
              </w:rPr>
              <w:t>6</w:t>
            </w:r>
            <w:r w:rsidR="003027F3">
              <w:rPr>
                <w:rFonts w:cstheme="minorHAnsi"/>
                <w:color w:val="auto"/>
                <w:sz w:val="24"/>
                <w:szCs w:val="24"/>
              </w:rPr>
              <w:t>6 -</w:t>
            </w:r>
            <w:r w:rsidRPr="00526E3E">
              <w:rPr>
                <w:rFonts w:cstheme="minorHAnsi"/>
                <w:color w:val="auto"/>
                <w:sz w:val="24"/>
                <w:szCs w:val="24"/>
              </w:rPr>
              <w:t xml:space="preserve"> 6</w:t>
            </w:r>
            <w:r w:rsidR="003027F3">
              <w:rPr>
                <w:rFonts w:cstheme="minorHAnsi"/>
                <w:color w:val="auto"/>
                <w:sz w:val="24"/>
                <w:szCs w:val="24"/>
              </w:rPr>
              <w:t>7</w:t>
            </w:r>
          </w:p>
        </w:tc>
      </w:tr>
      <w:tr w:rsidR="00783E56" w:rsidRPr="00526E3E" w14:paraId="06EB7EB2" w14:textId="77777777" w:rsidTr="005F6C23">
        <w:tc>
          <w:tcPr>
            <w:tcW w:w="7933" w:type="dxa"/>
          </w:tcPr>
          <w:p w14:paraId="670D3479"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5 – Child Protection Cover Sheet &amp; Summary Record</w:t>
            </w:r>
          </w:p>
        </w:tc>
        <w:tc>
          <w:tcPr>
            <w:tcW w:w="1276" w:type="dxa"/>
          </w:tcPr>
          <w:p w14:paraId="00A2F707" w14:textId="357391A5" w:rsidR="00783E56" w:rsidRPr="00526E3E" w:rsidRDefault="0072073D" w:rsidP="00F617EE">
            <w:pPr>
              <w:jc w:val="center"/>
              <w:rPr>
                <w:rFonts w:cstheme="minorHAnsi"/>
                <w:color w:val="auto"/>
                <w:sz w:val="24"/>
                <w:szCs w:val="24"/>
              </w:rPr>
            </w:pPr>
            <w:r w:rsidRPr="00526E3E">
              <w:rPr>
                <w:rFonts w:cstheme="minorHAnsi"/>
                <w:color w:val="auto"/>
                <w:sz w:val="24"/>
                <w:szCs w:val="24"/>
              </w:rPr>
              <w:t>6</w:t>
            </w:r>
            <w:r w:rsidR="003027F3">
              <w:rPr>
                <w:rFonts w:cstheme="minorHAnsi"/>
                <w:color w:val="auto"/>
                <w:sz w:val="24"/>
                <w:szCs w:val="24"/>
              </w:rPr>
              <w:t>8</w:t>
            </w:r>
          </w:p>
        </w:tc>
      </w:tr>
      <w:tr w:rsidR="00783E56" w:rsidRPr="00526E3E" w14:paraId="355620C8" w14:textId="77777777" w:rsidTr="005F6C23">
        <w:tc>
          <w:tcPr>
            <w:tcW w:w="7933" w:type="dxa"/>
          </w:tcPr>
          <w:p w14:paraId="13681A28" w14:textId="77777777" w:rsidR="00783E56" w:rsidRPr="00526E3E" w:rsidRDefault="00783E56" w:rsidP="00093186">
            <w:pPr>
              <w:rPr>
                <w:rFonts w:cstheme="minorHAnsi"/>
                <w:color w:val="auto"/>
                <w:sz w:val="24"/>
                <w:szCs w:val="24"/>
              </w:rPr>
            </w:pPr>
            <w:r w:rsidRPr="00526E3E">
              <w:rPr>
                <w:rFonts w:cstheme="minorHAnsi"/>
                <w:color w:val="auto"/>
                <w:sz w:val="24"/>
                <w:szCs w:val="24"/>
              </w:rPr>
              <w:lastRenderedPageBreak/>
              <w:t>Appendix 6 – Example of Advice for Children</w:t>
            </w:r>
          </w:p>
        </w:tc>
        <w:tc>
          <w:tcPr>
            <w:tcW w:w="1276" w:type="dxa"/>
          </w:tcPr>
          <w:p w14:paraId="1BC024F2" w14:textId="69BE0DB8" w:rsidR="00783E56" w:rsidRPr="00526E3E" w:rsidRDefault="0072073D" w:rsidP="00F617EE">
            <w:pPr>
              <w:jc w:val="center"/>
              <w:rPr>
                <w:rFonts w:cstheme="minorHAnsi"/>
                <w:color w:val="auto"/>
                <w:sz w:val="24"/>
                <w:szCs w:val="24"/>
              </w:rPr>
            </w:pPr>
            <w:r w:rsidRPr="00526E3E">
              <w:rPr>
                <w:rFonts w:cstheme="minorHAnsi"/>
                <w:color w:val="auto"/>
                <w:sz w:val="24"/>
                <w:szCs w:val="24"/>
              </w:rPr>
              <w:t>6</w:t>
            </w:r>
            <w:r w:rsidR="00C25E84">
              <w:rPr>
                <w:rFonts w:cstheme="minorHAnsi"/>
                <w:color w:val="auto"/>
                <w:sz w:val="24"/>
                <w:szCs w:val="24"/>
              </w:rPr>
              <w:t>9</w:t>
            </w:r>
          </w:p>
        </w:tc>
      </w:tr>
      <w:tr w:rsidR="00783E56" w:rsidRPr="00526E3E" w14:paraId="1AC9067C" w14:textId="77777777" w:rsidTr="005F6C23">
        <w:tc>
          <w:tcPr>
            <w:tcW w:w="7933" w:type="dxa"/>
          </w:tcPr>
          <w:p w14:paraId="44347814"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7 – Safeguarding Children; Information for Visitors, Supply Staff and Volunteers</w:t>
            </w:r>
          </w:p>
        </w:tc>
        <w:tc>
          <w:tcPr>
            <w:tcW w:w="1276" w:type="dxa"/>
          </w:tcPr>
          <w:p w14:paraId="2BEF6A2D" w14:textId="219D7EAD" w:rsidR="00783E56" w:rsidRPr="00526E3E" w:rsidRDefault="00C25E84" w:rsidP="00F617EE">
            <w:pPr>
              <w:jc w:val="center"/>
              <w:rPr>
                <w:rFonts w:cstheme="minorHAnsi"/>
                <w:color w:val="auto"/>
                <w:sz w:val="24"/>
                <w:szCs w:val="24"/>
              </w:rPr>
            </w:pPr>
            <w:r>
              <w:rPr>
                <w:rFonts w:cstheme="minorHAnsi"/>
                <w:color w:val="auto"/>
                <w:sz w:val="24"/>
                <w:szCs w:val="24"/>
              </w:rPr>
              <w:t>71</w:t>
            </w:r>
          </w:p>
        </w:tc>
      </w:tr>
      <w:tr w:rsidR="00783E56" w:rsidRPr="00526E3E" w14:paraId="6AB9D935" w14:textId="77777777" w:rsidTr="005F6C23">
        <w:tc>
          <w:tcPr>
            <w:tcW w:w="7933" w:type="dxa"/>
          </w:tcPr>
          <w:p w14:paraId="2D0A7720" w14:textId="77777777" w:rsidR="00783E56" w:rsidRPr="00526E3E" w:rsidRDefault="00783E56" w:rsidP="00093186">
            <w:pPr>
              <w:rPr>
                <w:rFonts w:cstheme="minorHAnsi"/>
                <w:color w:val="auto"/>
                <w:sz w:val="24"/>
                <w:szCs w:val="24"/>
              </w:rPr>
            </w:pPr>
            <w:r w:rsidRPr="00526E3E">
              <w:rPr>
                <w:rFonts w:cstheme="minorHAnsi"/>
                <w:color w:val="auto"/>
                <w:sz w:val="24"/>
                <w:szCs w:val="24"/>
              </w:rPr>
              <w:t xml:space="preserve">Appendix 8 – Ofsted Definition of Safeguarding </w:t>
            </w:r>
          </w:p>
        </w:tc>
        <w:tc>
          <w:tcPr>
            <w:tcW w:w="1276" w:type="dxa"/>
          </w:tcPr>
          <w:p w14:paraId="0588C352" w14:textId="4984F84B" w:rsidR="00783E56" w:rsidRPr="00526E3E" w:rsidRDefault="00C25E84" w:rsidP="00C25E84">
            <w:pPr>
              <w:jc w:val="center"/>
              <w:rPr>
                <w:rFonts w:cstheme="minorHAnsi"/>
                <w:color w:val="auto"/>
                <w:sz w:val="24"/>
                <w:szCs w:val="24"/>
              </w:rPr>
            </w:pPr>
            <w:r>
              <w:rPr>
                <w:rFonts w:cstheme="minorHAnsi"/>
                <w:color w:val="auto"/>
                <w:sz w:val="24"/>
                <w:szCs w:val="24"/>
              </w:rPr>
              <w:t>72</w:t>
            </w:r>
          </w:p>
        </w:tc>
      </w:tr>
      <w:tr w:rsidR="00783E56" w:rsidRPr="00526E3E" w14:paraId="175C2E63" w14:textId="77777777" w:rsidTr="005F6C23">
        <w:tc>
          <w:tcPr>
            <w:tcW w:w="7933" w:type="dxa"/>
          </w:tcPr>
          <w:p w14:paraId="76CEBDD6"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9 – Advice if there are concerns about the capacity of parent/carer collecting children</w:t>
            </w:r>
          </w:p>
        </w:tc>
        <w:tc>
          <w:tcPr>
            <w:tcW w:w="1276" w:type="dxa"/>
          </w:tcPr>
          <w:p w14:paraId="7455B70C" w14:textId="3EA3EDDA" w:rsidR="00783E56" w:rsidRPr="00526E3E" w:rsidRDefault="00C25E84" w:rsidP="00F617EE">
            <w:pPr>
              <w:jc w:val="center"/>
              <w:rPr>
                <w:rFonts w:cstheme="minorHAnsi"/>
                <w:color w:val="auto"/>
                <w:sz w:val="24"/>
                <w:szCs w:val="24"/>
              </w:rPr>
            </w:pPr>
            <w:r>
              <w:rPr>
                <w:rFonts w:cstheme="minorHAnsi"/>
                <w:color w:val="auto"/>
                <w:sz w:val="24"/>
                <w:szCs w:val="24"/>
              </w:rPr>
              <w:t>73</w:t>
            </w:r>
          </w:p>
        </w:tc>
      </w:tr>
      <w:tr w:rsidR="00783E56" w:rsidRPr="00526E3E" w14:paraId="38B0472D" w14:textId="77777777" w:rsidTr="005F6C23">
        <w:tc>
          <w:tcPr>
            <w:tcW w:w="7933" w:type="dxa"/>
          </w:tcPr>
          <w:p w14:paraId="466C5C83"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10 – Information for Parents</w:t>
            </w:r>
          </w:p>
        </w:tc>
        <w:tc>
          <w:tcPr>
            <w:tcW w:w="1276" w:type="dxa"/>
          </w:tcPr>
          <w:p w14:paraId="4625F18B" w14:textId="75504432" w:rsidR="00783E56" w:rsidRPr="00526E3E" w:rsidRDefault="00217FF1" w:rsidP="00F617EE">
            <w:pPr>
              <w:jc w:val="center"/>
              <w:rPr>
                <w:rFonts w:cstheme="minorHAnsi"/>
                <w:color w:val="auto"/>
                <w:sz w:val="24"/>
                <w:szCs w:val="24"/>
              </w:rPr>
            </w:pPr>
            <w:r>
              <w:rPr>
                <w:rFonts w:cstheme="minorHAnsi"/>
                <w:color w:val="auto"/>
                <w:sz w:val="24"/>
                <w:szCs w:val="24"/>
              </w:rPr>
              <w:t>75</w:t>
            </w:r>
          </w:p>
        </w:tc>
      </w:tr>
      <w:tr w:rsidR="00783E56" w:rsidRPr="00526E3E" w14:paraId="18F51452" w14:textId="77777777" w:rsidTr="005F6C23">
        <w:tc>
          <w:tcPr>
            <w:tcW w:w="7933" w:type="dxa"/>
          </w:tcPr>
          <w:p w14:paraId="5DA74F7B"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11 – Support Organisations</w:t>
            </w:r>
          </w:p>
        </w:tc>
        <w:tc>
          <w:tcPr>
            <w:tcW w:w="1276" w:type="dxa"/>
          </w:tcPr>
          <w:p w14:paraId="76A0FC1E" w14:textId="4FFC4FB2" w:rsidR="00783E56" w:rsidRPr="00526E3E" w:rsidRDefault="0072073D" w:rsidP="00F617EE">
            <w:pPr>
              <w:jc w:val="center"/>
              <w:rPr>
                <w:rFonts w:cstheme="minorHAnsi"/>
                <w:color w:val="auto"/>
                <w:sz w:val="24"/>
                <w:szCs w:val="24"/>
              </w:rPr>
            </w:pPr>
            <w:r w:rsidRPr="00526E3E">
              <w:rPr>
                <w:rFonts w:cstheme="minorHAnsi"/>
                <w:color w:val="auto"/>
                <w:sz w:val="24"/>
                <w:szCs w:val="24"/>
              </w:rPr>
              <w:t>7</w:t>
            </w:r>
            <w:r w:rsidR="00217FF1">
              <w:rPr>
                <w:rFonts w:cstheme="minorHAnsi"/>
                <w:color w:val="auto"/>
                <w:sz w:val="24"/>
                <w:szCs w:val="24"/>
              </w:rPr>
              <w:t>6</w:t>
            </w:r>
          </w:p>
        </w:tc>
      </w:tr>
      <w:tr w:rsidR="00783E56" w:rsidRPr="00526E3E" w14:paraId="14481FD5" w14:textId="77777777" w:rsidTr="005F6C23">
        <w:tc>
          <w:tcPr>
            <w:tcW w:w="7933" w:type="dxa"/>
          </w:tcPr>
          <w:p w14:paraId="0D19465D"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12 – ‘PREVENT’ – Safeguarding Referral Form</w:t>
            </w:r>
          </w:p>
        </w:tc>
        <w:tc>
          <w:tcPr>
            <w:tcW w:w="1276" w:type="dxa"/>
          </w:tcPr>
          <w:p w14:paraId="1DAD1695" w14:textId="68C3868C" w:rsidR="00783E56" w:rsidRPr="00526E3E" w:rsidRDefault="0072073D" w:rsidP="00F617EE">
            <w:pPr>
              <w:jc w:val="center"/>
              <w:rPr>
                <w:rFonts w:cstheme="minorHAnsi"/>
                <w:color w:val="auto"/>
                <w:sz w:val="24"/>
                <w:szCs w:val="24"/>
              </w:rPr>
            </w:pPr>
            <w:r w:rsidRPr="00526E3E">
              <w:rPr>
                <w:rFonts w:cstheme="minorHAnsi"/>
                <w:color w:val="auto"/>
                <w:sz w:val="24"/>
                <w:szCs w:val="24"/>
              </w:rPr>
              <w:t>7</w:t>
            </w:r>
            <w:r w:rsidR="00217FF1">
              <w:rPr>
                <w:rFonts w:cstheme="minorHAnsi"/>
                <w:color w:val="auto"/>
                <w:sz w:val="24"/>
                <w:szCs w:val="24"/>
              </w:rPr>
              <w:t>9-82</w:t>
            </w:r>
          </w:p>
        </w:tc>
      </w:tr>
      <w:tr w:rsidR="00783E56" w:rsidRPr="00526E3E" w14:paraId="650D1698" w14:textId="77777777" w:rsidTr="005F6C23">
        <w:tc>
          <w:tcPr>
            <w:tcW w:w="7933" w:type="dxa"/>
          </w:tcPr>
          <w:p w14:paraId="2DF9EFB8"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13 – Child Protection / Safeguarding Chronology Sheet</w:t>
            </w:r>
          </w:p>
        </w:tc>
        <w:tc>
          <w:tcPr>
            <w:tcW w:w="1276" w:type="dxa"/>
          </w:tcPr>
          <w:p w14:paraId="686E284E" w14:textId="7A63B08F" w:rsidR="00783E56" w:rsidRPr="00526E3E" w:rsidRDefault="00217FF1" w:rsidP="00F617EE">
            <w:pPr>
              <w:jc w:val="center"/>
              <w:rPr>
                <w:rFonts w:cstheme="minorHAnsi"/>
                <w:color w:val="auto"/>
                <w:sz w:val="24"/>
                <w:szCs w:val="24"/>
              </w:rPr>
            </w:pPr>
            <w:r>
              <w:rPr>
                <w:rFonts w:cstheme="minorHAnsi"/>
                <w:color w:val="auto"/>
                <w:sz w:val="24"/>
                <w:szCs w:val="24"/>
              </w:rPr>
              <w:t>83</w:t>
            </w:r>
          </w:p>
        </w:tc>
      </w:tr>
      <w:tr w:rsidR="00783E56" w:rsidRPr="00526E3E" w14:paraId="5F4F3A71" w14:textId="77777777" w:rsidTr="005F6C23">
        <w:tc>
          <w:tcPr>
            <w:tcW w:w="7933" w:type="dxa"/>
          </w:tcPr>
          <w:p w14:paraId="4228B264" w14:textId="77777777" w:rsidR="00783E56" w:rsidRPr="00526E3E" w:rsidRDefault="00783E56" w:rsidP="00093186">
            <w:pPr>
              <w:rPr>
                <w:rFonts w:cstheme="minorHAnsi"/>
                <w:color w:val="auto"/>
                <w:sz w:val="24"/>
                <w:szCs w:val="24"/>
              </w:rPr>
            </w:pPr>
            <w:r w:rsidRPr="00526E3E">
              <w:rPr>
                <w:rFonts w:cstheme="minorHAnsi"/>
                <w:color w:val="auto"/>
                <w:sz w:val="24"/>
                <w:szCs w:val="24"/>
              </w:rPr>
              <w:t>Appendix 14 – Request for Service</w:t>
            </w:r>
          </w:p>
        </w:tc>
        <w:tc>
          <w:tcPr>
            <w:tcW w:w="1276" w:type="dxa"/>
          </w:tcPr>
          <w:p w14:paraId="2E5072C2" w14:textId="2723909E" w:rsidR="00783E56" w:rsidRPr="00526E3E" w:rsidRDefault="00217FF1" w:rsidP="00F617EE">
            <w:pPr>
              <w:jc w:val="center"/>
              <w:rPr>
                <w:rFonts w:cstheme="minorHAnsi"/>
                <w:color w:val="auto"/>
                <w:sz w:val="24"/>
                <w:szCs w:val="24"/>
              </w:rPr>
            </w:pPr>
            <w:r>
              <w:rPr>
                <w:rFonts w:cstheme="minorHAnsi"/>
                <w:color w:val="auto"/>
                <w:sz w:val="24"/>
                <w:szCs w:val="24"/>
              </w:rPr>
              <w:t>85</w:t>
            </w:r>
          </w:p>
        </w:tc>
      </w:tr>
    </w:tbl>
    <w:p w14:paraId="69047115" w14:textId="1AC8A8A5" w:rsidR="00783E56" w:rsidRPr="00526E3E" w:rsidRDefault="00783E56">
      <w:pPr>
        <w:rPr>
          <w:rFonts w:cstheme="minorHAnsi"/>
          <w:sz w:val="24"/>
          <w:szCs w:val="24"/>
        </w:rPr>
      </w:pPr>
    </w:p>
    <w:p w14:paraId="1EFA71AC" w14:textId="721201E4" w:rsidR="00180D0E" w:rsidRPr="00526E3E" w:rsidRDefault="00180D0E">
      <w:pPr>
        <w:spacing w:after="160" w:line="259" w:lineRule="auto"/>
        <w:rPr>
          <w:rFonts w:cstheme="minorHAnsi"/>
          <w:sz w:val="24"/>
          <w:szCs w:val="24"/>
        </w:rPr>
      </w:pPr>
      <w:r w:rsidRPr="00526E3E">
        <w:rPr>
          <w:rFonts w:cstheme="minorHAnsi"/>
          <w:sz w:val="24"/>
          <w:szCs w:val="24"/>
        </w:rPr>
        <w:br w:type="page"/>
      </w:r>
    </w:p>
    <w:p w14:paraId="4EDD5C10" w14:textId="47AB0A44" w:rsidR="00783E56" w:rsidRPr="00526E3E" w:rsidRDefault="00783E56" w:rsidP="00B03F55">
      <w:pPr>
        <w:pStyle w:val="Heading1"/>
        <w:jc w:val="center"/>
        <w:rPr>
          <w:rFonts w:cstheme="minorHAnsi"/>
          <w:color w:val="auto"/>
          <w:szCs w:val="28"/>
        </w:rPr>
      </w:pPr>
      <w:r w:rsidRPr="00526E3E">
        <w:rPr>
          <w:rFonts w:cstheme="minorHAnsi"/>
          <w:color w:val="auto"/>
          <w:szCs w:val="28"/>
        </w:rPr>
        <w:lastRenderedPageBreak/>
        <w:t>Advice and Contact List</w:t>
      </w:r>
    </w:p>
    <w:p w14:paraId="1D21B804" w14:textId="5B181EE8" w:rsidR="00783E56" w:rsidRPr="00526E3E" w:rsidRDefault="00E00AB7" w:rsidP="00783E56">
      <w:pPr>
        <w:jc w:val="center"/>
        <w:rPr>
          <w:rFonts w:cstheme="minorHAnsi"/>
          <w:color w:val="auto"/>
          <w:sz w:val="24"/>
          <w:szCs w:val="24"/>
        </w:rPr>
      </w:pPr>
      <w:r w:rsidRPr="00526E3E">
        <w:rPr>
          <w:rFonts w:cstheme="minorHAnsi"/>
          <w:color w:val="auto"/>
          <w:sz w:val="24"/>
          <w:szCs w:val="24"/>
        </w:rPr>
        <w:t>K</w:t>
      </w:r>
      <w:r w:rsidR="00526E3E" w:rsidRPr="00526E3E">
        <w:rPr>
          <w:rFonts w:cstheme="minorHAnsi"/>
          <w:color w:val="auto"/>
          <w:sz w:val="24"/>
          <w:szCs w:val="24"/>
        </w:rPr>
        <w:t>irk</w:t>
      </w:r>
      <w:r w:rsidRPr="00526E3E">
        <w:rPr>
          <w:rFonts w:cstheme="minorHAnsi"/>
          <w:color w:val="auto"/>
          <w:sz w:val="24"/>
          <w:szCs w:val="24"/>
        </w:rPr>
        <w:t xml:space="preserve"> Ella St. Andrew’s Primary </w:t>
      </w:r>
      <w:r w:rsidR="00783E56" w:rsidRPr="00526E3E">
        <w:rPr>
          <w:rFonts w:cstheme="minorHAnsi"/>
          <w:color w:val="auto"/>
          <w:sz w:val="24"/>
          <w:szCs w:val="24"/>
        </w:rPr>
        <w:t>School Child Protection &amp; Safeguarding</w:t>
      </w:r>
    </w:p>
    <w:p w14:paraId="319D4201" w14:textId="77777777" w:rsidR="00783E56" w:rsidRPr="00526E3E" w:rsidRDefault="00783E56" w:rsidP="00783E56">
      <w:pPr>
        <w:jc w:val="center"/>
        <w:rPr>
          <w:rFonts w:cstheme="minorHAnsi"/>
          <w:color w:val="auto"/>
          <w:sz w:val="24"/>
          <w:szCs w:val="24"/>
        </w:rPr>
      </w:pPr>
      <w:r w:rsidRPr="00526E3E">
        <w:rPr>
          <w:rFonts w:cstheme="minorHAnsi"/>
          <w:color w:val="auto"/>
          <w:sz w:val="24"/>
          <w:szCs w:val="24"/>
        </w:rPr>
        <w:t>Advice and contact list September 2023</w:t>
      </w:r>
    </w:p>
    <w:p w14:paraId="78F9DDF4" w14:textId="77777777" w:rsidR="00783E56" w:rsidRPr="00526E3E" w:rsidRDefault="00783E56" w:rsidP="00783E56">
      <w:pPr>
        <w:jc w:val="center"/>
        <w:rPr>
          <w:rFonts w:cstheme="minorHAnsi"/>
          <w:color w:val="FF0000"/>
          <w:sz w:val="24"/>
          <w:szCs w:val="24"/>
        </w:rPr>
      </w:pPr>
      <w:r w:rsidRPr="00526E3E">
        <w:rPr>
          <w:rFonts w:cstheme="minorHAnsi"/>
          <w:color w:val="FF0000"/>
          <w:sz w:val="24"/>
          <w:szCs w:val="24"/>
        </w:rPr>
        <w:t>(For noticeboard display. This list must be made available to all staff)</w:t>
      </w:r>
    </w:p>
    <w:tbl>
      <w:tblPr>
        <w:tblW w:w="9922" w:type="dxa"/>
        <w:tblInd w:w="42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2268"/>
        <w:gridCol w:w="2551"/>
        <w:gridCol w:w="5103"/>
      </w:tblGrid>
      <w:tr w:rsidR="00783E56" w:rsidRPr="00526E3E" w14:paraId="63FDBEEE" w14:textId="77777777" w:rsidTr="000B72DF">
        <w:trPr>
          <w:trHeight w:val="404"/>
        </w:trPr>
        <w:tc>
          <w:tcPr>
            <w:tcW w:w="2268" w:type="dxa"/>
            <w:shd w:val="clear" w:color="auto" w:fill="D9E2F3" w:themeFill="accent1" w:themeFillTint="33"/>
          </w:tcPr>
          <w:p w14:paraId="24C4BF52"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Role / Agency</w:t>
            </w:r>
          </w:p>
        </w:tc>
        <w:tc>
          <w:tcPr>
            <w:tcW w:w="2551" w:type="dxa"/>
            <w:shd w:val="clear" w:color="auto" w:fill="D9E2F3" w:themeFill="accent1" w:themeFillTint="33"/>
          </w:tcPr>
          <w:p w14:paraId="2AEC7300"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Name &amp; Role</w:t>
            </w:r>
          </w:p>
        </w:tc>
        <w:tc>
          <w:tcPr>
            <w:tcW w:w="5103" w:type="dxa"/>
            <w:shd w:val="clear" w:color="auto" w:fill="D9E2F3" w:themeFill="accent1" w:themeFillTint="33"/>
          </w:tcPr>
          <w:p w14:paraId="4C04820B"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Contact Details</w:t>
            </w:r>
          </w:p>
        </w:tc>
      </w:tr>
      <w:tr w:rsidR="00783E56" w:rsidRPr="00526E3E" w14:paraId="50B75580" w14:textId="77777777" w:rsidTr="006A4426">
        <w:trPr>
          <w:trHeight w:val="632"/>
        </w:trPr>
        <w:tc>
          <w:tcPr>
            <w:tcW w:w="2268" w:type="dxa"/>
          </w:tcPr>
          <w:p w14:paraId="18928F9F"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School Designated Safeguarding Lead</w:t>
            </w:r>
          </w:p>
        </w:tc>
        <w:tc>
          <w:tcPr>
            <w:tcW w:w="2551" w:type="dxa"/>
            <w:shd w:val="clear" w:color="auto" w:fill="auto"/>
          </w:tcPr>
          <w:p w14:paraId="499C9476" w14:textId="487FE2E4" w:rsidR="00783E56" w:rsidRPr="00526E3E" w:rsidRDefault="00E00AB7" w:rsidP="009E373F">
            <w:pPr>
              <w:jc w:val="both"/>
              <w:rPr>
                <w:rFonts w:cstheme="minorHAnsi"/>
                <w:sz w:val="24"/>
                <w:szCs w:val="24"/>
              </w:rPr>
            </w:pPr>
            <w:r w:rsidRPr="00526E3E">
              <w:rPr>
                <w:rFonts w:cstheme="minorHAnsi"/>
                <w:sz w:val="24"/>
                <w:szCs w:val="24"/>
              </w:rPr>
              <w:t>Amanda Stevens</w:t>
            </w:r>
          </w:p>
        </w:tc>
        <w:tc>
          <w:tcPr>
            <w:tcW w:w="5103" w:type="dxa"/>
            <w:shd w:val="clear" w:color="auto" w:fill="auto"/>
          </w:tcPr>
          <w:p w14:paraId="27A2D517" w14:textId="442B2E5E" w:rsidR="00783E56" w:rsidRPr="00526E3E" w:rsidRDefault="00000000" w:rsidP="009E373F">
            <w:pPr>
              <w:jc w:val="both"/>
              <w:rPr>
                <w:rFonts w:cstheme="minorHAnsi"/>
                <w:color w:val="2E74B5" w:themeColor="accent5" w:themeShade="BF"/>
                <w:sz w:val="24"/>
                <w:szCs w:val="24"/>
              </w:rPr>
            </w:pPr>
            <w:hyperlink r:id="rId14" w:history="1">
              <w:r w:rsidR="00E00AB7" w:rsidRPr="00526E3E">
                <w:rPr>
                  <w:rStyle w:val="Hyperlink"/>
                  <w:rFonts w:cstheme="minorHAnsi"/>
                  <w:color w:val="2E74B5" w:themeColor="accent5" w:themeShade="BF"/>
                  <w:sz w:val="24"/>
                  <w:szCs w:val="24"/>
                </w:rPr>
                <w:t>kirkella@eastriding.gov.uk</w:t>
              </w:r>
            </w:hyperlink>
          </w:p>
          <w:p w14:paraId="16F85A92" w14:textId="41D6DF8C" w:rsidR="00E00AB7" w:rsidRPr="00526E3E" w:rsidRDefault="00E00AB7" w:rsidP="009E373F">
            <w:pPr>
              <w:jc w:val="both"/>
              <w:rPr>
                <w:rFonts w:cstheme="minorHAnsi"/>
                <w:sz w:val="24"/>
                <w:szCs w:val="24"/>
              </w:rPr>
            </w:pPr>
            <w:r w:rsidRPr="00526E3E">
              <w:rPr>
                <w:rFonts w:cstheme="minorHAnsi"/>
                <w:sz w:val="24"/>
                <w:szCs w:val="24"/>
              </w:rPr>
              <w:t>Tel: 01482 657208</w:t>
            </w:r>
          </w:p>
        </w:tc>
      </w:tr>
      <w:tr w:rsidR="00783E56" w:rsidRPr="00526E3E" w14:paraId="637C3E43" w14:textId="77777777" w:rsidTr="006A4426">
        <w:trPr>
          <w:trHeight w:val="404"/>
        </w:trPr>
        <w:tc>
          <w:tcPr>
            <w:tcW w:w="2268" w:type="dxa"/>
          </w:tcPr>
          <w:p w14:paraId="2457EDC3"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 xml:space="preserve">Deputy DSL </w:t>
            </w:r>
          </w:p>
        </w:tc>
        <w:tc>
          <w:tcPr>
            <w:tcW w:w="2551" w:type="dxa"/>
            <w:shd w:val="clear" w:color="auto" w:fill="auto"/>
          </w:tcPr>
          <w:p w14:paraId="5C4918A5" w14:textId="19A93F13" w:rsidR="00783E56" w:rsidRPr="00526E3E" w:rsidRDefault="00E00AB7" w:rsidP="009E373F">
            <w:pPr>
              <w:jc w:val="both"/>
              <w:rPr>
                <w:rFonts w:cstheme="minorHAnsi"/>
                <w:sz w:val="24"/>
                <w:szCs w:val="24"/>
              </w:rPr>
            </w:pPr>
            <w:r w:rsidRPr="00526E3E">
              <w:rPr>
                <w:rFonts w:cstheme="minorHAnsi"/>
                <w:sz w:val="24"/>
                <w:szCs w:val="24"/>
              </w:rPr>
              <w:t>Jamie Church</w:t>
            </w:r>
          </w:p>
        </w:tc>
        <w:tc>
          <w:tcPr>
            <w:tcW w:w="5103" w:type="dxa"/>
            <w:shd w:val="clear" w:color="auto" w:fill="auto"/>
          </w:tcPr>
          <w:p w14:paraId="1E317AC0" w14:textId="32CE39B3" w:rsidR="00783E56" w:rsidRPr="00526E3E" w:rsidRDefault="00000000" w:rsidP="009E373F">
            <w:pPr>
              <w:jc w:val="both"/>
              <w:rPr>
                <w:rFonts w:cstheme="minorHAnsi"/>
                <w:color w:val="2E74B5" w:themeColor="accent5" w:themeShade="BF"/>
                <w:sz w:val="24"/>
                <w:szCs w:val="24"/>
              </w:rPr>
            </w:pPr>
            <w:hyperlink r:id="rId15" w:history="1">
              <w:r w:rsidR="00E00AB7" w:rsidRPr="00526E3E">
                <w:rPr>
                  <w:rStyle w:val="Hyperlink"/>
                  <w:rFonts w:cstheme="minorHAnsi"/>
                  <w:color w:val="2E74B5" w:themeColor="accent5" w:themeShade="BF"/>
                  <w:sz w:val="24"/>
                  <w:szCs w:val="24"/>
                </w:rPr>
                <w:t>kirkella@eastriding.gov.uk</w:t>
              </w:r>
            </w:hyperlink>
          </w:p>
          <w:p w14:paraId="7B4364BA" w14:textId="4043D5EE" w:rsidR="00E00AB7" w:rsidRPr="00526E3E" w:rsidRDefault="00E00AB7" w:rsidP="009E373F">
            <w:pPr>
              <w:jc w:val="both"/>
              <w:rPr>
                <w:rFonts w:cstheme="minorHAnsi"/>
                <w:sz w:val="24"/>
                <w:szCs w:val="24"/>
              </w:rPr>
            </w:pPr>
            <w:r w:rsidRPr="00526E3E">
              <w:rPr>
                <w:rFonts w:cstheme="minorHAnsi"/>
                <w:sz w:val="24"/>
                <w:szCs w:val="24"/>
              </w:rPr>
              <w:t>Tel: 01482 657208</w:t>
            </w:r>
          </w:p>
        </w:tc>
      </w:tr>
      <w:tr w:rsidR="00783E56" w:rsidRPr="00526E3E" w14:paraId="60915548" w14:textId="77777777" w:rsidTr="006A4426">
        <w:trPr>
          <w:trHeight w:val="644"/>
        </w:trPr>
        <w:tc>
          <w:tcPr>
            <w:tcW w:w="2268" w:type="dxa"/>
          </w:tcPr>
          <w:p w14:paraId="306D7292"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Designated Safeguarding Governor</w:t>
            </w:r>
          </w:p>
        </w:tc>
        <w:tc>
          <w:tcPr>
            <w:tcW w:w="2551" w:type="dxa"/>
            <w:shd w:val="clear" w:color="auto" w:fill="auto"/>
          </w:tcPr>
          <w:p w14:paraId="71D129E5" w14:textId="5BCD1DBB" w:rsidR="00783E56" w:rsidRPr="00526E3E" w:rsidRDefault="00E00AB7" w:rsidP="009E373F">
            <w:pPr>
              <w:jc w:val="both"/>
              <w:rPr>
                <w:rFonts w:cstheme="minorHAnsi"/>
                <w:sz w:val="24"/>
                <w:szCs w:val="24"/>
              </w:rPr>
            </w:pPr>
            <w:r w:rsidRPr="00526E3E">
              <w:rPr>
                <w:rFonts w:cstheme="minorHAnsi"/>
                <w:sz w:val="24"/>
                <w:szCs w:val="24"/>
              </w:rPr>
              <w:t>David Roberts</w:t>
            </w:r>
          </w:p>
        </w:tc>
        <w:tc>
          <w:tcPr>
            <w:tcW w:w="5103" w:type="dxa"/>
            <w:shd w:val="clear" w:color="auto" w:fill="auto"/>
          </w:tcPr>
          <w:p w14:paraId="004134C0" w14:textId="28F0076D" w:rsidR="006A4426" w:rsidRPr="00526E3E" w:rsidRDefault="00884293" w:rsidP="009E373F">
            <w:pPr>
              <w:jc w:val="both"/>
              <w:rPr>
                <w:rFonts w:cstheme="minorHAnsi"/>
                <w:sz w:val="24"/>
                <w:szCs w:val="24"/>
              </w:rPr>
            </w:pPr>
            <w:hyperlink r:id="rId16" w:history="1">
              <w:r w:rsidRPr="00526E3E">
                <w:rPr>
                  <w:rStyle w:val="Hyperlink"/>
                  <w:rFonts w:cstheme="minorHAnsi"/>
                  <w:color w:val="0070C0"/>
                  <w:sz w:val="24"/>
                  <w:szCs w:val="24"/>
                </w:rPr>
                <w:t>mr.roberts@kirkella.eriding.net</w:t>
              </w:r>
            </w:hyperlink>
          </w:p>
        </w:tc>
      </w:tr>
      <w:tr w:rsidR="00783E56" w:rsidRPr="00526E3E" w14:paraId="1DF9FEF2" w14:textId="77777777" w:rsidTr="006A4426">
        <w:trPr>
          <w:trHeight w:val="404"/>
        </w:trPr>
        <w:tc>
          <w:tcPr>
            <w:tcW w:w="2268" w:type="dxa"/>
          </w:tcPr>
          <w:p w14:paraId="42819974"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Chair of Governors</w:t>
            </w:r>
          </w:p>
        </w:tc>
        <w:tc>
          <w:tcPr>
            <w:tcW w:w="2551" w:type="dxa"/>
            <w:shd w:val="clear" w:color="auto" w:fill="auto"/>
          </w:tcPr>
          <w:p w14:paraId="00E8C765" w14:textId="7CB1FEDE" w:rsidR="00783E56" w:rsidRPr="00526E3E" w:rsidRDefault="00E00AB7" w:rsidP="009E373F">
            <w:pPr>
              <w:jc w:val="both"/>
              <w:rPr>
                <w:rFonts w:cstheme="minorHAnsi"/>
                <w:sz w:val="24"/>
                <w:szCs w:val="24"/>
              </w:rPr>
            </w:pPr>
            <w:r w:rsidRPr="00526E3E">
              <w:rPr>
                <w:rFonts w:cstheme="minorHAnsi"/>
                <w:sz w:val="24"/>
                <w:szCs w:val="24"/>
              </w:rPr>
              <w:t>David Roberts</w:t>
            </w:r>
          </w:p>
        </w:tc>
        <w:tc>
          <w:tcPr>
            <w:tcW w:w="5103" w:type="dxa"/>
            <w:shd w:val="clear" w:color="auto" w:fill="auto"/>
          </w:tcPr>
          <w:p w14:paraId="7D360F68" w14:textId="4B9C6F37" w:rsidR="006A4426" w:rsidRPr="00526E3E" w:rsidRDefault="00884293" w:rsidP="009E373F">
            <w:pPr>
              <w:jc w:val="both"/>
              <w:rPr>
                <w:rFonts w:cstheme="minorHAnsi"/>
                <w:sz w:val="24"/>
                <w:szCs w:val="24"/>
              </w:rPr>
            </w:pPr>
            <w:hyperlink r:id="rId17" w:history="1">
              <w:r w:rsidRPr="00526E3E">
                <w:rPr>
                  <w:rStyle w:val="Hyperlink"/>
                  <w:rFonts w:cstheme="minorHAnsi"/>
                  <w:color w:val="0070C0"/>
                  <w:sz w:val="24"/>
                  <w:szCs w:val="24"/>
                </w:rPr>
                <w:t>mr.roberts@kirkella.eriding.net</w:t>
              </w:r>
            </w:hyperlink>
          </w:p>
        </w:tc>
      </w:tr>
      <w:tr w:rsidR="00783E56" w:rsidRPr="00526E3E" w14:paraId="7796DC6A" w14:textId="77777777" w:rsidTr="006A4426">
        <w:trPr>
          <w:trHeight w:val="632"/>
        </w:trPr>
        <w:tc>
          <w:tcPr>
            <w:tcW w:w="2268" w:type="dxa"/>
          </w:tcPr>
          <w:p w14:paraId="1AB65A2A"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 xml:space="preserve">Looked After Children Designated Teacher </w:t>
            </w:r>
          </w:p>
        </w:tc>
        <w:tc>
          <w:tcPr>
            <w:tcW w:w="2551" w:type="dxa"/>
            <w:shd w:val="clear" w:color="auto" w:fill="auto"/>
          </w:tcPr>
          <w:p w14:paraId="60ADC556" w14:textId="081D81BB" w:rsidR="00783E56" w:rsidRPr="00526E3E" w:rsidRDefault="006A4426" w:rsidP="009E373F">
            <w:pPr>
              <w:jc w:val="both"/>
              <w:rPr>
                <w:rFonts w:cstheme="minorHAnsi"/>
                <w:sz w:val="24"/>
                <w:szCs w:val="24"/>
              </w:rPr>
            </w:pPr>
            <w:r w:rsidRPr="00526E3E">
              <w:rPr>
                <w:rFonts w:cstheme="minorHAnsi"/>
                <w:sz w:val="24"/>
                <w:szCs w:val="24"/>
              </w:rPr>
              <w:t>Amanda Stevens</w:t>
            </w:r>
          </w:p>
        </w:tc>
        <w:tc>
          <w:tcPr>
            <w:tcW w:w="5103" w:type="dxa"/>
            <w:shd w:val="clear" w:color="auto" w:fill="auto"/>
          </w:tcPr>
          <w:p w14:paraId="743FA700" w14:textId="466129E5" w:rsidR="00783E56" w:rsidRPr="00526E3E" w:rsidRDefault="00000000" w:rsidP="009E373F">
            <w:pPr>
              <w:jc w:val="both"/>
              <w:rPr>
                <w:rFonts w:cstheme="minorHAnsi"/>
                <w:color w:val="2E74B5" w:themeColor="accent5" w:themeShade="BF"/>
                <w:sz w:val="24"/>
                <w:szCs w:val="24"/>
              </w:rPr>
            </w:pPr>
            <w:hyperlink r:id="rId18" w:history="1">
              <w:r w:rsidR="006A4426" w:rsidRPr="00526E3E">
                <w:rPr>
                  <w:rStyle w:val="Hyperlink"/>
                  <w:rFonts w:cstheme="minorHAnsi"/>
                  <w:color w:val="2E74B5" w:themeColor="accent5" w:themeShade="BF"/>
                  <w:sz w:val="24"/>
                  <w:szCs w:val="24"/>
                </w:rPr>
                <w:t>kirkella@eastriding.gov.uk</w:t>
              </w:r>
            </w:hyperlink>
          </w:p>
          <w:p w14:paraId="05786A68" w14:textId="77A4D91A" w:rsidR="006A4426" w:rsidRPr="00526E3E" w:rsidRDefault="006A4426" w:rsidP="009E373F">
            <w:pPr>
              <w:jc w:val="both"/>
              <w:rPr>
                <w:rFonts w:cstheme="minorHAnsi"/>
                <w:sz w:val="24"/>
                <w:szCs w:val="24"/>
              </w:rPr>
            </w:pPr>
            <w:r w:rsidRPr="00526E3E">
              <w:rPr>
                <w:rFonts w:cstheme="minorHAnsi"/>
                <w:sz w:val="24"/>
                <w:szCs w:val="24"/>
              </w:rPr>
              <w:t>Tel: 01482 657208</w:t>
            </w:r>
          </w:p>
        </w:tc>
      </w:tr>
      <w:tr w:rsidR="00783E56" w:rsidRPr="00526E3E" w14:paraId="03A1BED9" w14:textId="77777777" w:rsidTr="006A4426">
        <w:trPr>
          <w:trHeight w:val="404"/>
        </w:trPr>
        <w:tc>
          <w:tcPr>
            <w:tcW w:w="2268" w:type="dxa"/>
          </w:tcPr>
          <w:p w14:paraId="7192B708"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 xml:space="preserve">E-Safety Coordinator </w:t>
            </w:r>
          </w:p>
        </w:tc>
        <w:tc>
          <w:tcPr>
            <w:tcW w:w="2551" w:type="dxa"/>
            <w:shd w:val="clear" w:color="auto" w:fill="auto"/>
          </w:tcPr>
          <w:p w14:paraId="2D319D34" w14:textId="77777777" w:rsidR="00783E56" w:rsidRPr="00526E3E" w:rsidRDefault="006A4426" w:rsidP="009E373F">
            <w:pPr>
              <w:jc w:val="both"/>
              <w:rPr>
                <w:rFonts w:cstheme="minorHAnsi"/>
                <w:sz w:val="24"/>
                <w:szCs w:val="24"/>
              </w:rPr>
            </w:pPr>
            <w:r w:rsidRPr="00526E3E">
              <w:rPr>
                <w:rFonts w:cstheme="minorHAnsi"/>
                <w:sz w:val="24"/>
                <w:szCs w:val="24"/>
              </w:rPr>
              <w:t>Joanne White</w:t>
            </w:r>
          </w:p>
          <w:p w14:paraId="248496BC" w14:textId="67D3FCBB" w:rsidR="006A4426" w:rsidRPr="00526E3E" w:rsidRDefault="006A4426" w:rsidP="009E373F">
            <w:pPr>
              <w:jc w:val="both"/>
              <w:rPr>
                <w:rFonts w:cstheme="minorHAnsi"/>
                <w:sz w:val="24"/>
                <w:szCs w:val="24"/>
              </w:rPr>
            </w:pPr>
            <w:r w:rsidRPr="00526E3E">
              <w:rPr>
                <w:rFonts w:cstheme="minorHAnsi"/>
                <w:sz w:val="24"/>
                <w:szCs w:val="24"/>
              </w:rPr>
              <w:t>Tom Cockshutt</w:t>
            </w:r>
          </w:p>
        </w:tc>
        <w:tc>
          <w:tcPr>
            <w:tcW w:w="5103" w:type="dxa"/>
            <w:shd w:val="clear" w:color="auto" w:fill="auto"/>
          </w:tcPr>
          <w:p w14:paraId="1A1D70D7" w14:textId="4D36769E" w:rsidR="00783E56" w:rsidRPr="00526E3E" w:rsidRDefault="00000000" w:rsidP="009E373F">
            <w:pPr>
              <w:jc w:val="both"/>
              <w:rPr>
                <w:rFonts w:cstheme="minorHAnsi"/>
                <w:color w:val="2E74B5" w:themeColor="accent5" w:themeShade="BF"/>
                <w:sz w:val="24"/>
                <w:szCs w:val="24"/>
              </w:rPr>
            </w:pPr>
            <w:hyperlink r:id="rId19" w:history="1">
              <w:r w:rsidR="006A4426" w:rsidRPr="00526E3E">
                <w:rPr>
                  <w:rStyle w:val="Hyperlink"/>
                  <w:rFonts w:cstheme="minorHAnsi"/>
                  <w:color w:val="2E74B5" w:themeColor="accent5" w:themeShade="BF"/>
                  <w:sz w:val="24"/>
                  <w:szCs w:val="24"/>
                </w:rPr>
                <w:t>kirkella@eastriding.gov.uk</w:t>
              </w:r>
            </w:hyperlink>
          </w:p>
          <w:p w14:paraId="0D976246" w14:textId="53762CE3" w:rsidR="006A4426" w:rsidRPr="00526E3E" w:rsidRDefault="006A4426" w:rsidP="009E373F">
            <w:pPr>
              <w:jc w:val="both"/>
              <w:rPr>
                <w:rFonts w:cstheme="minorHAnsi"/>
                <w:sz w:val="24"/>
                <w:szCs w:val="24"/>
              </w:rPr>
            </w:pPr>
            <w:r w:rsidRPr="00526E3E">
              <w:rPr>
                <w:rFonts w:cstheme="minorHAnsi"/>
                <w:sz w:val="24"/>
                <w:szCs w:val="24"/>
              </w:rPr>
              <w:t>Tel: 01482 657208</w:t>
            </w:r>
          </w:p>
        </w:tc>
      </w:tr>
      <w:tr w:rsidR="00783E56" w:rsidRPr="00526E3E" w14:paraId="4645B83E" w14:textId="77777777" w:rsidTr="000B72DF">
        <w:trPr>
          <w:trHeight w:val="2237"/>
        </w:trPr>
        <w:tc>
          <w:tcPr>
            <w:tcW w:w="2268" w:type="dxa"/>
          </w:tcPr>
          <w:p w14:paraId="6F232CC6" w14:textId="77777777" w:rsidR="00783E56" w:rsidRPr="00526E3E" w:rsidRDefault="00783E56" w:rsidP="000B72DF">
            <w:pPr>
              <w:rPr>
                <w:rFonts w:cstheme="minorHAnsi"/>
                <w:b/>
                <w:color w:val="auto"/>
                <w:sz w:val="24"/>
                <w:szCs w:val="24"/>
              </w:rPr>
            </w:pPr>
            <w:r w:rsidRPr="00526E3E">
              <w:rPr>
                <w:rFonts w:cstheme="minorHAnsi"/>
                <w:b/>
                <w:color w:val="auto"/>
                <w:sz w:val="24"/>
                <w:szCs w:val="24"/>
              </w:rPr>
              <w:t>Safeguarding and Partnership Hub</w:t>
            </w:r>
          </w:p>
          <w:p w14:paraId="33798CA2" w14:textId="77777777" w:rsidR="00783E56" w:rsidRPr="00526E3E" w:rsidRDefault="00783E56" w:rsidP="009E373F">
            <w:pPr>
              <w:jc w:val="both"/>
              <w:rPr>
                <w:rFonts w:cstheme="minorHAnsi"/>
                <w:b/>
                <w:color w:val="auto"/>
                <w:sz w:val="24"/>
                <w:szCs w:val="24"/>
              </w:rPr>
            </w:pPr>
          </w:p>
          <w:p w14:paraId="5915017C" w14:textId="77777777" w:rsidR="00783E56" w:rsidRPr="00526E3E" w:rsidRDefault="00783E56" w:rsidP="009E373F">
            <w:pPr>
              <w:jc w:val="both"/>
              <w:rPr>
                <w:rFonts w:cstheme="minorHAnsi"/>
                <w:b/>
                <w:color w:val="auto"/>
                <w:sz w:val="24"/>
                <w:szCs w:val="24"/>
              </w:rPr>
            </w:pPr>
          </w:p>
          <w:p w14:paraId="15E6DBB3" w14:textId="77777777" w:rsidR="00783E56" w:rsidRPr="00526E3E" w:rsidRDefault="00783E56" w:rsidP="009E373F">
            <w:pPr>
              <w:jc w:val="both"/>
              <w:rPr>
                <w:rFonts w:cstheme="minorHAnsi"/>
                <w:b/>
                <w:color w:val="auto"/>
                <w:sz w:val="24"/>
                <w:szCs w:val="24"/>
              </w:rPr>
            </w:pPr>
          </w:p>
          <w:p w14:paraId="548719D9" w14:textId="77777777" w:rsidR="00783E56" w:rsidRPr="00526E3E" w:rsidRDefault="00783E56" w:rsidP="009E373F">
            <w:pPr>
              <w:jc w:val="both"/>
              <w:rPr>
                <w:rFonts w:cstheme="minorHAnsi"/>
                <w:b/>
                <w:color w:val="auto"/>
                <w:sz w:val="24"/>
                <w:szCs w:val="24"/>
              </w:rPr>
            </w:pPr>
          </w:p>
        </w:tc>
        <w:tc>
          <w:tcPr>
            <w:tcW w:w="2551" w:type="dxa"/>
          </w:tcPr>
          <w:p w14:paraId="5DF78008" w14:textId="756E605F" w:rsidR="00783E56" w:rsidRPr="00526E3E" w:rsidRDefault="00783E56" w:rsidP="000B72DF">
            <w:pPr>
              <w:rPr>
                <w:rFonts w:cstheme="minorHAnsi"/>
                <w:b/>
                <w:color w:val="auto"/>
                <w:sz w:val="24"/>
                <w:szCs w:val="24"/>
              </w:rPr>
            </w:pPr>
            <w:r w:rsidRPr="00526E3E">
              <w:rPr>
                <w:rFonts w:cstheme="minorHAnsi"/>
                <w:b/>
                <w:color w:val="auto"/>
                <w:sz w:val="24"/>
                <w:szCs w:val="24"/>
              </w:rPr>
              <w:t xml:space="preserve">CP </w:t>
            </w:r>
            <w:r w:rsidR="009E373F" w:rsidRPr="00526E3E">
              <w:rPr>
                <w:rFonts w:cstheme="minorHAnsi"/>
                <w:b/>
                <w:color w:val="auto"/>
                <w:sz w:val="24"/>
                <w:szCs w:val="24"/>
              </w:rPr>
              <w:t>Consultation and Request for Service</w:t>
            </w:r>
          </w:p>
          <w:p w14:paraId="7AF7A9D0" w14:textId="77777777" w:rsidR="00783E56" w:rsidRPr="00526E3E" w:rsidRDefault="00783E56" w:rsidP="000B72DF">
            <w:pPr>
              <w:rPr>
                <w:rFonts w:cstheme="minorHAnsi"/>
                <w:color w:val="auto"/>
                <w:sz w:val="24"/>
                <w:szCs w:val="24"/>
              </w:rPr>
            </w:pPr>
            <w:r w:rsidRPr="00526E3E">
              <w:rPr>
                <w:rFonts w:cstheme="minorHAnsi"/>
                <w:b/>
                <w:color w:val="auto"/>
                <w:sz w:val="24"/>
                <w:szCs w:val="24"/>
              </w:rPr>
              <w:t>Support &amp; Advice:</w:t>
            </w:r>
            <w:r w:rsidRPr="00526E3E">
              <w:rPr>
                <w:rFonts w:cstheme="minorHAnsi"/>
                <w:color w:val="auto"/>
                <w:sz w:val="24"/>
                <w:szCs w:val="24"/>
              </w:rPr>
              <w:t xml:space="preserve"> Intensive &amp; Specialist Safeguarding Support </w:t>
            </w:r>
          </w:p>
          <w:p w14:paraId="0A3A9AE2" w14:textId="77777777" w:rsidR="00783E56" w:rsidRPr="00526E3E" w:rsidRDefault="00783E56" w:rsidP="000B72DF">
            <w:pPr>
              <w:numPr>
                <w:ilvl w:val="0"/>
                <w:numId w:val="2"/>
              </w:numPr>
              <w:spacing w:after="160" w:line="259" w:lineRule="auto"/>
              <w:ind w:left="0"/>
              <w:rPr>
                <w:rFonts w:cstheme="minorHAnsi"/>
                <w:color w:val="auto"/>
                <w:sz w:val="24"/>
                <w:szCs w:val="24"/>
              </w:rPr>
            </w:pPr>
            <w:r w:rsidRPr="00526E3E">
              <w:rPr>
                <w:rFonts w:cstheme="minorHAnsi"/>
                <w:color w:val="auto"/>
                <w:sz w:val="24"/>
                <w:szCs w:val="24"/>
              </w:rPr>
              <w:t>Urgent C P Concerns</w:t>
            </w:r>
          </w:p>
          <w:p w14:paraId="05548F92" w14:textId="77777777" w:rsidR="00783E56" w:rsidRPr="00526E3E" w:rsidRDefault="00783E56" w:rsidP="000B72DF">
            <w:pPr>
              <w:numPr>
                <w:ilvl w:val="0"/>
                <w:numId w:val="2"/>
              </w:numPr>
              <w:spacing w:after="160" w:line="259" w:lineRule="auto"/>
              <w:ind w:left="0"/>
              <w:rPr>
                <w:rFonts w:cstheme="minorHAnsi"/>
                <w:b/>
                <w:color w:val="auto"/>
                <w:sz w:val="24"/>
                <w:szCs w:val="24"/>
              </w:rPr>
            </w:pPr>
            <w:r w:rsidRPr="00526E3E">
              <w:rPr>
                <w:rFonts w:cstheme="minorHAnsi"/>
                <w:color w:val="auto"/>
                <w:sz w:val="24"/>
                <w:szCs w:val="24"/>
              </w:rPr>
              <w:t>Consultation with an Advanced Social Worker</w:t>
            </w:r>
          </w:p>
        </w:tc>
        <w:tc>
          <w:tcPr>
            <w:tcW w:w="5103" w:type="dxa"/>
          </w:tcPr>
          <w:p w14:paraId="181481C0" w14:textId="76D415FC" w:rsidR="00783E56" w:rsidRPr="00526E3E" w:rsidRDefault="00783E56" w:rsidP="000B72DF">
            <w:pPr>
              <w:rPr>
                <w:rFonts w:cstheme="minorHAnsi"/>
                <w:iCs/>
                <w:color w:val="auto"/>
                <w:sz w:val="24"/>
                <w:szCs w:val="24"/>
              </w:rPr>
            </w:pPr>
            <w:r w:rsidRPr="00526E3E">
              <w:rPr>
                <w:rFonts w:cstheme="minorHAnsi"/>
                <w:b/>
                <w:iCs/>
                <w:color w:val="auto"/>
                <w:sz w:val="24"/>
                <w:szCs w:val="24"/>
              </w:rPr>
              <w:t>Mon to Thu</w:t>
            </w:r>
            <w:r w:rsidR="007579B6" w:rsidRPr="00526E3E">
              <w:rPr>
                <w:rFonts w:cstheme="minorHAnsi"/>
                <w:b/>
                <w:iCs/>
                <w:color w:val="auto"/>
                <w:sz w:val="24"/>
                <w:szCs w:val="24"/>
              </w:rPr>
              <w:t>rsday</w:t>
            </w:r>
            <w:r w:rsidRPr="00526E3E">
              <w:rPr>
                <w:rFonts w:cstheme="minorHAnsi"/>
                <w:b/>
                <w:iCs/>
                <w:color w:val="auto"/>
                <w:sz w:val="24"/>
                <w:szCs w:val="24"/>
              </w:rPr>
              <w:t xml:space="preserve"> </w:t>
            </w:r>
            <w:r w:rsidRPr="00526E3E">
              <w:rPr>
                <w:rFonts w:cstheme="minorHAnsi"/>
                <w:iCs/>
                <w:color w:val="auto"/>
                <w:sz w:val="24"/>
                <w:szCs w:val="24"/>
              </w:rPr>
              <w:t xml:space="preserve">8:30am – 5:00pm </w:t>
            </w:r>
          </w:p>
          <w:p w14:paraId="65C24E95" w14:textId="5D405333" w:rsidR="00783E56" w:rsidRPr="00526E3E" w:rsidRDefault="00783E56" w:rsidP="000B72DF">
            <w:pPr>
              <w:rPr>
                <w:rFonts w:cstheme="minorHAnsi"/>
                <w:iCs/>
                <w:color w:val="auto"/>
                <w:sz w:val="24"/>
                <w:szCs w:val="24"/>
              </w:rPr>
            </w:pPr>
            <w:r w:rsidRPr="00526E3E">
              <w:rPr>
                <w:rFonts w:cstheme="minorHAnsi"/>
                <w:b/>
                <w:iCs/>
                <w:color w:val="auto"/>
                <w:sz w:val="24"/>
                <w:szCs w:val="24"/>
              </w:rPr>
              <w:t>Fri</w:t>
            </w:r>
            <w:r w:rsidR="007579B6" w:rsidRPr="00526E3E">
              <w:rPr>
                <w:rFonts w:cstheme="minorHAnsi"/>
                <w:b/>
                <w:iCs/>
                <w:color w:val="auto"/>
                <w:sz w:val="24"/>
                <w:szCs w:val="24"/>
              </w:rPr>
              <w:t>day</w:t>
            </w:r>
            <w:r w:rsidRPr="00526E3E">
              <w:rPr>
                <w:rFonts w:cstheme="minorHAnsi"/>
                <w:iCs/>
                <w:color w:val="auto"/>
                <w:sz w:val="24"/>
                <w:szCs w:val="24"/>
              </w:rPr>
              <w:t xml:space="preserve"> 8:30am – 4:30pm</w:t>
            </w:r>
            <w:r w:rsidRPr="00526E3E">
              <w:rPr>
                <w:rFonts w:cstheme="minorHAnsi"/>
                <w:iCs/>
                <w:color w:val="auto"/>
                <w:sz w:val="24"/>
                <w:szCs w:val="24"/>
              </w:rPr>
              <w:tab/>
            </w:r>
          </w:p>
          <w:p w14:paraId="6A4D8DEE" w14:textId="77777777" w:rsidR="00783E56" w:rsidRPr="00526E3E" w:rsidRDefault="00783E56" w:rsidP="000B72DF">
            <w:pPr>
              <w:rPr>
                <w:rFonts w:cstheme="minorHAnsi"/>
                <w:b/>
                <w:iCs/>
                <w:color w:val="auto"/>
                <w:sz w:val="24"/>
                <w:szCs w:val="24"/>
              </w:rPr>
            </w:pPr>
            <w:r w:rsidRPr="00526E3E">
              <w:rPr>
                <w:rFonts w:cstheme="minorHAnsi"/>
                <w:b/>
                <w:iCs/>
                <w:color w:val="auto"/>
                <w:sz w:val="24"/>
                <w:szCs w:val="24"/>
              </w:rPr>
              <w:t>01482 395500</w:t>
            </w:r>
          </w:p>
          <w:p w14:paraId="3C4AE191" w14:textId="77777777" w:rsidR="00783E56" w:rsidRPr="00526E3E" w:rsidRDefault="00783E56" w:rsidP="000B72DF">
            <w:pPr>
              <w:rPr>
                <w:rFonts w:cstheme="minorHAnsi"/>
                <w:b/>
                <w:i/>
                <w:color w:val="auto"/>
                <w:sz w:val="24"/>
                <w:szCs w:val="24"/>
              </w:rPr>
            </w:pPr>
          </w:p>
          <w:p w14:paraId="1FBC460E" w14:textId="77777777" w:rsidR="00783E56" w:rsidRPr="00526E3E" w:rsidRDefault="00783E56" w:rsidP="000B72DF">
            <w:pPr>
              <w:rPr>
                <w:rFonts w:cstheme="minorHAnsi"/>
                <w:color w:val="auto"/>
                <w:sz w:val="24"/>
                <w:szCs w:val="24"/>
              </w:rPr>
            </w:pPr>
            <w:r w:rsidRPr="00526E3E">
              <w:rPr>
                <w:rFonts w:cstheme="minorHAnsi"/>
                <w:color w:val="auto"/>
                <w:sz w:val="24"/>
                <w:szCs w:val="24"/>
              </w:rPr>
              <w:t>Request for Service (RFS) forms should be sent to:</w:t>
            </w:r>
          </w:p>
          <w:p w14:paraId="14D83A6A" w14:textId="77777777" w:rsidR="00783E56" w:rsidRPr="00526E3E" w:rsidRDefault="00783E56" w:rsidP="000B72DF">
            <w:pPr>
              <w:rPr>
                <w:rFonts w:cstheme="minorHAnsi"/>
                <w:b/>
                <w:i/>
                <w:color w:val="auto"/>
                <w:sz w:val="24"/>
                <w:szCs w:val="24"/>
              </w:rPr>
            </w:pPr>
            <w:r w:rsidRPr="00526E3E">
              <w:rPr>
                <w:rFonts w:cstheme="minorHAnsi"/>
                <w:b/>
                <w:color w:val="auto"/>
                <w:sz w:val="24"/>
                <w:szCs w:val="24"/>
              </w:rPr>
              <w:t>safeguardingchildrenshub@eastriding.gov.uk</w:t>
            </w:r>
          </w:p>
        </w:tc>
      </w:tr>
      <w:tr w:rsidR="00783E56" w:rsidRPr="00526E3E" w14:paraId="1238B1C8" w14:textId="77777777" w:rsidTr="000B72DF">
        <w:trPr>
          <w:trHeight w:val="829"/>
        </w:trPr>
        <w:tc>
          <w:tcPr>
            <w:tcW w:w="2268" w:type="dxa"/>
          </w:tcPr>
          <w:p w14:paraId="7BBA0427" w14:textId="77777777" w:rsidR="00783E56" w:rsidRPr="00526E3E" w:rsidRDefault="00783E56" w:rsidP="00AB1DEB">
            <w:pPr>
              <w:rPr>
                <w:rFonts w:cstheme="minorHAnsi"/>
                <w:b/>
                <w:color w:val="auto"/>
                <w:sz w:val="24"/>
                <w:szCs w:val="24"/>
              </w:rPr>
            </w:pPr>
            <w:r w:rsidRPr="00526E3E">
              <w:rPr>
                <w:rFonts w:cstheme="minorHAnsi"/>
                <w:b/>
                <w:color w:val="auto"/>
                <w:sz w:val="24"/>
                <w:szCs w:val="24"/>
              </w:rPr>
              <w:lastRenderedPageBreak/>
              <w:t xml:space="preserve">Children’s Emergency Duty Team </w:t>
            </w:r>
          </w:p>
        </w:tc>
        <w:tc>
          <w:tcPr>
            <w:tcW w:w="2551" w:type="dxa"/>
          </w:tcPr>
          <w:p w14:paraId="2A3E4002" w14:textId="77777777" w:rsidR="00783E56" w:rsidRPr="00526E3E" w:rsidRDefault="00783E56" w:rsidP="007F18C7">
            <w:pPr>
              <w:rPr>
                <w:rFonts w:cstheme="minorHAnsi"/>
                <w:bCs/>
                <w:color w:val="auto"/>
                <w:sz w:val="24"/>
                <w:szCs w:val="24"/>
              </w:rPr>
            </w:pPr>
            <w:r w:rsidRPr="00526E3E">
              <w:rPr>
                <w:rFonts w:cstheme="minorHAnsi"/>
                <w:bCs/>
                <w:color w:val="auto"/>
                <w:sz w:val="24"/>
                <w:szCs w:val="24"/>
              </w:rPr>
              <w:t>Urgent CP concerns outside of office hours where a child is at risk of significant harm.</w:t>
            </w:r>
          </w:p>
        </w:tc>
        <w:tc>
          <w:tcPr>
            <w:tcW w:w="5103" w:type="dxa"/>
          </w:tcPr>
          <w:p w14:paraId="312A5FAC" w14:textId="77777777" w:rsidR="00783E56" w:rsidRPr="00526E3E" w:rsidRDefault="00783E56" w:rsidP="009E373F">
            <w:pPr>
              <w:jc w:val="both"/>
              <w:rPr>
                <w:rFonts w:cstheme="minorHAnsi"/>
                <w:b/>
                <w:sz w:val="24"/>
                <w:szCs w:val="24"/>
              </w:rPr>
            </w:pPr>
          </w:p>
          <w:p w14:paraId="41A5263F"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01482 393939</w:t>
            </w:r>
          </w:p>
          <w:p w14:paraId="77B913C7" w14:textId="77777777" w:rsidR="00783E56" w:rsidRPr="00526E3E" w:rsidRDefault="00783E56" w:rsidP="009E373F">
            <w:pPr>
              <w:jc w:val="both"/>
              <w:rPr>
                <w:rFonts w:cstheme="minorHAnsi"/>
                <w:b/>
                <w:iCs/>
                <w:sz w:val="24"/>
                <w:szCs w:val="24"/>
              </w:rPr>
            </w:pPr>
          </w:p>
        </w:tc>
      </w:tr>
      <w:tr w:rsidR="00783E56" w:rsidRPr="00526E3E" w14:paraId="3F478A03" w14:textId="77777777" w:rsidTr="000B72DF">
        <w:trPr>
          <w:trHeight w:val="1692"/>
        </w:trPr>
        <w:tc>
          <w:tcPr>
            <w:tcW w:w="2268" w:type="dxa"/>
          </w:tcPr>
          <w:p w14:paraId="2408FC22"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Early Help Locality Hub</w:t>
            </w:r>
          </w:p>
        </w:tc>
        <w:tc>
          <w:tcPr>
            <w:tcW w:w="2551" w:type="dxa"/>
          </w:tcPr>
          <w:p w14:paraId="50DD1A73" w14:textId="77777777" w:rsidR="009E373F" w:rsidRPr="00526E3E" w:rsidRDefault="00783E56" w:rsidP="00887C43">
            <w:pPr>
              <w:rPr>
                <w:rFonts w:cstheme="minorHAnsi"/>
                <w:b/>
                <w:color w:val="auto"/>
                <w:sz w:val="24"/>
                <w:szCs w:val="24"/>
              </w:rPr>
            </w:pPr>
            <w:r w:rsidRPr="00526E3E">
              <w:rPr>
                <w:rFonts w:cstheme="minorHAnsi"/>
                <w:b/>
                <w:color w:val="auto"/>
                <w:sz w:val="24"/>
                <w:szCs w:val="24"/>
              </w:rPr>
              <w:t xml:space="preserve">Early Help </w:t>
            </w:r>
          </w:p>
          <w:p w14:paraId="07BD59DB" w14:textId="0C5A65CE" w:rsidR="00783E56" w:rsidRPr="00526E3E" w:rsidRDefault="00783E56" w:rsidP="00887C43">
            <w:pPr>
              <w:rPr>
                <w:rFonts w:cstheme="minorHAnsi"/>
                <w:color w:val="auto"/>
                <w:sz w:val="24"/>
                <w:szCs w:val="24"/>
              </w:rPr>
            </w:pPr>
            <w:r w:rsidRPr="00526E3E">
              <w:rPr>
                <w:rFonts w:cstheme="minorHAnsi"/>
                <w:color w:val="auto"/>
                <w:sz w:val="24"/>
                <w:szCs w:val="24"/>
              </w:rPr>
              <w:t xml:space="preserve">Additional </w:t>
            </w:r>
            <w:r w:rsidR="009E373F" w:rsidRPr="00526E3E">
              <w:rPr>
                <w:rFonts w:cstheme="minorHAnsi"/>
                <w:color w:val="auto"/>
                <w:sz w:val="24"/>
                <w:szCs w:val="24"/>
              </w:rPr>
              <w:t>s</w:t>
            </w:r>
            <w:r w:rsidRPr="00526E3E">
              <w:rPr>
                <w:rFonts w:cstheme="minorHAnsi"/>
                <w:color w:val="auto"/>
                <w:sz w:val="24"/>
                <w:szCs w:val="24"/>
              </w:rPr>
              <w:t>upport for children &amp; family’s initial consultation</w:t>
            </w:r>
          </w:p>
          <w:p w14:paraId="062CCE33" w14:textId="77777777" w:rsidR="00783E56" w:rsidRPr="00526E3E" w:rsidRDefault="00783E56" w:rsidP="009E373F">
            <w:pPr>
              <w:jc w:val="both"/>
              <w:rPr>
                <w:rFonts w:cstheme="minorHAnsi"/>
                <w:b/>
                <w:color w:val="auto"/>
                <w:sz w:val="24"/>
                <w:szCs w:val="24"/>
              </w:rPr>
            </w:pPr>
          </w:p>
        </w:tc>
        <w:tc>
          <w:tcPr>
            <w:tcW w:w="5103" w:type="dxa"/>
            <w:shd w:val="clear" w:color="auto" w:fill="auto"/>
          </w:tcPr>
          <w:p w14:paraId="7FEF315F"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Consultation 01482 391700</w:t>
            </w:r>
          </w:p>
          <w:p w14:paraId="16460838" w14:textId="77777777" w:rsidR="00783E56" w:rsidRPr="00526E3E" w:rsidRDefault="00783E56" w:rsidP="009E373F">
            <w:pPr>
              <w:jc w:val="both"/>
              <w:rPr>
                <w:rFonts w:cstheme="minorHAnsi"/>
                <w:color w:val="auto"/>
                <w:sz w:val="24"/>
                <w:szCs w:val="24"/>
              </w:rPr>
            </w:pPr>
          </w:p>
          <w:p w14:paraId="17B605D1" w14:textId="77777777" w:rsidR="00783E56" w:rsidRPr="00526E3E" w:rsidRDefault="00783E56" w:rsidP="009E373F">
            <w:pPr>
              <w:jc w:val="both"/>
              <w:rPr>
                <w:rFonts w:cstheme="minorHAnsi"/>
                <w:color w:val="0070C0"/>
                <w:sz w:val="24"/>
                <w:szCs w:val="24"/>
              </w:rPr>
            </w:pPr>
            <w:r w:rsidRPr="00526E3E">
              <w:rPr>
                <w:rFonts w:cstheme="minorHAnsi"/>
                <w:color w:val="0070C0"/>
                <w:sz w:val="24"/>
                <w:szCs w:val="24"/>
              </w:rPr>
              <w:t>All Request for Service to be sent to:</w:t>
            </w:r>
          </w:p>
          <w:p w14:paraId="3D09E29E" w14:textId="77777777" w:rsidR="00783E56" w:rsidRPr="00526E3E" w:rsidRDefault="00783E56" w:rsidP="009E373F">
            <w:pPr>
              <w:jc w:val="both"/>
              <w:rPr>
                <w:rFonts w:cstheme="minorHAnsi"/>
                <w:b/>
                <w:sz w:val="24"/>
                <w:szCs w:val="24"/>
              </w:rPr>
            </w:pPr>
            <w:r w:rsidRPr="00526E3E">
              <w:rPr>
                <w:rFonts w:cstheme="minorHAnsi"/>
                <w:b/>
                <w:color w:val="0070C0"/>
                <w:sz w:val="24"/>
                <w:szCs w:val="24"/>
              </w:rPr>
              <w:t>ehphub@eastriding.gov.uk</w:t>
            </w:r>
          </w:p>
        </w:tc>
      </w:tr>
      <w:tr w:rsidR="00783E56" w:rsidRPr="00526E3E" w14:paraId="6263A752" w14:textId="77777777" w:rsidTr="00100FB9">
        <w:trPr>
          <w:trHeight w:val="808"/>
        </w:trPr>
        <w:tc>
          <w:tcPr>
            <w:tcW w:w="2268" w:type="dxa"/>
          </w:tcPr>
          <w:p w14:paraId="36865AED"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Local ER Children </w:t>
            </w:r>
          </w:p>
          <w:p w14:paraId="5B5AF4A9" w14:textId="77777777" w:rsidR="00783E56" w:rsidRPr="00526E3E" w:rsidRDefault="00783E56" w:rsidP="009E373F">
            <w:pPr>
              <w:jc w:val="both"/>
              <w:rPr>
                <w:rFonts w:cstheme="minorHAnsi"/>
                <w:color w:val="auto"/>
                <w:sz w:val="24"/>
                <w:szCs w:val="24"/>
              </w:rPr>
            </w:pPr>
            <w:r w:rsidRPr="00526E3E">
              <w:rPr>
                <w:rFonts w:cstheme="minorHAnsi"/>
                <w:b/>
                <w:color w:val="auto"/>
                <w:sz w:val="24"/>
                <w:szCs w:val="24"/>
              </w:rPr>
              <w:t xml:space="preserve">Safeguarding Team </w:t>
            </w:r>
          </w:p>
        </w:tc>
        <w:tc>
          <w:tcPr>
            <w:tcW w:w="2551" w:type="dxa"/>
            <w:shd w:val="clear" w:color="auto" w:fill="auto"/>
          </w:tcPr>
          <w:p w14:paraId="4B68EAEF" w14:textId="77777777" w:rsidR="00783E56" w:rsidRPr="00526E3E" w:rsidRDefault="00783E56" w:rsidP="009E373F">
            <w:pPr>
              <w:jc w:val="both"/>
              <w:rPr>
                <w:rFonts w:cstheme="minorHAnsi"/>
                <w:sz w:val="24"/>
                <w:szCs w:val="24"/>
              </w:rPr>
            </w:pPr>
          </w:p>
        </w:tc>
        <w:tc>
          <w:tcPr>
            <w:tcW w:w="5103" w:type="dxa"/>
            <w:shd w:val="clear" w:color="auto" w:fill="auto"/>
          </w:tcPr>
          <w:p w14:paraId="16D7945E" w14:textId="77777777" w:rsidR="006A4426" w:rsidRPr="00526E3E" w:rsidRDefault="006A4426" w:rsidP="006A4426">
            <w:pPr>
              <w:pStyle w:val="BodyTextIndent"/>
              <w:spacing w:after="0"/>
              <w:ind w:left="0"/>
              <w:rPr>
                <w:rFonts w:asciiTheme="minorHAnsi" w:hAnsiTheme="minorHAnsi" w:cstheme="minorHAnsi"/>
                <w:lang w:val="en-GB"/>
              </w:rPr>
            </w:pPr>
            <w:r w:rsidRPr="00526E3E">
              <w:rPr>
                <w:rFonts w:asciiTheme="minorHAnsi" w:hAnsiTheme="minorHAnsi" w:cstheme="minorHAnsi"/>
                <w:lang w:val="en-GB"/>
              </w:rPr>
              <w:t>Haltemprice Children’s Safeguarding Team</w:t>
            </w:r>
          </w:p>
          <w:p w14:paraId="676393C4" w14:textId="77777777" w:rsidR="006A4426" w:rsidRPr="00526E3E" w:rsidRDefault="006A4426" w:rsidP="006A4426">
            <w:pPr>
              <w:pStyle w:val="BodyTextIndent"/>
              <w:spacing w:after="0"/>
              <w:ind w:left="0"/>
              <w:rPr>
                <w:rFonts w:asciiTheme="minorHAnsi" w:hAnsiTheme="minorHAnsi" w:cstheme="minorHAnsi"/>
                <w:lang w:val="en-GB"/>
              </w:rPr>
            </w:pPr>
            <w:r w:rsidRPr="00526E3E">
              <w:rPr>
                <w:rFonts w:asciiTheme="minorHAnsi" w:hAnsiTheme="minorHAnsi" w:cstheme="minorHAnsi"/>
                <w:lang w:val="en-GB"/>
              </w:rPr>
              <w:t xml:space="preserve">East Riding of Yorkshire Council Anlaby Children’s Centre First Lane Anlaby HU10 6UE </w:t>
            </w:r>
          </w:p>
          <w:p w14:paraId="75B6017A" w14:textId="7228BA30" w:rsidR="00783E56" w:rsidRPr="00526E3E" w:rsidRDefault="006A4426" w:rsidP="006A4426">
            <w:pPr>
              <w:jc w:val="both"/>
              <w:rPr>
                <w:rFonts w:cstheme="minorHAnsi"/>
                <w:sz w:val="24"/>
                <w:szCs w:val="24"/>
              </w:rPr>
            </w:pPr>
            <w:r w:rsidRPr="00526E3E">
              <w:rPr>
                <w:rFonts w:cstheme="minorHAnsi"/>
                <w:sz w:val="24"/>
                <w:szCs w:val="24"/>
                <w:lang w:val="en-GB"/>
              </w:rPr>
              <w:t>Tel: 01482 565560  Fax: 01482 565580</w:t>
            </w:r>
          </w:p>
        </w:tc>
      </w:tr>
      <w:tr w:rsidR="00783E56" w:rsidRPr="00526E3E" w14:paraId="570158F2" w14:textId="77777777" w:rsidTr="00100FB9">
        <w:trPr>
          <w:trHeight w:val="808"/>
        </w:trPr>
        <w:tc>
          <w:tcPr>
            <w:tcW w:w="2268" w:type="dxa"/>
          </w:tcPr>
          <w:p w14:paraId="2416D453" w14:textId="77777777" w:rsidR="00783E56" w:rsidRPr="00526E3E" w:rsidRDefault="00783E56" w:rsidP="009E373F">
            <w:pPr>
              <w:rPr>
                <w:rFonts w:cstheme="minorHAnsi"/>
                <w:b/>
                <w:color w:val="auto"/>
                <w:sz w:val="24"/>
                <w:szCs w:val="24"/>
              </w:rPr>
            </w:pPr>
            <w:r w:rsidRPr="00526E3E">
              <w:rPr>
                <w:rFonts w:cstheme="minorHAnsi"/>
                <w:b/>
                <w:color w:val="auto"/>
                <w:sz w:val="24"/>
                <w:szCs w:val="24"/>
              </w:rPr>
              <w:t xml:space="preserve">Local ER Children </w:t>
            </w:r>
          </w:p>
          <w:p w14:paraId="1ADC3E55" w14:textId="77777777" w:rsidR="00783E56" w:rsidRPr="00526E3E" w:rsidRDefault="00783E56" w:rsidP="009E373F">
            <w:pPr>
              <w:rPr>
                <w:rFonts w:cstheme="minorHAnsi"/>
                <w:b/>
                <w:color w:val="auto"/>
                <w:sz w:val="24"/>
                <w:szCs w:val="24"/>
              </w:rPr>
            </w:pPr>
            <w:r w:rsidRPr="00526E3E">
              <w:rPr>
                <w:rFonts w:cstheme="minorHAnsi"/>
                <w:b/>
                <w:color w:val="auto"/>
                <w:sz w:val="24"/>
                <w:szCs w:val="24"/>
              </w:rPr>
              <w:t xml:space="preserve">Safeguarding Team Manager </w:t>
            </w:r>
          </w:p>
        </w:tc>
        <w:tc>
          <w:tcPr>
            <w:tcW w:w="2551" w:type="dxa"/>
            <w:shd w:val="clear" w:color="auto" w:fill="auto"/>
          </w:tcPr>
          <w:p w14:paraId="0E5015FA" w14:textId="3257F814" w:rsidR="00783E56" w:rsidRPr="00526E3E" w:rsidRDefault="006A4426" w:rsidP="009E373F">
            <w:pPr>
              <w:jc w:val="both"/>
              <w:rPr>
                <w:rFonts w:cstheme="minorHAnsi"/>
                <w:sz w:val="24"/>
                <w:szCs w:val="24"/>
              </w:rPr>
            </w:pPr>
            <w:r w:rsidRPr="00526E3E">
              <w:rPr>
                <w:rFonts w:cstheme="minorHAnsi"/>
                <w:sz w:val="24"/>
                <w:szCs w:val="24"/>
              </w:rPr>
              <w:t>Natalie Jackson</w:t>
            </w:r>
          </w:p>
        </w:tc>
        <w:tc>
          <w:tcPr>
            <w:tcW w:w="5103" w:type="dxa"/>
            <w:shd w:val="clear" w:color="auto" w:fill="auto"/>
          </w:tcPr>
          <w:p w14:paraId="1C93BB17" w14:textId="77777777" w:rsidR="00783E56" w:rsidRPr="00526E3E" w:rsidRDefault="00100FB9" w:rsidP="009E373F">
            <w:pPr>
              <w:jc w:val="both"/>
              <w:rPr>
                <w:rStyle w:val="Hyperlink"/>
                <w:rFonts w:cstheme="minorHAnsi"/>
                <w:color w:val="2E74B5" w:themeColor="accent5" w:themeShade="BF"/>
                <w:sz w:val="24"/>
                <w:szCs w:val="24"/>
                <w:lang w:val="fr-FR"/>
              </w:rPr>
            </w:pPr>
            <w:r w:rsidRPr="00526E3E">
              <w:rPr>
                <w:rStyle w:val="Hyperlink"/>
                <w:rFonts w:cstheme="minorHAnsi"/>
                <w:color w:val="2E74B5" w:themeColor="accent5" w:themeShade="BF"/>
                <w:sz w:val="24"/>
                <w:szCs w:val="24"/>
                <w:lang w:val="fr-FR"/>
              </w:rPr>
              <w:t>natalie.jackson</w:t>
            </w:r>
            <w:r w:rsidRPr="00526E3E">
              <w:rPr>
                <w:rFonts w:cstheme="minorHAnsi"/>
                <w:color w:val="2E74B5" w:themeColor="accent5" w:themeShade="BF"/>
                <w:sz w:val="24"/>
                <w:szCs w:val="24"/>
              </w:rPr>
              <w:t xml:space="preserve"> </w:t>
            </w:r>
            <w:hyperlink r:id="rId20" w:history="1">
              <w:r w:rsidR="00783E56" w:rsidRPr="00526E3E">
                <w:rPr>
                  <w:rStyle w:val="Hyperlink"/>
                  <w:rFonts w:cstheme="minorHAnsi"/>
                  <w:color w:val="2E74B5" w:themeColor="accent5" w:themeShade="BF"/>
                  <w:sz w:val="24"/>
                  <w:szCs w:val="24"/>
                  <w:lang w:val="fr-FR"/>
                </w:rPr>
                <w:t>@eastriding.gov.uk</w:t>
              </w:r>
            </w:hyperlink>
          </w:p>
          <w:p w14:paraId="7875B72E" w14:textId="0576DDBC" w:rsidR="00100FB9" w:rsidRPr="00526E3E" w:rsidRDefault="00100FB9" w:rsidP="009E373F">
            <w:pPr>
              <w:jc w:val="both"/>
              <w:rPr>
                <w:rFonts w:cstheme="minorHAnsi"/>
                <w:sz w:val="24"/>
                <w:szCs w:val="24"/>
              </w:rPr>
            </w:pPr>
            <w:r w:rsidRPr="00526E3E">
              <w:rPr>
                <w:rFonts w:cstheme="minorHAnsi"/>
                <w:sz w:val="24"/>
                <w:szCs w:val="24"/>
                <w:lang w:val="en-GB"/>
              </w:rPr>
              <w:t xml:space="preserve">Tel: 01482 565560  </w:t>
            </w:r>
          </w:p>
        </w:tc>
      </w:tr>
      <w:tr w:rsidR="00783E56" w:rsidRPr="00526E3E" w14:paraId="4D2E7D30" w14:textId="77777777" w:rsidTr="000B72DF">
        <w:trPr>
          <w:trHeight w:val="2035"/>
        </w:trPr>
        <w:tc>
          <w:tcPr>
            <w:tcW w:w="2268" w:type="dxa"/>
          </w:tcPr>
          <w:p w14:paraId="69BE11DB" w14:textId="77777777" w:rsidR="00783E56" w:rsidRPr="00526E3E" w:rsidRDefault="00783E56" w:rsidP="00AB1DEB">
            <w:pPr>
              <w:rPr>
                <w:rFonts w:cstheme="minorHAnsi"/>
                <w:b/>
                <w:color w:val="auto"/>
                <w:sz w:val="24"/>
                <w:szCs w:val="24"/>
              </w:rPr>
            </w:pPr>
            <w:r w:rsidRPr="00526E3E">
              <w:rPr>
                <w:rFonts w:cstheme="minorHAnsi"/>
                <w:b/>
                <w:color w:val="auto"/>
                <w:sz w:val="24"/>
                <w:szCs w:val="24"/>
              </w:rPr>
              <w:t>Safeguarding in Education Team Manager</w:t>
            </w:r>
          </w:p>
        </w:tc>
        <w:tc>
          <w:tcPr>
            <w:tcW w:w="2551" w:type="dxa"/>
          </w:tcPr>
          <w:p w14:paraId="3BBFE583" w14:textId="77777777" w:rsidR="00783E56" w:rsidRPr="00526E3E" w:rsidRDefault="00783E56" w:rsidP="009E373F">
            <w:pPr>
              <w:jc w:val="both"/>
              <w:rPr>
                <w:rFonts w:cstheme="minorHAnsi"/>
                <w:bCs/>
                <w:color w:val="auto"/>
                <w:sz w:val="24"/>
                <w:szCs w:val="24"/>
              </w:rPr>
            </w:pPr>
            <w:r w:rsidRPr="00526E3E">
              <w:rPr>
                <w:rFonts w:cstheme="minorHAnsi"/>
                <w:bCs/>
                <w:color w:val="auto"/>
                <w:sz w:val="24"/>
                <w:szCs w:val="24"/>
              </w:rPr>
              <w:t>Chris Hamling</w:t>
            </w:r>
          </w:p>
          <w:p w14:paraId="4BD49C18" w14:textId="77777777" w:rsidR="00783E56" w:rsidRPr="00526E3E" w:rsidRDefault="00783E56" w:rsidP="009E373F">
            <w:pPr>
              <w:rPr>
                <w:rFonts w:cstheme="minorHAnsi"/>
                <w:color w:val="auto"/>
                <w:sz w:val="24"/>
                <w:szCs w:val="24"/>
              </w:rPr>
            </w:pPr>
            <w:r w:rsidRPr="00526E3E">
              <w:rPr>
                <w:rFonts w:cstheme="minorHAnsi"/>
                <w:color w:val="auto"/>
                <w:sz w:val="24"/>
                <w:szCs w:val="24"/>
              </w:rPr>
              <w:t xml:space="preserve">General strategic and operational School Safeguarding &amp; CP advice </w:t>
            </w:r>
          </w:p>
          <w:p w14:paraId="367525D4" w14:textId="77777777" w:rsidR="00783E56" w:rsidRPr="00526E3E" w:rsidRDefault="00783E56" w:rsidP="009E373F">
            <w:pPr>
              <w:jc w:val="both"/>
              <w:rPr>
                <w:rFonts w:cstheme="minorHAnsi"/>
                <w:color w:val="auto"/>
                <w:sz w:val="24"/>
                <w:szCs w:val="24"/>
              </w:rPr>
            </w:pPr>
          </w:p>
        </w:tc>
        <w:tc>
          <w:tcPr>
            <w:tcW w:w="5103" w:type="dxa"/>
          </w:tcPr>
          <w:p w14:paraId="4738F914" w14:textId="77777777" w:rsidR="00783E56" w:rsidRPr="00526E3E" w:rsidRDefault="00000000" w:rsidP="009E373F">
            <w:pPr>
              <w:jc w:val="both"/>
              <w:rPr>
                <w:rFonts w:cstheme="minorHAnsi"/>
                <w:color w:val="auto"/>
                <w:sz w:val="24"/>
                <w:szCs w:val="24"/>
              </w:rPr>
            </w:pPr>
            <w:hyperlink r:id="rId21" w:history="1">
              <w:r w:rsidR="00783E56" w:rsidRPr="00526E3E">
                <w:rPr>
                  <w:rStyle w:val="Hyperlink"/>
                  <w:rFonts w:cstheme="minorHAnsi"/>
                  <w:color w:val="auto"/>
                  <w:sz w:val="24"/>
                  <w:szCs w:val="24"/>
                </w:rPr>
                <w:t>chris.hamling@eastriding.gov.uk</w:t>
              </w:r>
            </w:hyperlink>
          </w:p>
          <w:p w14:paraId="6FB83D8B"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01482 392251</w:t>
            </w:r>
          </w:p>
          <w:p w14:paraId="0A1DF011" w14:textId="77777777" w:rsidR="00783E56" w:rsidRPr="00526E3E" w:rsidRDefault="00783E56" w:rsidP="009E373F">
            <w:pPr>
              <w:rPr>
                <w:rFonts w:cstheme="minorHAnsi"/>
                <w:color w:val="0070C0"/>
                <w:sz w:val="24"/>
                <w:szCs w:val="24"/>
              </w:rPr>
            </w:pPr>
            <w:r w:rsidRPr="00526E3E">
              <w:rPr>
                <w:rFonts w:cstheme="minorHAnsi"/>
                <w:color w:val="0070C0"/>
                <w:sz w:val="24"/>
                <w:szCs w:val="24"/>
              </w:rPr>
              <w:t>Please always use the SiET email to initiate contact with SiET:</w:t>
            </w:r>
          </w:p>
          <w:p w14:paraId="398F6550" w14:textId="77777777" w:rsidR="00783E56" w:rsidRPr="00526E3E" w:rsidRDefault="00783E56" w:rsidP="009E373F">
            <w:pPr>
              <w:jc w:val="both"/>
              <w:rPr>
                <w:rFonts w:cstheme="minorHAnsi"/>
                <w:color w:val="auto"/>
                <w:sz w:val="24"/>
                <w:szCs w:val="24"/>
              </w:rPr>
            </w:pPr>
            <w:r w:rsidRPr="00526E3E">
              <w:rPr>
                <w:rFonts w:cstheme="minorHAnsi"/>
                <w:color w:val="0070C0"/>
                <w:sz w:val="24"/>
                <w:szCs w:val="24"/>
              </w:rPr>
              <w:t>safeguardingineducation@eastriding.gov.uk</w:t>
            </w:r>
          </w:p>
        </w:tc>
      </w:tr>
      <w:tr w:rsidR="00783E56" w:rsidRPr="00526E3E" w14:paraId="5763C7B0" w14:textId="77777777" w:rsidTr="000B72DF">
        <w:trPr>
          <w:trHeight w:val="872"/>
        </w:trPr>
        <w:tc>
          <w:tcPr>
            <w:tcW w:w="2268" w:type="dxa"/>
          </w:tcPr>
          <w:p w14:paraId="0B856D16"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ERYC LADO </w:t>
            </w:r>
          </w:p>
        </w:tc>
        <w:tc>
          <w:tcPr>
            <w:tcW w:w="2551" w:type="dxa"/>
          </w:tcPr>
          <w:p w14:paraId="18B6A5E2" w14:textId="77777777" w:rsidR="00783E56" w:rsidRPr="00526E3E" w:rsidRDefault="00783E56" w:rsidP="009E373F">
            <w:pPr>
              <w:rPr>
                <w:rFonts w:cstheme="minorHAnsi"/>
                <w:color w:val="auto"/>
                <w:sz w:val="24"/>
                <w:szCs w:val="24"/>
              </w:rPr>
            </w:pPr>
            <w:r w:rsidRPr="00526E3E">
              <w:rPr>
                <w:rFonts w:cstheme="minorHAnsi"/>
                <w:color w:val="auto"/>
                <w:sz w:val="24"/>
                <w:szCs w:val="24"/>
              </w:rPr>
              <w:t>Jayne Hammill</w:t>
            </w:r>
          </w:p>
          <w:p w14:paraId="32068E1E" w14:textId="77777777" w:rsidR="00783E56" w:rsidRPr="00526E3E" w:rsidRDefault="00783E56" w:rsidP="009E373F">
            <w:pPr>
              <w:rPr>
                <w:rFonts w:cstheme="minorHAnsi"/>
                <w:color w:val="auto"/>
                <w:sz w:val="24"/>
                <w:szCs w:val="24"/>
              </w:rPr>
            </w:pPr>
            <w:r w:rsidRPr="00526E3E">
              <w:rPr>
                <w:rFonts w:cstheme="minorHAnsi"/>
                <w:color w:val="auto"/>
                <w:sz w:val="24"/>
                <w:szCs w:val="24"/>
              </w:rPr>
              <w:t>Lisa Dosser</w:t>
            </w:r>
          </w:p>
          <w:p w14:paraId="4086E586" w14:textId="77777777" w:rsidR="00783E56" w:rsidRPr="00526E3E" w:rsidRDefault="00783E56" w:rsidP="009E373F">
            <w:pPr>
              <w:rPr>
                <w:rFonts w:cstheme="minorHAnsi"/>
                <w:color w:val="auto"/>
                <w:sz w:val="24"/>
                <w:szCs w:val="24"/>
              </w:rPr>
            </w:pPr>
            <w:r w:rsidRPr="00526E3E">
              <w:rPr>
                <w:rFonts w:cstheme="minorHAnsi"/>
                <w:color w:val="auto"/>
                <w:sz w:val="24"/>
                <w:szCs w:val="24"/>
              </w:rPr>
              <w:t xml:space="preserve">Referral of possible allegations against staff &amp; volunteers. </w:t>
            </w:r>
          </w:p>
        </w:tc>
        <w:tc>
          <w:tcPr>
            <w:tcW w:w="5103" w:type="dxa"/>
          </w:tcPr>
          <w:p w14:paraId="12200A3E" w14:textId="77777777" w:rsidR="00783E56" w:rsidRPr="00526E3E" w:rsidRDefault="00783E56" w:rsidP="009E373F">
            <w:pPr>
              <w:rPr>
                <w:rFonts w:cstheme="minorHAnsi"/>
                <w:color w:val="0070C0"/>
                <w:sz w:val="24"/>
                <w:szCs w:val="24"/>
              </w:rPr>
            </w:pPr>
            <w:r w:rsidRPr="00526E3E">
              <w:rPr>
                <w:rFonts w:cstheme="minorHAnsi"/>
                <w:color w:val="0070C0"/>
                <w:sz w:val="24"/>
                <w:szCs w:val="24"/>
              </w:rPr>
              <w:t>Please always use the LADO email to initiate contact with LADO:</w:t>
            </w:r>
          </w:p>
          <w:p w14:paraId="7235A7B7" w14:textId="77777777" w:rsidR="00783E56" w:rsidRPr="00526E3E" w:rsidRDefault="00783E56" w:rsidP="009E373F">
            <w:pPr>
              <w:jc w:val="both"/>
              <w:rPr>
                <w:rFonts w:cstheme="minorHAnsi"/>
                <w:color w:val="auto"/>
                <w:sz w:val="24"/>
                <w:szCs w:val="24"/>
              </w:rPr>
            </w:pPr>
          </w:p>
          <w:p w14:paraId="0F70045B" w14:textId="77777777" w:rsidR="00783E56" w:rsidRPr="00526E3E" w:rsidRDefault="00000000" w:rsidP="009E373F">
            <w:pPr>
              <w:jc w:val="both"/>
              <w:rPr>
                <w:rFonts w:cstheme="minorHAnsi"/>
                <w:color w:val="auto"/>
                <w:sz w:val="24"/>
                <w:szCs w:val="24"/>
              </w:rPr>
            </w:pPr>
            <w:hyperlink r:id="rId22" w:history="1">
              <w:r w:rsidR="00783E56" w:rsidRPr="00526E3E">
                <w:rPr>
                  <w:rStyle w:val="Hyperlink"/>
                  <w:rFonts w:cstheme="minorHAnsi"/>
                  <w:color w:val="auto"/>
                  <w:sz w:val="24"/>
                  <w:szCs w:val="24"/>
                </w:rPr>
                <w:t>LADO@eastriding.gov.uk</w:t>
              </w:r>
            </w:hyperlink>
          </w:p>
        </w:tc>
      </w:tr>
      <w:tr w:rsidR="00783E56" w:rsidRPr="00526E3E" w14:paraId="1109CF87" w14:textId="77777777" w:rsidTr="000B72DF">
        <w:trPr>
          <w:trHeight w:val="1339"/>
        </w:trPr>
        <w:tc>
          <w:tcPr>
            <w:tcW w:w="2268" w:type="dxa"/>
          </w:tcPr>
          <w:p w14:paraId="29F0805C" w14:textId="62B76185" w:rsidR="00783E56" w:rsidRPr="00526E3E" w:rsidRDefault="00783E56" w:rsidP="00AB1DEB">
            <w:pPr>
              <w:rPr>
                <w:rFonts w:cstheme="minorHAnsi"/>
                <w:b/>
                <w:color w:val="auto"/>
                <w:sz w:val="24"/>
                <w:szCs w:val="24"/>
              </w:rPr>
            </w:pPr>
            <w:r w:rsidRPr="00526E3E">
              <w:rPr>
                <w:rFonts w:cstheme="minorHAnsi"/>
                <w:b/>
                <w:color w:val="auto"/>
                <w:sz w:val="24"/>
                <w:szCs w:val="24"/>
              </w:rPr>
              <w:t xml:space="preserve">School critical incident, bomb threats </w:t>
            </w:r>
            <w:r w:rsidR="00332F7B" w:rsidRPr="00526E3E">
              <w:rPr>
                <w:rFonts w:cstheme="minorHAnsi"/>
                <w:b/>
                <w:color w:val="auto"/>
                <w:sz w:val="24"/>
                <w:szCs w:val="24"/>
              </w:rPr>
              <w:t>etc.</w:t>
            </w:r>
            <w:r w:rsidRPr="00526E3E">
              <w:rPr>
                <w:rFonts w:cstheme="minorHAnsi"/>
                <w:b/>
                <w:color w:val="auto"/>
                <w:sz w:val="24"/>
                <w:szCs w:val="24"/>
              </w:rPr>
              <w:t xml:space="preserve"> &amp; Educational Visits </w:t>
            </w:r>
            <w:r w:rsidRPr="00526E3E">
              <w:rPr>
                <w:rFonts w:cstheme="minorHAnsi"/>
                <w:b/>
                <w:color w:val="auto"/>
                <w:sz w:val="24"/>
                <w:szCs w:val="24"/>
              </w:rPr>
              <w:lastRenderedPageBreak/>
              <w:t xml:space="preserve">Emergencies (not Child Protection)  </w:t>
            </w:r>
          </w:p>
        </w:tc>
        <w:tc>
          <w:tcPr>
            <w:tcW w:w="2551" w:type="dxa"/>
          </w:tcPr>
          <w:p w14:paraId="0A78FF99" w14:textId="77777777" w:rsidR="00783E56" w:rsidRPr="00526E3E" w:rsidRDefault="00783E56" w:rsidP="009F166C">
            <w:pPr>
              <w:rPr>
                <w:rFonts w:cstheme="minorHAnsi"/>
                <w:b/>
                <w:color w:val="auto"/>
                <w:sz w:val="24"/>
                <w:szCs w:val="24"/>
              </w:rPr>
            </w:pPr>
            <w:r w:rsidRPr="00526E3E">
              <w:rPr>
                <w:rFonts w:cstheme="minorHAnsi"/>
                <w:b/>
                <w:color w:val="auto"/>
                <w:sz w:val="24"/>
                <w:szCs w:val="24"/>
              </w:rPr>
              <w:lastRenderedPageBreak/>
              <w:t>24-hour Guidance &amp; support</w:t>
            </w:r>
          </w:p>
        </w:tc>
        <w:tc>
          <w:tcPr>
            <w:tcW w:w="5103" w:type="dxa"/>
          </w:tcPr>
          <w:p w14:paraId="5EF25092"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01482 392999</w:t>
            </w:r>
          </w:p>
        </w:tc>
      </w:tr>
      <w:tr w:rsidR="00783E56" w:rsidRPr="00526E3E" w14:paraId="4C8A31CB" w14:textId="77777777" w:rsidTr="000B72DF">
        <w:trPr>
          <w:trHeight w:val="808"/>
        </w:trPr>
        <w:tc>
          <w:tcPr>
            <w:tcW w:w="2268" w:type="dxa"/>
          </w:tcPr>
          <w:p w14:paraId="406B2364"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Humberside Police </w:t>
            </w:r>
          </w:p>
          <w:p w14:paraId="693999C1" w14:textId="77777777" w:rsidR="00783E56" w:rsidRPr="00526E3E" w:rsidRDefault="00783E56" w:rsidP="009E373F">
            <w:pPr>
              <w:jc w:val="both"/>
              <w:rPr>
                <w:rFonts w:cstheme="minorHAnsi"/>
                <w:b/>
                <w:color w:val="auto"/>
                <w:sz w:val="24"/>
                <w:szCs w:val="24"/>
              </w:rPr>
            </w:pPr>
          </w:p>
        </w:tc>
        <w:tc>
          <w:tcPr>
            <w:tcW w:w="2551" w:type="dxa"/>
          </w:tcPr>
          <w:p w14:paraId="61CC6690" w14:textId="77777777" w:rsidR="00783E56" w:rsidRPr="00526E3E" w:rsidRDefault="00783E56" w:rsidP="009E373F">
            <w:pPr>
              <w:rPr>
                <w:rFonts w:cstheme="minorHAnsi"/>
                <w:color w:val="auto"/>
                <w:sz w:val="24"/>
                <w:szCs w:val="24"/>
              </w:rPr>
            </w:pPr>
            <w:r w:rsidRPr="00526E3E">
              <w:rPr>
                <w:rFonts w:cstheme="minorHAnsi"/>
                <w:b/>
                <w:color w:val="auto"/>
                <w:sz w:val="24"/>
                <w:szCs w:val="24"/>
              </w:rPr>
              <w:t>ER Protecting Vulnerable People Unit</w:t>
            </w:r>
          </w:p>
        </w:tc>
        <w:tc>
          <w:tcPr>
            <w:tcW w:w="5103" w:type="dxa"/>
          </w:tcPr>
          <w:p w14:paraId="7987A044" w14:textId="77777777" w:rsidR="00783E56" w:rsidRPr="00526E3E" w:rsidRDefault="00783E56" w:rsidP="009E373F">
            <w:pPr>
              <w:jc w:val="both"/>
              <w:rPr>
                <w:rFonts w:cstheme="minorHAnsi"/>
                <w:bCs/>
                <w:color w:val="auto"/>
                <w:sz w:val="24"/>
                <w:szCs w:val="24"/>
              </w:rPr>
            </w:pPr>
            <w:r w:rsidRPr="00526E3E">
              <w:rPr>
                <w:rFonts w:cstheme="minorHAnsi"/>
                <w:bCs/>
                <w:color w:val="auto"/>
                <w:sz w:val="24"/>
                <w:szCs w:val="24"/>
              </w:rPr>
              <w:t xml:space="preserve">01482 220809 </w:t>
            </w:r>
          </w:p>
          <w:p w14:paraId="631C3781" w14:textId="77777777" w:rsidR="00783E56" w:rsidRPr="00526E3E" w:rsidRDefault="00783E56" w:rsidP="009E373F">
            <w:pPr>
              <w:jc w:val="both"/>
              <w:rPr>
                <w:rFonts w:cstheme="minorHAnsi"/>
                <w:color w:val="auto"/>
                <w:sz w:val="24"/>
                <w:szCs w:val="24"/>
              </w:rPr>
            </w:pPr>
          </w:p>
        </w:tc>
      </w:tr>
      <w:tr w:rsidR="00783E56" w:rsidRPr="00526E3E" w14:paraId="71C4BBC8" w14:textId="77777777" w:rsidTr="000B72DF">
        <w:trPr>
          <w:trHeight w:val="808"/>
        </w:trPr>
        <w:tc>
          <w:tcPr>
            <w:tcW w:w="2268" w:type="dxa"/>
          </w:tcPr>
          <w:p w14:paraId="6CA52218"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Humberside Police </w:t>
            </w:r>
          </w:p>
          <w:p w14:paraId="1619DB65" w14:textId="77777777" w:rsidR="00783E56" w:rsidRPr="00526E3E" w:rsidRDefault="00783E56" w:rsidP="009E373F">
            <w:pPr>
              <w:jc w:val="both"/>
              <w:rPr>
                <w:rFonts w:cstheme="minorHAnsi"/>
                <w:b/>
                <w:color w:val="auto"/>
                <w:sz w:val="24"/>
                <w:szCs w:val="24"/>
              </w:rPr>
            </w:pPr>
          </w:p>
        </w:tc>
        <w:tc>
          <w:tcPr>
            <w:tcW w:w="2551" w:type="dxa"/>
          </w:tcPr>
          <w:p w14:paraId="79028216" w14:textId="77777777" w:rsidR="00783E56" w:rsidRPr="00526E3E" w:rsidRDefault="00783E56" w:rsidP="009F166C">
            <w:pPr>
              <w:rPr>
                <w:rFonts w:cstheme="minorHAnsi"/>
                <w:b/>
                <w:color w:val="auto"/>
                <w:sz w:val="24"/>
                <w:szCs w:val="24"/>
              </w:rPr>
            </w:pPr>
            <w:r w:rsidRPr="00526E3E">
              <w:rPr>
                <w:rFonts w:cstheme="minorHAnsi"/>
                <w:b/>
                <w:color w:val="auto"/>
                <w:sz w:val="24"/>
                <w:szCs w:val="24"/>
              </w:rPr>
              <w:t xml:space="preserve">Hate Crime / incident reporting </w:t>
            </w:r>
          </w:p>
        </w:tc>
        <w:tc>
          <w:tcPr>
            <w:tcW w:w="5103" w:type="dxa"/>
          </w:tcPr>
          <w:p w14:paraId="7045825F" w14:textId="77777777" w:rsidR="00783E56" w:rsidRPr="00526E3E" w:rsidRDefault="00783E56" w:rsidP="009E373F">
            <w:pPr>
              <w:jc w:val="both"/>
              <w:rPr>
                <w:rFonts w:cstheme="minorHAnsi"/>
                <w:bCs/>
                <w:color w:val="auto"/>
                <w:sz w:val="24"/>
                <w:szCs w:val="24"/>
              </w:rPr>
            </w:pPr>
            <w:r w:rsidRPr="00526E3E">
              <w:rPr>
                <w:rFonts w:cstheme="minorHAnsi"/>
                <w:bCs/>
                <w:color w:val="auto"/>
                <w:sz w:val="24"/>
                <w:szCs w:val="24"/>
              </w:rPr>
              <w:t>101</w:t>
            </w:r>
          </w:p>
          <w:p w14:paraId="35A7646F" w14:textId="77777777" w:rsidR="00783E56" w:rsidRPr="00526E3E" w:rsidRDefault="00783E56" w:rsidP="009E373F">
            <w:pPr>
              <w:jc w:val="both"/>
              <w:rPr>
                <w:rFonts w:cstheme="minorHAnsi"/>
                <w:bCs/>
                <w:color w:val="auto"/>
                <w:sz w:val="24"/>
                <w:szCs w:val="24"/>
              </w:rPr>
            </w:pPr>
            <w:r w:rsidRPr="00526E3E">
              <w:rPr>
                <w:rFonts w:cstheme="minorHAnsi"/>
                <w:bCs/>
                <w:color w:val="auto"/>
                <w:sz w:val="24"/>
                <w:szCs w:val="24"/>
              </w:rPr>
              <w:t>https://www.reportingcrime.uk/HPhatecrime/</w:t>
            </w:r>
          </w:p>
        </w:tc>
      </w:tr>
      <w:tr w:rsidR="00783E56" w:rsidRPr="00526E3E" w14:paraId="72C1D4DA" w14:textId="77777777" w:rsidTr="000B72DF">
        <w:trPr>
          <w:trHeight w:val="1213"/>
        </w:trPr>
        <w:tc>
          <w:tcPr>
            <w:tcW w:w="2268" w:type="dxa"/>
          </w:tcPr>
          <w:p w14:paraId="2364D01C" w14:textId="77777777" w:rsidR="00783E56" w:rsidRPr="00526E3E" w:rsidRDefault="00783E56" w:rsidP="00AB1DEB">
            <w:pPr>
              <w:rPr>
                <w:rFonts w:cstheme="minorHAnsi"/>
                <w:b/>
                <w:color w:val="auto"/>
                <w:sz w:val="24"/>
                <w:szCs w:val="24"/>
              </w:rPr>
            </w:pPr>
            <w:r w:rsidRPr="00526E3E">
              <w:rPr>
                <w:rFonts w:cstheme="minorHAnsi"/>
                <w:b/>
                <w:color w:val="auto"/>
                <w:sz w:val="24"/>
                <w:szCs w:val="24"/>
              </w:rPr>
              <w:t xml:space="preserve">East Riding Safeguarding Children Partnership  </w:t>
            </w:r>
          </w:p>
        </w:tc>
        <w:tc>
          <w:tcPr>
            <w:tcW w:w="2551" w:type="dxa"/>
          </w:tcPr>
          <w:p w14:paraId="6D907DBD" w14:textId="77777777" w:rsidR="00783E56" w:rsidRPr="00526E3E" w:rsidRDefault="00783E56" w:rsidP="00AB1DEB">
            <w:pPr>
              <w:rPr>
                <w:rFonts w:cstheme="minorHAnsi"/>
                <w:color w:val="auto"/>
                <w:sz w:val="24"/>
                <w:szCs w:val="24"/>
              </w:rPr>
            </w:pPr>
            <w:r w:rsidRPr="00526E3E">
              <w:rPr>
                <w:rFonts w:cstheme="minorHAnsi"/>
                <w:color w:val="auto"/>
                <w:sz w:val="24"/>
                <w:szCs w:val="24"/>
              </w:rPr>
              <w:t xml:space="preserve">General strategic and operational Safeguarding &amp; CP advice and multiagency training </w:t>
            </w:r>
          </w:p>
        </w:tc>
        <w:tc>
          <w:tcPr>
            <w:tcW w:w="5103" w:type="dxa"/>
          </w:tcPr>
          <w:p w14:paraId="5B34A502" w14:textId="77777777" w:rsidR="00783E56" w:rsidRPr="00526E3E" w:rsidRDefault="00000000" w:rsidP="009E373F">
            <w:pPr>
              <w:jc w:val="both"/>
              <w:rPr>
                <w:rFonts w:cstheme="minorHAnsi"/>
                <w:color w:val="auto"/>
                <w:sz w:val="24"/>
                <w:szCs w:val="24"/>
              </w:rPr>
            </w:pPr>
            <w:hyperlink r:id="rId23" w:tooltip="Original URL: https://www.erscp.co.uk/. Click or tap if you trust this link." w:history="1">
              <w:hyperlink r:id="rId24" w:history="1">
                <w:r w:rsidR="00783E56" w:rsidRPr="00526E3E">
                  <w:rPr>
                    <w:rStyle w:val="Hyperlink"/>
                    <w:rFonts w:cstheme="minorHAnsi"/>
                    <w:color w:val="auto"/>
                    <w:sz w:val="24"/>
                    <w:szCs w:val="24"/>
                  </w:rPr>
                  <w:t>https://www.erscp.co.uk/</w:t>
                </w:r>
              </w:hyperlink>
            </w:hyperlink>
          </w:p>
          <w:p w14:paraId="0DAB268E"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01482 396994</w:t>
            </w:r>
          </w:p>
          <w:p w14:paraId="79F2CD7B" w14:textId="77777777" w:rsidR="00783E56" w:rsidRPr="00526E3E" w:rsidRDefault="00783E56" w:rsidP="009E373F">
            <w:pPr>
              <w:jc w:val="both"/>
              <w:rPr>
                <w:rFonts w:cstheme="minorHAnsi"/>
                <w:sz w:val="24"/>
                <w:szCs w:val="24"/>
              </w:rPr>
            </w:pPr>
            <w:r w:rsidRPr="00526E3E">
              <w:rPr>
                <w:rFonts w:cstheme="minorHAnsi"/>
                <w:color w:val="auto"/>
                <w:sz w:val="24"/>
                <w:szCs w:val="24"/>
              </w:rPr>
              <w:t>erscp.enquiries@eastriding.gov.uk</w:t>
            </w:r>
          </w:p>
        </w:tc>
      </w:tr>
      <w:tr w:rsidR="00783E56" w:rsidRPr="00526E3E" w14:paraId="68CBFE63" w14:textId="77777777" w:rsidTr="000B72DF">
        <w:trPr>
          <w:trHeight w:val="644"/>
        </w:trPr>
        <w:tc>
          <w:tcPr>
            <w:tcW w:w="2268" w:type="dxa"/>
          </w:tcPr>
          <w:p w14:paraId="110FA210" w14:textId="77777777" w:rsidR="00783E56" w:rsidRPr="00526E3E" w:rsidRDefault="00783E56" w:rsidP="00AB1DEB">
            <w:pPr>
              <w:rPr>
                <w:rFonts w:cstheme="minorHAnsi"/>
                <w:b/>
                <w:color w:val="auto"/>
                <w:sz w:val="24"/>
                <w:szCs w:val="24"/>
              </w:rPr>
            </w:pPr>
            <w:r w:rsidRPr="00526E3E">
              <w:rPr>
                <w:rFonts w:cstheme="minorHAnsi"/>
                <w:b/>
                <w:color w:val="auto"/>
                <w:sz w:val="24"/>
                <w:szCs w:val="24"/>
              </w:rPr>
              <w:t xml:space="preserve">ER Safeguarding Children Partnership Training </w:t>
            </w:r>
          </w:p>
        </w:tc>
        <w:tc>
          <w:tcPr>
            <w:tcW w:w="2551" w:type="dxa"/>
          </w:tcPr>
          <w:p w14:paraId="1FC904D3" w14:textId="77777777" w:rsidR="00783E56" w:rsidRPr="00526E3E" w:rsidRDefault="00783E56" w:rsidP="00AB1DEB">
            <w:pPr>
              <w:rPr>
                <w:rFonts w:cstheme="minorHAnsi"/>
                <w:color w:val="auto"/>
                <w:sz w:val="24"/>
                <w:szCs w:val="24"/>
              </w:rPr>
            </w:pPr>
            <w:r w:rsidRPr="00526E3E">
              <w:rPr>
                <w:rFonts w:cstheme="minorHAnsi"/>
                <w:color w:val="auto"/>
                <w:sz w:val="24"/>
                <w:szCs w:val="24"/>
              </w:rPr>
              <w:t>Training Admin &amp; Information</w:t>
            </w:r>
          </w:p>
        </w:tc>
        <w:tc>
          <w:tcPr>
            <w:tcW w:w="5103" w:type="dxa"/>
          </w:tcPr>
          <w:p w14:paraId="7DCAD14A"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erscp.training@eastriding.gov.uk</w:t>
            </w:r>
          </w:p>
        </w:tc>
      </w:tr>
      <w:tr w:rsidR="00783E56" w:rsidRPr="00526E3E" w14:paraId="4CF2B720" w14:textId="77777777" w:rsidTr="000B72DF">
        <w:trPr>
          <w:trHeight w:val="1056"/>
        </w:trPr>
        <w:tc>
          <w:tcPr>
            <w:tcW w:w="2268" w:type="dxa"/>
          </w:tcPr>
          <w:p w14:paraId="74EB1B91" w14:textId="77777777" w:rsidR="00783E56" w:rsidRPr="00526E3E" w:rsidRDefault="00783E56" w:rsidP="009E373F">
            <w:pPr>
              <w:jc w:val="both"/>
              <w:rPr>
                <w:rFonts w:cstheme="minorHAnsi"/>
                <w:b/>
                <w:color w:val="auto"/>
                <w:sz w:val="24"/>
                <w:szCs w:val="24"/>
              </w:rPr>
            </w:pPr>
            <w:bookmarkStart w:id="1" w:name="_Hlk111028177"/>
            <w:r w:rsidRPr="00526E3E">
              <w:rPr>
                <w:rFonts w:cstheme="minorHAnsi"/>
                <w:b/>
                <w:color w:val="auto"/>
                <w:sz w:val="24"/>
                <w:szCs w:val="24"/>
              </w:rPr>
              <w:t xml:space="preserve">Hull </w:t>
            </w:r>
          </w:p>
          <w:p w14:paraId="7A8D7053"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North Yorks </w:t>
            </w:r>
          </w:p>
          <w:p w14:paraId="1F1B1AAA"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North Lincs  </w:t>
            </w:r>
          </w:p>
          <w:p w14:paraId="6DDA9EA2"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 xml:space="preserve">North East Lincs </w:t>
            </w:r>
          </w:p>
        </w:tc>
        <w:tc>
          <w:tcPr>
            <w:tcW w:w="2551" w:type="dxa"/>
          </w:tcPr>
          <w:p w14:paraId="77049380"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Children’s Social Care</w:t>
            </w:r>
          </w:p>
          <w:p w14:paraId="059B9003" w14:textId="77777777" w:rsidR="00783E56" w:rsidRPr="00526E3E" w:rsidRDefault="00783E56" w:rsidP="009E373F">
            <w:pPr>
              <w:jc w:val="both"/>
              <w:rPr>
                <w:rFonts w:cstheme="minorHAnsi"/>
                <w:color w:val="auto"/>
                <w:sz w:val="24"/>
                <w:szCs w:val="24"/>
              </w:rPr>
            </w:pPr>
          </w:p>
        </w:tc>
        <w:tc>
          <w:tcPr>
            <w:tcW w:w="5103" w:type="dxa"/>
          </w:tcPr>
          <w:p w14:paraId="3BF075F7"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01482 448879  EDT  01482 300304</w:t>
            </w:r>
          </w:p>
          <w:p w14:paraId="12EA6B63"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01609 780780  EDT  01609 780780</w:t>
            </w:r>
          </w:p>
          <w:p w14:paraId="46266299"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01724 296500  EDT  01724 296500</w:t>
            </w:r>
          </w:p>
          <w:p w14:paraId="49A152CF" w14:textId="77777777" w:rsidR="00783E56" w:rsidRPr="00526E3E" w:rsidRDefault="00783E56" w:rsidP="009E373F">
            <w:pPr>
              <w:jc w:val="both"/>
              <w:rPr>
                <w:rFonts w:cstheme="minorHAnsi"/>
                <w:sz w:val="24"/>
                <w:szCs w:val="24"/>
              </w:rPr>
            </w:pPr>
            <w:r w:rsidRPr="00526E3E">
              <w:rPr>
                <w:rFonts w:cstheme="minorHAnsi"/>
                <w:color w:val="auto"/>
                <w:sz w:val="24"/>
                <w:szCs w:val="24"/>
              </w:rPr>
              <w:t>01472 326292  EDT  01472 326292</w:t>
            </w:r>
          </w:p>
        </w:tc>
      </w:tr>
      <w:bookmarkEnd w:id="1"/>
      <w:tr w:rsidR="00783E56" w:rsidRPr="00526E3E" w14:paraId="064CC744" w14:textId="77777777" w:rsidTr="000B72DF">
        <w:trPr>
          <w:trHeight w:val="834"/>
        </w:trPr>
        <w:tc>
          <w:tcPr>
            <w:tcW w:w="2268" w:type="dxa"/>
          </w:tcPr>
          <w:p w14:paraId="16681DFF" w14:textId="77777777" w:rsidR="00783E56" w:rsidRPr="00526E3E" w:rsidRDefault="00783E56" w:rsidP="009E373F">
            <w:pPr>
              <w:jc w:val="both"/>
              <w:rPr>
                <w:rFonts w:cstheme="minorHAnsi"/>
                <w:b/>
                <w:color w:val="auto"/>
                <w:sz w:val="24"/>
                <w:szCs w:val="24"/>
              </w:rPr>
            </w:pPr>
            <w:r w:rsidRPr="00526E3E">
              <w:rPr>
                <w:rFonts w:cstheme="minorHAnsi"/>
                <w:b/>
                <w:color w:val="auto"/>
                <w:sz w:val="24"/>
                <w:szCs w:val="24"/>
              </w:rPr>
              <w:t>Prevent Referral</w:t>
            </w:r>
          </w:p>
        </w:tc>
        <w:tc>
          <w:tcPr>
            <w:tcW w:w="2551" w:type="dxa"/>
          </w:tcPr>
          <w:p w14:paraId="33536B2C"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 xml:space="preserve">Humberside Police </w:t>
            </w:r>
          </w:p>
          <w:p w14:paraId="22433EEB" w14:textId="77777777" w:rsidR="00783E56" w:rsidRPr="00526E3E" w:rsidRDefault="00783E56" w:rsidP="009E373F">
            <w:pPr>
              <w:jc w:val="both"/>
              <w:rPr>
                <w:rFonts w:cstheme="minorHAnsi"/>
                <w:color w:val="auto"/>
                <w:sz w:val="24"/>
                <w:szCs w:val="24"/>
              </w:rPr>
            </w:pPr>
            <w:r w:rsidRPr="00526E3E">
              <w:rPr>
                <w:rFonts w:cstheme="minorHAnsi"/>
                <w:color w:val="auto"/>
                <w:sz w:val="24"/>
                <w:szCs w:val="24"/>
              </w:rPr>
              <w:t xml:space="preserve">ERYC </w:t>
            </w:r>
          </w:p>
        </w:tc>
        <w:tc>
          <w:tcPr>
            <w:tcW w:w="5103" w:type="dxa"/>
          </w:tcPr>
          <w:p w14:paraId="08D17F3D" w14:textId="77777777" w:rsidR="00783E56" w:rsidRPr="00526E3E" w:rsidRDefault="00783E56" w:rsidP="009E373F">
            <w:pPr>
              <w:jc w:val="both"/>
              <w:rPr>
                <w:rFonts w:cstheme="minorHAnsi"/>
                <w:color w:val="auto"/>
                <w:sz w:val="24"/>
                <w:szCs w:val="24"/>
                <w:u w:val="single"/>
              </w:rPr>
            </w:pPr>
            <w:r w:rsidRPr="00526E3E">
              <w:rPr>
                <w:rFonts w:cstheme="minorHAnsi"/>
                <w:sz w:val="24"/>
                <w:szCs w:val="24"/>
              </w:rPr>
              <w:t xml:space="preserve">101 / </w:t>
            </w:r>
            <w:hyperlink r:id="rId25" w:history="1">
              <w:r w:rsidRPr="00526E3E">
                <w:rPr>
                  <w:rStyle w:val="Hyperlink"/>
                  <w:rFonts w:cstheme="minorHAnsi"/>
                  <w:color w:val="auto"/>
                  <w:sz w:val="24"/>
                  <w:szCs w:val="24"/>
                </w:rPr>
                <w:t>prevent@humberside.pnn.police.uk</w:t>
              </w:r>
            </w:hyperlink>
          </w:p>
          <w:p w14:paraId="680AEDAC" w14:textId="77777777" w:rsidR="00783E56" w:rsidRPr="00526E3E" w:rsidRDefault="00000000" w:rsidP="009E373F">
            <w:pPr>
              <w:jc w:val="both"/>
              <w:rPr>
                <w:rFonts w:cstheme="minorHAnsi"/>
                <w:sz w:val="24"/>
                <w:szCs w:val="24"/>
              </w:rPr>
            </w:pPr>
            <w:hyperlink r:id="rId26" w:history="1">
              <w:r w:rsidR="00783E56" w:rsidRPr="00526E3E">
                <w:rPr>
                  <w:rStyle w:val="Hyperlink"/>
                  <w:rFonts w:cstheme="minorHAnsi"/>
                  <w:color w:val="auto"/>
                  <w:sz w:val="24"/>
                  <w:szCs w:val="24"/>
                </w:rPr>
                <w:t>prevent@eastriding.gov.uk</w:t>
              </w:r>
            </w:hyperlink>
            <w:r w:rsidR="00783E56" w:rsidRPr="00526E3E">
              <w:rPr>
                <w:rStyle w:val="Hyperlink"/>
                <w:rFonts w:cstheme="minorHAnsi"/>
                <w:sz w:val="24"/>
                <w:szCs w:val="24"/>
              </w:rPr>
              <w:t xml:space="preserve"> </w:t>
            </w:r>
          </w:p>
        </w:tc>
      </w:tr>
    </w:tbl>
    <w:p w14:paraId="271AB496" w14:textId="468E9AA9" w:rsidR="00783E56" w:rsidRPr="00526E3E" w:rsidRDefault="00783E56">
      <w:pPr>
        <w:rPr>
          <w:rFonts w:cstheme="minorHAnsi"/>
          <w:sz w:val="24"/>
          <w:szCs w:val="24"/>
        </w:rPr>
      </w:pPr>
    </w:p>
    <w:p w14:paraId="67D019C3" w14:textId="35793BE9" w:rsidR="00783E56" w:rsidRPr="00526E3E" w:rsidRDefault="00783E56">
      <w:pPr>
        <w:rPr>
          <w:rFonts w:cstheme="minorHAnsi"/>
          <w:sz w:val="24"/>
          <w:szCs w:val="24"/>
        </w:rPr>
      </w:pPr>
    </w:p>
    <w:p w14:paraId="06FC2CF8" w14:textId="5C7BEB11" w:rsidR="00783E56" w:rsidRPr="00526E3E" w:rsidRDefault="00783E56">
      <w:pPr>
        <w:spacing w:after="160" w:line="259" w:lineRule="auto"/>
        <w:rPr>
          <w:rFonts w:cstheme="minorHAnsi"/>
          <w:sz w:val="24"/>
          <w:szCs w:val="24"/>
        </w:rPr>
      </w:pPr>
      <w:r w:rsidRPr="00526E3E">
        <w:rPr>
          <w:rFonts w:cstheme="minorHAnsi"/>
          <w:sz w:val="24"/>
          <w:szCs w:val="24"/>
        </w:rPr>
        <w:br w:type="page"/>
      </w:r>
    </w:p>
    <w:p w14:paraId="33041FA4" w14:textId="56328CA5" w:rsidR="00783E56" w:rsidRPr="00526E3E" w:rsidRDefault="00093186" w:rsidP="00B03F55">
      <w:pPr>
        <w:pStyle w:val="Heading1"/>
        <w:ind w:left="-426"/>
        <w:jc w:val="both"/>
        <w:rPr>
          <w:rFonts w:cstheme="minorHAnsi"/>
          <w:color w:val="auto"/>
        </w:rPr>
      </w:pPr>
      <w:r w:rsidRPr="00526E3E">
        <w:rPr>
          <w:rFonts w:cstheme="minorHAnsi"/>
          <w:color w:val="auto"/>
        </w:rPr>
        <w:lastRenderedPageBreak/>
        <w:t xml:space="preserve">              </w:t>
      </w:r>
      <w:r w:rsidR="00783E56" w:rsidRPr="00526E3E">
        <w:rPr>
          <w:rFonts w:cstheme="minorHAnsi"/>
          <w:color w:val="auto"/>
        </w:rPr>
        <w:t>Definitions and Acronyms</w:t>
      </w:r>
    </w:p>
    <w:tbl>
      <w:tblPr>
        <w:tblW w:w="8783" w:type="dxa"/>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492"/>
        <w:gridCol w:w="7291"/>
      </w:tblGrid>
      <w:tr w:rsidR="00783E56" w:rsidRPr="00A02266" w14:paraId="67CC7525" w14:textId="77777777" w:rsidTr="00093186">
        <w:trPr>
          <w:trHeight w:val="861"/>
        </w:trPr>
        <w:tc>
          <w:tcPr>
            <w:tcW w:w="987" w:type="dxa"/>
            <w:shd w:val="clear" w:color="auto" w:fill="auto"/>
          </w:tcPr>
          <w:p w14:paraId="403EA8B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Staff</w:t>
            </w:r>
          </w:p>
        </w:tc>
        <w:tc>
          <w:tcPr>
            <w:tcW w:w="7796" w:type="dxa"/>
            <w:shd w:val="clear" w:color="auto" w:fill="auto"/>
          </w:tcPr>
          <w:p w14:paraId="3EDAB7DD"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Refers to all paid adults, volunteers, or students on placement, working in any capacity in the school or in activities organised by the school, which brings them into contact with pupils of the school.</w:t>
            </w:r>
          </w:p>
        </w:tc>
      </w:tr>
      <w:tr w:rsidR="00783E56" w:rsidRPr="00A02266" w14:paraId="5388F0B3" w14:textId="77777777" w:rsidTr="00093186">
        <w:trPr>
          <w:trHeight w:val="313"/>
        </w:trPr>
        <w:tc>
          <w:tcPr>
            <w:tcW w:w="987" w:type="dxa"/>
          </w:tcPr>
          <w:p w14:paraId="29B700CF"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DSL</w:t>
            </w:r>
          </w:p>
        </w:tc>
        <w:tc>
          <w:tcPr>
            <w:tcW w:w="7796" w:type="dxa"/>
          </w:tcPr>
          <w:p w14:paraId="6CA6BC0B"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Designated Safeguarding Lead</w:t>
            </w:r>
          </w:p>
        </w:tc>
      </w:tr>
      <w:tr w:rsidR="00783E56" w:rsidRPr="00A02266" w14:paraId="256AF46F" w14:textId="77777777" w:rsidTr="00093186">
        <w:trPr>
          <w:trHeight w:val="313"/>
        </w:trPr>
        <w:tc>
          <w:tcPr>
            <w:tcW w:w="987" w:type="dxa"/>
          </w:tcPr>
          <w:p w14:paraId="4786E2D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DDSL</w:t>
            </w:r>
          </w:p>
        </w:tc>
        <w:tc>
          <w:tcPr>
            <w:tcW w:w="7796" w:type="dxa"/>
          </w:tcPr>
          <w:p w14:paraId="1CB9F7FA"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Deputy DSL</w:t>
            </w:r>
          </w:p>
        </w:tc>
      </w:tr>
      <w:tr w:rsidR="00783E56" w:rsidRPr="00A02266" w14:paraId="3C425F0B" w14:textId="77777777" w:rsidTr="00093186">
        <w:trPr>
          <w:trHeight w:val="303"/>
        </w:trPr>
        <w:tc>
          <w:tcPr>
            <w:tcW w:w="987" w:type="dxa"/>
          </w:tcPr>
          <w:p w14:paraId="13300C29"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DSG</w:t>
            </w:r>
          </w:p>
        </w:tc>
        <w:tc>
          <w:tcPr>
            <w:tcW w:w="7796" w:type="dxa"/>
          </w:tcPr>
          <w:p w14:paraId="354F3F76"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Designated Safeguarding Governor</w:t>
            </w:r>
          </w:p>
        </w:tc>
      </w:tr>
      <w:tr w:rsidR="00783E56" w:rsidRPr="00A02266" w14:paraId="7C6CCBDD" w14:textId="77777777" w:rsidTr="00093186">
        <w:trPr>
          <w:trHeight w:val="313"/>
        </w:trPr>
        <w:tc>
          <w:tcPr>
            <w:tcW w:w="987" w:type="dxa"/>
          </w:tcPr>
          <w:p w14:paraId="59450648"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CoG</w:t>
            </w:r>
          </w:p>
        </w:tc>
        <w:tc>
          <w:tcPr>
            <w:tcW w:w="7796" w:type="dxa"/>
          </w:tcPr>
          <w:p w14:paraId="480ED77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Chair of Governors</w:t>
            </w:r>
          </w:p>
        </w:tc>
      </w:tr>
      <w:tr w:rsidR="00783E56" w:rsidRPr="00A02266" w14:paraId="762E82A2" w14:textId="77777777" w:rsidTr="00093186">
        <w:trPr>
          <w:trHeight w:val="313"/>
        </w:trPr>
        <w:tc>
          <w:tcPr>
            <w:tcW w:w="987" w:type="dxa"/>
          </w:tcPr>
          <w:p w14:paraId="74D5E31B"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SiET</w:t>
            </w:r>
          </w:p>
        </w:tc>
        <w:tc>
          <w:tcPr>
            <w:tcW w:w="7796" w:type="dxa"/>
          </w:tcPr>
          <w:p w14:paraId="4C766C88"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Safeguarding in Education Team</w:t>
            </w:r>
          </w:p>
        </w:tc>
      </w:tr>
      <w:tr w:rsidR="00783E56" w:rsidRPr="00A02266" w14:paraId="24812678" w14:textId="77777777" w:rsidTr="00093186">
        <w:trPr>
          <w:trHeight w:val="313"/>
        </w:trPr>
        <w:tc>
          <w:tcPr>
            <w:tcW w:w="987" w:type="dxa"/>
          </w:tcPr>
          <w:p w14:paraId="715669E6"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LADO</w:t>
            </w:r>
          </w:p>
        </w:tc>
        <w:tc>
          <w:tcPr>
            <w:tcW w:w="7796" w:type="dxa"/>
          </w:tcPr>
          <w:p w14:paraId="1B298FDF"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Local Authority Designated Officer</w:t>
            </w:r>
          </w:p>
        </w:tc>
      </w:tr>
      <w:tr w:rsidR="00783E56" w:rsidRPr="00A02266" w14:paraId="43DAF3D1" w14:textId="77777777" w:rsidTr="00093186">
        <w:trPr>
          <w:trHeight w:val="313"/>
        </w:trPr>
        <w:tc>
          <w:tcPr>
            <w:tcW w:w="987" w:type="dxa"/>
          </w:tcPr>
          <w:p w14:paraId="09AD95E0"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ERSCP</w:t>
            </w:r>
          </w:p>
        </w:tc>
        <w:tc>
          <w:tcPr>
            <w:tcW w:w="7796" w:type="dxa"/>
          </w:tcPr>
          <w:p w14:paraId="635B626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East Riding Safeguarding Children Partnership</w:t>
            </w:r>
          </w:p>
        </w:tc>
      </w:tr>
      <w:tr w:rsidR="00783E56" w:rsidRPr="00A02266" w14:paraId="6B4678B3" w14:textId="77777777" w:rsidTr="00093186">
        <w:trPr>
          <w:trHeight w:val="313"/>
        </w:trPr>
        <w:tc>
          <w:tcPr>
            <w:tcW w:w="987" w:type="dxa"/>
          </w:tcPr>
          <w:p w14:paraId="41C87011"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CST</w:t>
            </w:r>
          </w:p>
        </w:tc>
        <w:tc>
          <w:tcPr>
            <w:tcW w:w="7796" w:type="dxa"/>
          </w:tcPr>
          <w:p w14:paraId="41801F88"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Locality Children Safeguarding Teams</w:t>
            </w:r>
          </w:p>
        </w:tc>
      </w:tr>
      <w:tr w:rsidR="00783E56" w:rsidRPr="00A02266" w14:paraId="0F0CBBD4" w14:textId="77777777" w:rsidTr="00093186">
        <w:trPr>
          <w:trHeight w:val="313"/>
        </w:trPr>
        <w:tc>
          <w:tcPr>
            <w:tcW w:w="987" w:type="dxa"/>
          </w:tcPr>
          <w:p w14:paraId="09915222"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SaPH</w:t>
            </w:r>
          </w:p>
        </w:tc>
        <w:tc>
          <w:tcPr>
            <w:tcW w:w="7796" w:type="dxa"/>
          </w:tcPr>
          <w:p w14:paraId="2708936E"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Safeguarding and Partnership Hub</w:t>
            </w:r>
          </w:p>
        </w:tc>
      </w:tr>
      <w:tr w:rsidR="00783E56" w:rsidRPr="00A02266" w14:paraId="230400F8" w14:textId="77777777" w:rsidTr="00093186">
        <w:trPr>
          <w:trHeight w:val="313"/>
        </w:trPr>
        <w:tc>
          <w:tcPr>
            <w:tcW w:w="987" w:type="dxa"/>
          </w:tcPr>
          <w:p w14:paraId="768E77D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CEDT</w:t>
            </w:r>
          </w:p>
        </w:tc>
        <w:tc>
          <w:tcPr>
            <w:tcW w:w="7796" w:type="dxa"/>
          </w:tcPr>
          <w:p w14:paraId="5297C240"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Children’s Emergency Duty Team</w:t>
            </w:r>
          </w:p>
        </w:tc>
      </w:tr>
      <w:tr w:rsidR="00783E56" w:rsidRPr="00A02266" w14:paraId="2FEB4655" w14:textId="77777777" w:rsidTr="00093186">
        <w:trPr>
          <w:trHeight w:val="303"/>
        </w:trPr>
        <w:tc>
          <w:tcPr>
            <w:tcW w:w="987" w:type="dxa"/>
          </w:tcPr>
          <w:p w14:paraId="6BA5FD4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EHPH</w:t>
            </w:r>
          </w:p>
        </w:tc>
        <w:tc>
          <w:tcPr>
            <w:tcW w:w="7796" w:type="dxa"/>
          </w:tcPr>
          <w:p w14:paraId="59F1E501"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Early Help and Prevention Hub</w:t>
            </w:r>
          </w:p>
        </w:tc>
      </w:tr>
      <w:tr w:rsidR="00783E56" w:rsidRPr="00A02266" w14:paraId="24222ADF" w14:textId="77777777" w:rsidTr="00093186">
        <w:trPr>
          <w:trHeight w:val="313"/>
        </w:trPr>
        <w:tc>
          <w:tcPr>
            <w:tcW w:w="987" w:type="dxa"/>
          </w:tcPr>
          <w:p w14:paraId="6FF6051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DBS</w:t>
            </w:r>
          </w:p>
        </w:tc>
        <w:tc>
          <w:tcPr>
            <w:tcW w:w="7796" w:type="dxa"/>
          </w:tcPr>
          <w:p w14:paraId="4C2E37DE"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Disclosure &amp; Barring Service</w:t>
            </w:r>
          </w:p>
        </w:tc>
      </w:tr>
      <w:tr w:rsidR="00783E56" w:rsidRPr="00A02266" w14:paraId="09F11216" w14:textId="77777777" w:rsidTr="00093186">
        <w:trPr>
          <w:trHeight w:val="313"/>
        </w:trPr>
        <w:tc>
          <w:tcPr>
            <w:tcW w:w="987" w:type="dxa"/>
          </w:tcPr>
          <w:p w14:paraId="4DD38414"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KCSiE 2023</w:t>
            </w:r>
          </w:p>
        </w:tc>
        <w:tc>
          <w:tcPr>
            <w:tcW w:w="7796" w:type="dxa"/>
          </w:tcPr>
          <w:p w14:paraId="467ECFA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Keeping Children Safe in Education 2023</w:t>
            </w:r>
          </w:p>
        </w:tc>
      </w:tr>
      <w:tr w:rsidR="00783E56" w:rsidRPr="00A02266" w14:paraId="4C9C394A" w14:textId="77777777" w:rsidTr="00093186">
        <w:trPr>
          <w:trHeight w:val="313"/>
        </w:trPr>
        <w:tc>
          <w:tcPr>
            <w:tcW w:w="987" w:type="dxa"/>
          </w:tcPr>
          <w:p w14:paraId="004F965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VCET</w:t>
            </w:r>
          </w:p>
        </w:tc>
        <w:tc>
          <w:tcPr>
            <w:tcW w:w="7796" w:type="dxa"/>
          </w:tcPr>
          <w:p w14:paraId="0847FC06"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Vulnerable Children Education Team</w:t>
            </w:r>
          </w:p>
        </w:tc>
      </w:tr>
      <w:tr w:rsidR="00783E56" w:rsidRPr="00A02266" w14:paraId="433CD6D3" w14:textId="77777777" w:rsidTr="00093186">
        <w:trPr>
          <w:trHeight w:val="313"/>
        </w:trPr>
        <w:tc>
          <w:tcPr>
            <w:tcW w:w="987" w:type="dxa"/>
          </w:tcPr>
          <w:p w14:paraId="204E9C3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DfE</w:t>
            </w:r>
          </w:p>
        </w:tc>
        <w:tc>
          <w:tcPr>
            <w:tcW w:w="7796" w:type="dxa"/>
          </w:tcPr>
          <w:p w14:paraId="02CB104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Department for Education</w:t>
            </w:r>
          </w:p>
        </w:tc>
      </w:tr>
      <w:tr w:rsidR="00783E56" w:rsidRPr="00A02266" w14:paraId="71CB6B53" w14:textId="77777777" w:rsidTr="00093186">
        <w:trPr>
          <w:trHeight w:val="313"/>
        </w:trPr>
        <w:tc>
          <w:tcPr>
            <w:tcW w:w="987" w:type="dxa"/>
          </w:tcPr>
          <w:p w14:paraId="100A44B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RSE</w:t>
            </w:r>
          </w:p>
        </w:tc>
        <w:tc>
          <w:tcPr>
            <w:tcW w:w="7796" w:type="dxa"/>
          </w:tcPr>
          <w:p w14:paraId="74FB8FE0"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Relationship and Sex Education (Primary)</w:t>
            </w:r>
          </w:p>
        </w:tc>
      </w:tr>
      <w:tr w:rsidR="00783E56" w:rsidRPr="00A02266" w14:paraId="49D091CF" w14:textId="77777777" w:rsidTr="00093186">
        <w:trPr>
          <w:trHeight w:val="313"/>
        </w:trPr>
        <w:tc>
          <w:tcPr>
            <w:tcW w:w="987" w:type="dxa"/>
          </w:tcPr>
          <w:p w14:paraId="23E13F2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RSHE</w:t>
            </w:r>
          </w:p>
        </w:tc>
        <w:tc>
          <w:tcPr>
            <w:tcW w:w="7796" w:type="dxa"/>
          </w:tcPr>
          <w:p w14:paraId="134143BE"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Relationship, Sex and Health Education (Secondary)</w:t>
            </w:r>
          </w:p>
        </w:tc>
      </w:tr>
      <w:tr w:rsidR="00783E56" w:rsidRPr="00A02266" w14:paraId="066BA3D5" w14:textId="77777777" w:rsidTr="00093186">
        <w:trPr>
          <w:trHeight w:val="489"/>
        </w:trPr>
        <w:tc>
          <w:tcPr>
            <w:tcW w:w="987" w:type="dxa"/>
          </w:tcPr>
          <w:p w14:paraId="61769E78"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SVSH</w:t>
            </w:r>
          </w:p>
        </w:tc>
        <w:tc>
          <w:tcPr>
            <w:tcW w:w="7796" w:type="dxa"/>
          </w:tcPr>
          <w:p w14:paraId="1EAA4D7E"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Sexual Violence and Sexual Harassment between children in schools and colleges</w:t>
            </w:r>
          </w:p>
        </w:tc>
      </w:tr>
      <w:tr w:rsidR="00783E56" w:rsidRPr="00A02266" w14:paraId="72033D3E" w14:textId="77777777" w:rsidTr="00093186">
        <w:trPr>
          <w:trHeight w:val="675"/>
        </w:trPr>
        <w:tc>
          <w:tcPr>
            <w:tcW w:w="987" w:type="dxa"/>
          </w:tcPr>
          <w:p w14:paraId="6A78D9A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Sexual Violence</w:t>
            </w:r>
          </w:p>
        </w:tc>
        <w:tc>
          <w:tcPr>
            <w:tcW w:w="7796" w:type="dxa"/>
          </w:tcPr>
          <w:p w14:paraId="39439DA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Rape, assault by penetration, sexual assault or causing someone to engage in sexual activity without consent</w:t>
            </w:r>
          </w:p>
        </w:tc>
      </w:tr>
      <w:tr w:rsidR="00783E56" w:rsidRPr="00A02266" w14:paraId="519197E7" w14:textId="77777777" w:rsidTr="00093186">
        <w:trPr>
          <w:trHeight w:val="724"/>
        </w:trPr>
        <w:tc>
          <w:tcPr>
            <w:tcW w:w="987" w:type="dxa"/>
          </w:tcPr>
          <w:p w14:paraId="01517B39"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lastRenderedPageBreak/>
              <w:t>Sexual Harassment</w:t>
            </w:r>
          </w:p>
          <w:p w14:paraId="2DF0EB63" w14:textId="77777777" w:rsidR="00783E56" w:rsidRPr="00526E3E" w:rsidRDefault="00783E56" w:rsidP="009E373F">
            <w:pPr>
              <w:rPr>
                <w:rFonts w:cstheme="minorHAnsi"/>
                <w:color w:val="auto"/>
                <w:sz w:val="24"/>
                <w:szCs w:val="24"/>
                <w:lang w:val="en-GB"/>
              </w:rPr>
            </w:pPr>
          </w:p>
        </w:tc>
        <w:tc>
          <w:tcPr>
            <w:tcW w:w="7796" w:type="dxa"/>
          </w:tcPr>
          <w:p w14:paraId="0E82F8DB"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Sexual comments, sexual “jokes” or taunting, physical behaviour, online sexual harassment, consensual and non-consensual sharing of nudes and semi-nude’s images and videos, sharing of unwanted explicit content, up-skirting, sexualised online bullying, unwanted sexual comments and messages (including on social media), sexual exploitation (coercion and threats)</w:t>
            </w:r>
          </w:p>
        </w:tc>
      </w:tr>
      <w:tr w:rsidR="00783E56" w:rsidRPr="00A02266" w14:paraId="69326EF3" w14:textId="77777777" w:rsidTr="00093186">
        <w:trPr>
          <w:trHeight w:val="313"/>
        </w:trPr>
        <w:tc>
          <w:tcPr>
            <w:tcW w:w="987" w:type="dxa"/>
          </w:tcPr>
          <w:p w14:paraId="597D4CCD"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EWO/S</w:t>
            </w:r>
          </w:p>
        </w:tc>
        <w:tc>
          <w:tcPr>
            <w:tcW w:w="7796" w:type="dxa"/>
          </w:tcPr>
          <w:p w14:paraId="36F82865"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Education Welfare Officer/Service</w:t>
            </w:r>
          </w:p>
        </w:tc>
      </w:tr>
      <w:tr w:rsidR="00783E56" w:rsidRPr="00A02266" w14:paraId="41F1D7DC" w14:textId="77777777" w:rsidTr="00093186">
        <w:trPr>
          <w:trHeight w:val="313"/>
        </w:trPr>
        <w:tc>
          <w:tcPr>
            <w:tcW w:w="987" w:type="dxa"/>
          </w:tcPr>
          <w:p w14:paraId="4ED74C5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YFS</w:t>
            </w:r>
          </w:p>
        </w:tc>
        <w:tc>
          <w:tcPr>
            <w:tcW w:w="7796" w:type="dxa"/>
          </w:tcPr>
          <w:p w14:paraId="3497E325"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Youth &amp; Family Support</w:t>
            </w:r>
          </w:p>
        </w:tc>
      </w:tr>
      <w:tr w:rsidR="00783E56" w:rsidRPr="00A02266" w14:paraId="40C04D31" w14:textId="77777777" w:rsidTr="00093186">
        <w:trPr>
          <w:trHeight w:val="489"/>
        </w:trPr>
        <w:tc>
          <w:tcPr>
            <w:tcW w:w="987" w:type="dxa"/>
          </w:tcPr>
          <w:p w14:paraId="75F2EF75"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Mental Health and Emotional Wellbeing Service</w:t>
            </w:r>
          </w:p>
        </w:tc>
        <w:tc>
          <w:tcPr>
            <w:tcW w:w="7796" w:type="dxa"/>
          </w:tcPr>
          <w:p w14:paraId="03D941D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https://www.erscp.co.uk/more/mental-health-and-emotional-wellbeing-service/</w:t>
            </w:r>
          </w:p>
        </w:tc>
      </w:tr>
      <w:tr w:rsidR="00783E56" w:rsidRPr="00A02266" w14:paraId="19A46292" w14:textId="77777777" w:rsidTr="00093186">
        <w:trPr>
          <w:trHeight w:val="313"/>
        </w:trPr>
        <w:tc>
          <w:tcPr>
            <w:tcW w:w="987" w:type="dxa"/>
          </w:tcPr>
          <w:p w14:paraId="2C5E3A74"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GDPR</w:t>
            </w:r>
          </w:p>
        </w:tc>
        <w:tc>
          <w:tcPr>
            <w:tcW w:w="7796" w:type="dxa"/>
          </w:tcPr>
          <w:p w14:paraId="35F52BF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General Data Protection Regulation</w:t>
            </w:r>
          </w:p>
        </w:tc>
      </w:tr>
      <w:tr w:rsidR="00783E56" w:rsidRPr="00A02266" w14:paraId="639B0417" w14:textId="77777777" w:rsidTr="00093186">
        <w:trPr>
          <w:trHeight w:val="675"/>
        </w:trPr>
        <w:tc>
          <w:tcPr>
            <w:tcW w:w="987" w:type="dxa"/>
          </w:tcPr>
          <w:p w14:paraId="52664B96"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Child Protection</w:t>
            </w:r>
          </w:p>
        </w:tc>
        <w:tc>
          <w:tcPr>
            <w:tcW w:w="7796" w:type="dxa"/>
          </w:tcPr>
          <w:p w14:paraId="396E9D72"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Refers to the multi-agency arrangements to identify and protect children who are, or may be, at risk of Significant Harm</w:t>
            </w:r>
          </w:p>
        </w:tc>
      </w:tr>
      <w:tr w:rsidR="00783E56" w:rsidRPr="00A02266" w14:paraId="0CD35CE9" w14:textId="77777777" w:rsidTr="00093186">
        <w:trPr>
          <w:trHeight w:val="1224"/>
        </w:trPr>
        <w:tc>
          <w:tcPr>
            <w:tcW w:w="987" w:type="dxa"/>
          </w:tcPr>
          <w:p w14:paraId="4CF8D2DA"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Safeguarding</w:t>
            </w:r>
          </w:p>
        </w:tc>
        <w:tc>
          <w:tcPr>
            <w:tcW w:w="7796" w:type="dxa"/>
          </w:tcPr>
          <w:p w14:paraId="00BDCFA3"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Refers to the protection, safety, and promotion of the welfare of all pupils including when in offsite provision or activities and using IT. This includes the building of resilience and awareness of risk through the formal and informal curriculum.  See Ofsted definition and scope of Safeguarding (Appendix 8)</w:t>
            </w:r>
          </w:p>
        </w:tc>
      </w:tr>
      <w:tr w:rsidR="00783E56" w:rsidRPr="00A02266" w14:paraId="0DF6EB26" w14:textId="77777777" w:rsidTr="00093186">
        <w:trPr>
          <w:trHeight w:val="313"/>
        </w:trPr>
        <w:tc>
          <w:tcPr>
            <w:tcW w:w="987" w:type="dxa"/>
          </w:tcPr>
          <w:p w14:paraId="23A00F12"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Child</w:t>
            </w:r>
          </w:p>
        </w:tc>
        <w:tc>
          <w:tcPr>
            <w:tcW w:w="7796" w:type="dxa"/>
          </w:tcPr>
          <w:p w14:paraId="4E6EDBE6"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Any pupil under the age of 18 is legally a child</w:t>
            </w:r>
          </w:p>
        </w:tc>
      </w:tr>
      <w:tr w:rsidR="00783E56" w:rsidRPr="00A02266" w14:paraId="7AF7AF9D" w14:textId="77777777" w:rsidTr="00093186">
        <w:trPr>
          <w:trHeight w:val="851"/>
        </w:trPr>
        <w:tc>
          <w:tcPr>
            <w:tcW w:w="987" w:type="dxa"/>
          </w:tcPr>
          <w:p w14:paraId="54A7D1D7"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Pupils 18 or over</w:t>
            </w:r>
          </w:p>
        </w:tc>
        <w:tc>
          <w:tcPr>
            <w:tcW w:w="7796" w:type="dxa"/>
          </w:tcPr>
          <w:p w14:paraId="452A186C" w14:textId="77777777" w:rsidR="00783E56" w:rsidRPr="00526E3E" w:rsidRDefault="00783E56" w:rsidP="009E373F">
            <w:pPr>
              <w:rPr>
                <w:rFonts w:cstheme="minorHAnsi"/>
                <w:color w:val="auto"/>
                <w:sz w:val="24"/>
                <w:szCs w:val="24"/>
                <w:lang w:val="en-GB"/>
              </w:rPr>
            </w:pPr>
            <w:r w:rsidRPr="00526E3E">
              <w:rPr>
                <w:rFonts w:cstheme="minorHAnsi"/>
                <w:color w:val="auto"/>
                <w:sz w:val="24"/>
                <w:szCs w:val="24"/>
                <w:lang w:val="en-GB"/>
              </w:rPr>
              <w:t xml:space="preserve">If there is a concern about the welfare of a pupil aged 18+ DSLs are advised to seek advice in the same way as for children e.g. CST may signpost to Adult Services or refer to YFS </w:t>
            </w:r>
          </w:p>
        </w:tc>
      </w:tr>
      <w:tr w:rsidR="00783E56" w:rsidRPr="006E03BB" w14:paraId="5211B999" w14:textId="77777777" w:rsidTr="00093186">
        <w:trPr>
          <w:trHeight w:val="851"/>
        </w:trPr>
        <w:tc>
          <w:tcPr>
            <w:tcW w:w="987" w:type="dxa"/>
          </w:tcPr>
          <w:p w14:paraId="0B1905B6" w14:textId="77777777" w:rsidR="00783E56" w:rsidRPr="00526E3E" w:rsidRDefault="00783E56" w:rsidP="009E373F">
            <w:pPr>
              <w:rPr>
                <w:rFonts w:cstheme="minorHAnsi"/>
                <w:color w:val="0070C0"/>
                <w:sz w:val="24"/>
                <w:szCs w:val="24"/>
                <w:lang w:val="en-GB"/>
              </w:rPr>
            </w:pPr>
            <w:r w:rsidRPr="00526E3E">
              <w:rPr>
                <w:rFonts w:cstheme="minorHAnsi"/>
                <w:color w:val="0070C0"/>
                <w:sz w:val="24"/>
                <w:szCs w:val="24"/>
                <w:lang w:val="en-GB"/>
              </w:rPr>
              <w:t xml:space="preserve">EHCP </w:t>
            </w:r>
          </w:p>
        </w:tc>
        <w:tc>
          <w:tcPr>
            <w:tcW w:w="7796" w:type="dxa"/>
          </w:tcPr>
          <w:p w14:paraId="59FCCB57" w14:textId="77777777" w:rsidR="00783E56" w:rsidRPr="00526E3E" w:rsidRDefault="00783E56" w:rsidP="009E373F">
            <w:pPr>
              <w:rPr>
                <w:rFonts w:cstheme="minorHAnsi"/>
                <w:color w:val="0070C0"/>
                <w:sz w:val="24"/>
                <w:szCs w:val="24"/>
                <w:lang w:val="en-GB"/>
              </w:rPr>
            </w:pPr>
            <w:r w:rsidRPr="00526E3E">
              <w:rPr>
                <w:rFonts w:cstheme="minorHAnsi"/>
                <w:color w:val="0070C0"/>
                <w:sz w:val="24"/>
                <w:szCs w:val="24"/>
                <w:lang w:val="en-GB"/>
              </w:rPr>
              <w:t>Education, Health and Care Plan</w:t>
            </w:r>
          </w:p>
        </w:tc>
      </w:tr>
    </w:tbl>
    <w:p w14:paraId="0D09F921" w14:textId="2B7E54A7" w:rsidR="00783E56" w:rsidRDefault="00783E56" w:rsidP="00783E56"/>
    <w:p w14:paraId="28825E37" w14:textId="77777777" w:rsidR="00783E56" w:rsidRDefault="00783E56">
      <w:pPr>
        <w:spacing w:after="160" w:line="259" w:lineRule="auto"/>
      </w:pPr>
      <w:r>
        <w:br w:type="page"/>
      </w:r>
    </w:p>
    <w:p w14:paraId="1F0B8F43" w14:textId="1983D0F6" w:rsidR="0038173C" w:rsidRPr="003759E2" w:rsidRDefault="00783E56" w:rsidP="0038173C">
      <w:pPr>
        <w:pStyle w:val="Heading2"/>
        <w:spacing w:after="60"/>
        <w:rPr>
          <w:rFonts w:asciiTheme="minorHAnsi" w:hAnsiTheme="minorHAnsi" w:cstheme="minorHAnsi"/>
          <w:b/>
          <w:bCs/>
          <w:color w:val="auto"/>
          <w:sz w:val="28"/>
          <w:szCs w:val="28"/>
        </w:rPr>
      </w:pPr>
      <w:bookmarkStart w:id="2" w:name="_Toc111460936"/>
      <w:bookmarkStart w:id="3" w:name="_Toc111537374"/>
      <w:bookmarkStart w:id="4" w:name="_Toc111537763"/>
      <w:bookmarkStart w:id="5" w:name="_Toc112844693"/>
      <w:r w:rsidRPr="003759E2">
        <w:rPr>
          <w:rFonts w:asciiTheme="minorHAnsi" w:hAnsiTheme="minorHAnsi" w:cstheme="minorHAnsi"/>
          <w:b/>
          <w:bCs/>
          <w:color w:val="auto"/>
          <w:sz w:val="28"/>
          <w:szCs w:val="28"/>
        </w:rPr>
        <w:lastRenderedPageBreak/>
        <w:t>1. Related Legislation and Guidance</w:t>
      </w:r>
      <w:bookmarkEnd w:id="2"/>
      <w:bookmarkEnd w:id="3"/>
      <w:bookmarkEnd w:id="4"/>
      <w:bookmarkEnd w:id="5"/>
    </w:p>
    <w:p w14:paraId="6369C0F1" w14:textId="1C2E020D" w:rsidR="00783E56" w:rsidRPr="003759E2" w:rsidRDefault="00783E56" w:rsidP="0038173C">
      <w:pPr>
        <w:spacing w:after="60"/>
        <w:jc w:val="both"/>
        <w:rPr>
          <w:rFonts w:cstheme="minorHAnsi"/>
          <w:color w:val="auto"/>
          <w:sz w:val="24"/>
          <w:szCs w:val="24"/>
        </w:rPr>
      </w:pPr>
      <w:r w:rsidRPr="003759E2">
        <w:rPr>
          <w:rFonts w:cstheme="minorHAnsi"/>
          <w:color w:val="auto"/>
          <w:sz w:val="24"/>
          <w:szCs w:val="24"/>
        </w:rPr>
        <w:t>This policy is implemented in accordance with our compliance with DfE statutory guidance KCSiE 2023, which requires that individual schools and colleges have an effective Child Protection Policy.  The principles established in the Children Acts 1989 and 2004 and related guidance, underpin the development of this Policy. This includes but is not limited to:</w:t>
      </w:r>
    </w:p>
    <w:p w14:paraId="6B1BBC2F" w14:textId="77777777" w:rsidR="00783E56" w:rsidRPr="003759E2" w:rsidRDefault="00783E56" w:rsidP="00783E56">
      <w:pPr>
        <w:pStyle w:val="ListBullet"/>
        <w:ind w:left="651"/>
        <w:rPr>
          <w:rFonts w:cstheme="minorHAnsi"/>
          <w:color w:val="auto"/>
          <w:sz w:val="24"/>
          <w:szCs w:val="24"/>
        </w:rPr>
      </w:pPr>
      <w:bookmarkStart w:id="6" w:name="_Hlk110510667"/>
      <w:r w:rsidRPr="003759E2">
        <w:rPr>
          <w:rFonts w:cstheme="minorHAnsi"/>
          <w:color w:val="auto"/>
          <w:sz w:val="24"/>
          <w:szCs w:val="24"/>
        </w:rPr>
        <w:t>Working Together to Safeguard Children (2018) – last updated 01.07.22</w:t>
      </w:r>
    </w:p>
    <w:p w14:paraId="220F40BA"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Effective support for children, young people, and families in the East Riding of Yorkshire (August 2020)</w:t>
      </w:r>
    </w:p>
    <w:p w14:paraId="3E32D78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Guidance for safer worker practice for those working with children and young people in education setting (February, 2022) – Safer Recruitment Consortium</w:t>
      </w:r>
    </w:p>
    <w:p w14:paraId="3F83BD46"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Keeping Children Safe in Education (DfE, 2023)</w:t>
      </w:r>
    </w:p>
    <w:p w14:paraId="3C00EEBC"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Use of reasonable force in schools (DfE, July 2013)</w:t>
      </w:r>
    </w:p>
    <w:p w14:paraId="0AD38701"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Searching, screening &amp; confiscation (DfE July, 2022)</w:t>
      </w:r>
    </w:p>
    <w:p w14:paraId="6FEEE9A2" w14:textId="258DCA76"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School Staff &amp; Volunteer Code of Conduct (ERSCP, September 202</w:t>
      </w:r>
      <w:r w:rsidR="00D37463" w:rsidRPr="003759E2">
        <w:rPr>
          <w:rFonts w:cstheme="minorHAnsi"/>
          <w:color w:val="auto"/>
          <w:sz w:val="24"/>
          <w:szCs w:val="24"/>
        </w:rPr>
        <w:t>3</w:t>
      </w:r>
      <w:r w:rsidRPr="003759E2">
        <w:rPr>
          <w:rFonts w:cstheme="minorHAnsi"/>
          <w:color w:val="auto"/>
          <w:sz w:val="24"/>
          <w:szCs w:val="24"/>
        </w:rPr>
        <w:t>)</w:t>
      </w:r>
    </w:p>
    <w:p w14:paraId="3B85D580"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Information sharing Advice for practitioners providing safeguarding services to children, young people, parents and carers (HM Gov, July 2018)</w:t>
      </w:r>
    </w:p>
    <w:p w14:paraId="185C6DD6"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Guide to General Data Protection Regulation (ICO 2018)</w:t>
      </w:r>
    </w:p>
    <w:p w14:paraId="2CEE7885" w14:textId="1E381A52"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School Whistle Blowing (Child Protection / Safeguarding) Guidance (ERSCP Sept 202</w:t>
      </w:r>
      <w:r w:rsidR="00D37463" w:rsidRPr="003759E2">
        <w:rPr>
          <w:rFonts w:cstheme="minorHAnsi"/>
          <w:color w:val="auto"/>
          <w:sz w:val="24"/>
          <w:szCs w:val="24"/>
        </w:rPr>
        <w:t>3</w:t>
      </w:r>
      <w:r w:rsidRPr="003759E2">
        <w:rPr>
          <w:rFonts w:cstheme="minorHAnsi"/>
          <w:color w:val="auto"/>
          <w:sz w:val="24"/>
          <w:szCs w:val="24"/>
        </w:rPr>
        <w:t>).</w:t>
      </w:r>
    </w:p>
    <w:p w14:paraId="695685E4" w14:textId="24249D62" w:rsidR="00B74089" w:rsidRPr="003759E2" w:rsidRDefault="00B74089" w:rsidP="00783E56">
      <w:pPr>
        <w:pStyle w:val="ListBullet"/>
        <w:ind w:left="651"/>
        <w:rPr>
          <w:rFonts w:cstheme="minorHAnsi"/>
          <w:color w:val="00B0F0"/>
          <w:sz w:val="24"/>
          <w:szCs w:val="24"/>
        </w:rPr>
      </w:pPr>
      <w:r w:rsidRPr="003759E2">
        <w:rPr>
          <w:rFonts w:cstheme="minorHAnsi"/>
          <w:color w:val="00B0F0"/>
          <w:sz w:val="24"/>
          <w:szCs w:val="24"/>
        </w:rPr>
        <w:t>Ofsted Education inspection framework (September 2023) – GOV.UK</w:t>
      </w:r>
    </w:p>
    <w:p w14:paraId="2BB6840E" w14:textId="3A3EC383" w:rsidR="00B74089" w:rsidRPr="003759E2" w:rsidRDefault="00B74089" w:rsidP="00783E56">
      <w:pPr>
        <w:pStyle w:val="ListBullet"/>
        <w:ind w:left="651"/>
        <w:rPr>
          <w:rFonts w:cstheme="minorHAnsi"/>
          <w:color w:val="00B0F0"/>
          <w:sz w:val="24"/>
          <w:szCs w:val="24"/>
        </w:rPr>
      </w:pPr>
      <w:r w:rsidRPr="003759E2">
        <w:rPr>
          <w:rFonts w:cstheme="minorHAnsi"/>
          <w:color w:val="00B0F0"/>
          <w:sz w:val="24"/>
          <w:szCs w:val="24"/>
        </w:rPr>
        <w:t>Ofsted Inspecting safeguarding in early years, education and skills (September 2022) – GOV.UK</w:t>
      </w:r>
    </w:p>
    <w:p w14:paraId="14DF57E7" w14:textId="45BF611A" w:rsidR="00B74089" w:rsidRPr="003759E2" w:rsidRDefault="00B74089" w:rsidP="00783E56">
      <w:pPr>
        <w:pStyle w:val="ListBullet"/>
        <w:ind w:left="651"/>
        <w:rPr>
          <w:rFonts w:cstheme="minorHAnsi"/>
          <w:color w:val="00B0F0"/>
          <w:sz w:val="24"/>
          <w:szCs w:val="24"/>
        </w:rPr>
      </w:pPr>
      <w:r w:rsidRPr="003759E2">
        <w:rPr>
          <w:rFonts w:cstheme="minorHAnsi"/>
          <w:color w:val="00B0F0"/>
          <w:sz w:val="24"/>
          <w:szCs w:val="24"/>
        </w:rPr>
        <w:t>Ofsted School inspection handbook (July 2023) - GOV.UK</w:t>
      </w:r>
    </w:p>
    <w:p w14:paraId="705F0CEE"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Statutory guidance, Revised Prevent duty guidance: for England and Wales, GOV. UK, Updated 1st April 2021</w:t>
      </w:r>
    </w:p>
    <w:p w14:paraId="09800B03"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Guidance for further education providers on work-based learners and the Prevent statutory duty - GOV.UK, Updated 12th May, 2021</w:t>
      </w:r>
    </w:p>
    <w:p w14:paraId="171227E2"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Multi-agency statutory guidance on female genital mutilation (HM Govt July 2020)</w:t>
      </w:r>
    </w:p>
    <w:p w14:paraId="2E90C293"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What to do if you’re worried a child is being abused (HM Govt 2015)</w:t>
      </w:r>
    </w:p>
    <w:p w14:paraId="02854118" w14:textId="1FAD78AA" w:rsidR="00783E56" w:rsidRPr="003759E2" w:rsidRDefault="00783E56" w:rsidP="00783E56">
      <w:pPr>
        <w:pStyle w:val="ListBullet"/>
        <w:ind w:left="651"/>
        <w:rPr>
          <w:rFonts w:cstheme="minorHAnsi"/>
          <w:color w:val="00B0F0"/>
          <w:sz w:val="24"/>
          <w:szCs w:val="24"/>
        </w:rPr>
      </w:pPr>
      <w:r w:rsidRPr="003759E2">
        <w:rPr>
          <w:rFonts w:cstheme="minorHAnsi"/>
          <w:color w:val="00B0F0"/>
          <w:sz w:val="24"/>
          <w:szCs w:val="24"/>
        </w:rPr>
        <w:t>Working Together to Improve School Attendance (DfE, May 2022)</w:t>
      </w:r>
    </w:p>
    <w:p w14:paraId="5CFAC203" w14:textId="5D612537" w:rsidR="00B74089" w:rsidRPr="003759E2" w:rsidRDefault="00B74089" w:rsidP="00783E56">
      <w:pPr>
        <w:pStyle w:val="ListBullet"/>
        <w:ind w:left="651"/>
        <w:rPr>
          <w:rFonts w:cstheme="minorHAnsi"/>
          <w:color w:val="00B0F0"/>
          <w:sz w:val="24"/>
          <w:szCs w:val="24"/>
        </w:rPr>
      </w:pPr>
      <w:r w:rsidRPr="003759E2">
        <w:rPr>
          <w:rFonts w:cstheme="minorHAnsi"/>
          <w:color w:val="00B0F0"/>
          <w:sz w:val="24"/>
          <w:szCs w:val="24"/>
        </w:rPr>
        <w:t>Suspension and Permanent Exclusion from maintained schools, academies and pupil referral units in England, including pupil movement Guidance for maintained schools, academies, and pupil referral units in England (DfE, May 2023)</w:t>
      </w:r>
    </w:p>
    <w:p w14:paraId="0C8ED4EA" w14:textId="77777777" w:rsidR="00944B16" w:rsidRPr="003759E2" w:rsidRDefault="00783E56" w:rsidP="00B75836">
      <w:pPr>
        <w:pStyle w:val="ListBullet"/>
        <w:ind w:left="651"/>
        <w:rPr>
          <w:rFonts w:cstheme="minorHAnsi"/>
          <w:color w:val="00B0F0"/>
          <w:sz w:val="24"/>
          <w:szCs w:val="24"/>
        </w:rPr>
      </w:pPr>
      <w:r w:rsidRPr="003759E2">
        <w:rPr>
          <w:rFonts w:cstheme="minorHAnsi"/>
          <w:color w:val="00B0F0"/>
          <w:sz w:val="24"/>
          <w:szCs w:val="24"/>
        </w:rPr>
        <w:t>Behaviour in Schools: Guidance, advice for headteachers and school staff (DfE, September 2022)</w:t>
      </w:r>
      <w:r w:rsidR="00B75836" w:rsidRPr="003759E2">
        <w:rPr>
          <w:rFonts w:cstheme="minorHAnsi"/>
          <w:color w:val="00B0F0"/>
          <w:sz w:val="24"/>
          <w:szCs w:val="24"/>
        </w:rPr>
        <w:t xml:space="preserve"> </w:t>
      </w:r>
    </w:p>
    <w:p w14:paraId="7E7316B4" w14:textId="4429A43F" w:rsidR="00B75836" w:rsidRPr="003759E2" w:rsidRDefault="00B75836" w:rsidP="00B75836">
      <w:pPr>
        <w:pStyle w:val="ListBullet"/>
        <w:ind w:left="651"/>
        <w:rPr>
          <w:rFonts w:cstheme="minorHAnsi"/>
          <w:color w:val="00B0F0"/>
          <w:sz w:val="24"/>
          <w:szCs w:val="24"/>
        </w:rPr>
      </w:pPr>
      <w:r w:rsidRPr="003759E2">
        <w:rPr>
          <w:rFonts w:cstheme="minorHAnsi"/>
          <w:color w:val="00B0F0"/>
          <w:sz w:val="24"/>
          <w:szCs w:val="24"/>
        </w:rPr>
        <w:t>Summary table of responsibilities for school attendance Guidance for maintained schools, academies, independent schools, and local authorities Published: May 2022, Applies from: September 2022</w:t>
      </w:r>
    </w:p>
    <w:p w14:paraId="2F21340D"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LA Education Visit Guidance and Procedures or equivalent</w:t>
      </w:r>
    </w:p>
    <w:p w14:paraId="27D69AD6"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lastRenderedPageBreak/>
        <w:t>The designated teacher for looked-after and previously Looked After Children (DfE, Feb 2018)</w:t>
      </w:r>
    </w:p>
    <w:p w14:paraId="6EFEBB7C" w14:textId="77777777" w:rsidR="00783E56" w:rsidRPr="003759E2" w:rsidRDefault="00783E56" w:rsidP="00783E56">
      <w:pPr>
        <w:pStyle w:val="ListBullet"/>
        <w:ind w:left="651"/>
        <w:rPr>
          <w:rFonts w:cstheme="minorHAnsi"/>
          <w:sz w:val="24"/>
          <w:szCs w:val="24"/>
        </w:rPr>
      </w:pPr>
      <w:r w:rsidRPr="003759E2">
        <w:rPr>
          <w:rFonts w:cstheme="minorHAnsi"/>
          <w:color w:val="auto"/>
          <w:sz w:val="24"/>
          <w:szCs w:val="24"/>
        </w:rPr>
        <w:t>Disqualification under the Childcare Act 2006 Statutory guidance for Local Authorities, maintained schools, academies, and free schools (DfE, Aug 2018)</w:t>
      </w:r>
      <w:bookmarkEnd w:id="6"/>
    </w:p>
    <w:p w14:paraId="485AED42" w14:textId="32EBE97A" w:rsidR="00180D0E" w:rsidRPr="003759E2" w:rsidRDefault="00783E56" w:rsidP="00783E56">
      <w:pPr>
        <w:pStyle w:val="ListBullet"/>
        <w:rPr>
          <w:rFonts w:cstheme="minorHAnsi"/>
          <w:color w:val="00B0F0"/>
          <w:sz w:val="24"/>
          <w:szCs w:val="24"/>
        </w:rPr>
      </w:pPr>
      <w:r w:rsidRPr="003759E2">
        <w:rPr>
          <w:rFonts w:cstheme="minorHAnsi"/>
          <w:color w:val="00B0F0"/>
          <w:sz w:val="24"/>
          <w:szCs w:val="24"/>
        </w:rPr>
        <w:t>Keeping children safe during community activities, afterschool clubs and tuition: non</w:t>
      </w:r>
      <w:r w:rsidR="00E219D2" w:rsidRPr="003759E2">
        <w:rPr>
          <w:rFonts w:cstheme="minorHAnsi"/>
          <w:color w:val="00B0F0"/>
          <w:sz w:val="24"/>
          <w:szCs w:val="24"/>
        </w:rPr>
        <w:t xml:space="preserve"> </w:t>
      </w:r>
      <w:r w:rsidRPr="003759E2">
        <w:rPr>
          <w:rFonts w:cstheme="minorHAnsi"/>
          <w:color w:val="00B0F0"/>
          <w:sz w:val="24"/>
          <w:szCs w:val="24"/>
        </w:rPr>
        <w:t>statutory guidance for providers running out-of school settings (DfE, April 2022)</w:t>
      </w:r>
    </w:p>
    <w:p w14:paraId="0388A067" w14:textId="07BA5BC1" w:rsidR="00783E56" w:rsidRPr="003759E2" w:rsidRDefault="00783E56" w:rsidP="00783E56">
      <w:pPr>
        <w:pStyle w:val="ListBullet"/>
        <w:rPr>
          <w:rFonts w:cstheme="minorHAnsi"/>
          <w:color w:val="00B0F0"/>
          <w:sz w:val="24"/>
          <w:szCs w:val="24"/>
        </w:rPr>
      </w:pPr>
      <w:r w:rsidRPr="003759E2">
        <w:rPr>
          <w:rFonts w:cstheme="minorHAnsi"/>
          <w:color w:val="00B0F0"/>
          <w:sz w:val="24"/>
          <w:szCs w:val="24"/>
        </w:rPr>
        <w:t>Meeting digital and technology standards in schools and colleges (DfE, March 202</w:t>
      </w:r>
      <w:r w:rsidR="00182B0D" w:rsidRPr="003759E2">
        <w:rPr>
          <w:rFonts w:cstheme="minorHAnsi"/>
          <w:color w:val="00B0F0"/>
          <w:sz w:val="24"/>
          <w:szCs w:val="24"/>
        </w:rPr>
        <w:t>3</w:t>
      </w:r>
      <w:r w:rsidRPr="003759E2">
        <w:rPr>
          <w:rFonts w:cstheme="minorHAnsi"/>
          <w:color w:val="00B0F0"/>
          <w:sz w:val="24"/>
          <w:szCs w:val="24"/>
        </w:rPr>
        <w:t>)</w:t>
      </w:r>
    </w:p>
    <w:p w14:paraId="0D2E8F3D" w14:textId="77777777" w:rsidR="00944B16" w:rsidRPr="003759E2" w:rsidRDefault="00944B16" w:rsidP="00944B16">
      <w:pPr>
        <w:pStyle w:val="ListBullet"/>
        <w:numPr>
          <w:ilvl w:val="0"/>
          <w:numId w:val="0"/>
        </w:numPr>
        <w:ind w:left="648"/>
        <w:rPr>
          <w:rFonts w:cstheme="minorHAnsi"/>
          <w:color w:val="00B0F0"/>
          <w:szCs w:val="22"/>
        </w:rPr>
      </w:pPr>
    </w:p>
    <w:p w14:paraId="37F19D0C" w14:textId="201FF40C" w:rsidR="00783E56" w:rsidRPr="003759E2" w:rsidRDefault="00783E56" w:rsidP="00783E56">
      <w:pPr>
        <w:pStyle w:val="Heading2"/>
        <w:rPr>
          <w:rFonts w:asciiTheme="minorHAnsi" w:hAnsiTheme="minorHAnsi" w:cstheme="minorHAnsi"/>
          <w:b/>
          <w:bCs/>
          <w:color w:val="auto"/>
          <w:sz w:val="28"/>
          <w:szCs w:val="20"/>
        </w:rPr>
      </w:pPr>
      <w:bookmarkStart w:id="7" w:name="_Toc111460937"/>
      <w:bookmarkStart w:id="8" w:name="_Toc111537375"/>
      <w:bookmarkStart w:id="9" w:name="_Toc111537764"/>
      <w:bookmarkStart w:id="10" w:name="_Toc112844694"/>
      <w:r w:rsidRPr="003759E2">
        <w:rPr>
          <w:rFonts w:asciiTheme="minorHAnsi" w:hAnsiTheme="minorHAnsi" w:cstheme="minorHAnsi"/>
          <w:b/>
          <w:bCs/>
          <w:color w:val="auto"/>
          <w:sz w:val="28"/>
          <w:szCs w:val="20"/>
        </w:rPr>
        <w:t>2. Other Safeguarding Related School Policies</w:t>
      </w:r>
      <w:bookmarkEnd w:id="7"/>
      <w:bookmarkEnd w:id="8"/>
      <w:bookmarkEnd w:id="9"/>
      <w:bookmarkEnd w:id="10"/>
    </w:p>
    <w:p w14:paraId="799792DA" w14:textId="4C271055" w:rsidR="00783E56" w:rsidRPr="003759E2" w:rsidRDefault="00783E56" w:rsidP="00215DAF">
      <w:pPr>
        <w:spacing w:after="60"/>
        <w:jc w:val="both"/>
        <w:rPr>
          <w:rFonts w:cstheme="minorHAnsi"/>
          <w:sz w:val="24"/>
          <w:szCs w:val="24"/>
        </w:rPr>
      </w:pPr>
      <w:r w:rsidRPr="003759E2">
        <w:rPr>
          <w:rFonts w:cstheme="minorHAnsi"/>
          <w:color w:val="auto"/>
          <w:sz w:val="24"/>
          <w:szCs w:val="24"/>
        </w:rPr>
        <w:t>KCSiE</w:t>
      </w:r>
      <w:r w:rsidR="00944B16" w:rsidRPr="003759E2">
        <w:rPr>
          <w:rFonts w:cstheme="minorHAnsi"/>
          <w:color w:val="auto"/>
          <w:sz w:val="24"/>
          <w:szCs w:val="24"/>
        </w:rPr>
        <w:t xml:space="preserve"> 2023</w:t>
      </w:r>
      <w:r w:rsidRPr="003759E2">
        <w:rPr>
          <w:rFonts w:cstheme="minorHAnsi"/>
          <w:color w:val="auto"/>
          <w:sz w:val="24"/>
          <w:szCs w:val="24"/>
        </w:rPr>
        <w:t xml:space="preserve"> outlines the explicit requirement for a whole school or college approach to safeguarding</w:t>
      </w:r>
      <w:r w:rsidRPr="003759E2">
        <w:rPr>
          <w:rFonts w:cstheme="minorHAnsi"/>
          <w:color w:val="0070C0"/>
          <w:sz w:val="24"/>
          <w:szCs w:val="24"/>
        </w:rPr>
        <w:t xml:space="preserve">.  </w:t>
      </w:r>
      <w:r w:rsidRPr="003759E2">
        <w:rPr>
          <w:rFonts w:cstheme="minorHAnsi"/>
          <w:color w:val="auto"/>
          <w:sz w:val="24"/>
          <w:szCs w:val="24"/>
        </w:rPr>
        <w:t>The school / college has a duty to ensure that safeguarding permeates all activities and functions.  This policy therefore complements and supports a range of other policies or the equivalent according to the setting, for example:</w:t>
      </w:r>
    </w:p>
    <w:p w14:paraId="46E99BEC"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Behaviour Policy</w:t>
      </w:r>
    </w:p>
    <w:p w14:paraId="0B0F87C7"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Anti-Bullying Policy</w:t>
      </w:r>
    </w:p>
    <w:p w14:paraId="6DD88501"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Attendance Policy</w:t>
      </w:r>
    </w:p>
    <w:p w14:paraId="26735B8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Safe Handling / Restraint Policy</w:t>
      </w:r>
    </w:p>
    <w:p w14:paraId="328BB7C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Searching, Screening and Confiscation Policy</w:t>
      </w:r>
    </w:p>
    <w:p w14:paraId="3516A77C"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Complaints Policy</w:t>
      </w:r>
    </w:p>
    <w:p w14:paraId="4124177D"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Special Educational Needs Policy</w:t>
      </w:r>
    </w:p>
    <w:p w14:paraId="20A5EF47"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Educational Visits Policy</w:t>
      </w:r>
    </w:p>
    <w:p w14:paraId="18D93A9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Health and Safety Policy</w:t>
      </w:r>
    </w:p>
    <w:p w14:paraId="60AA0E8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RSHE / RSE Policy</w:t>
      </w:r>
    </w:p>
    <w:p w14:paraId="76FCDA36" w14:textId="5D3DEFBA"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Online Safety Policy</w:t>
      </w:r>
      <w:r w:rsidR="00944B16" w:rsidRPr="003759E2">
        <w:rPr>
          <w:rFonts w:cstheme="minorHAnsi"/>
          <w:color w:val="auto"/>
          <w:sz w:val="24"/>
          <w:szCs w:val="24"/>
        </w:rPr>
        <w:t xml:space="preserve"> / </w:t>
      </w:r>
      <w:r w:rsidR="00944B16" w:rsidRPr="003759E2">
        <w:rPr>
          <w:rFonts w:cstheme="minorHAnsi"/>
          <w:color w:val="0070C0"/>
          <w:sz w:val="24"/>
          <w:szCs w:val="24"/>
        </w:rPr>
        <w:t>Filtering and Monitoring</w:t>
      </w:r>
    </w:p>
    <w:p w14:paraId="5D4C4326"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Whistle Blowing Guidance</w:t>
      </w:r>
    </w:p>
    <w:p w14:paraId="51B8FA9F"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Staff Code of Conduct Guidance</w:t>
      </w:r>
    </w:p>
    <w:p w14:paraId="40737C3B"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Safer Recruitment</w:t>
      </w:r>
    </w:p>
    <w:p w14:paraId="2971AE70" w14:textId="77777777" w:rsidR="00783E56" w:rsidRPr="003759E2" w:rsidRDefault="00783E56" w:rsidP="00783E56">
      <w:pPr>
        <w:pStyle w:val="ListBullet"/>
        <w:ind w:left="651"/>
        <w:rPr>
          <w:rFonts w:cstheme="minorHAnsi"/>
          <w:color w:val="auto"/>
          <w:sz w:val="24"/>
          <w:szCs w:val="24"/>
        </w:rPr>
      </w:pPr>
      <w:r w:rsidRPr="003759E2">
        <w:rPr>
          <w:rFonts w:cstheme="minorHAnsi"/>
          <w:color w:val="auto"/>
          <w:sz w:val="24"/>
          <w:szCs w:val="24"/>
        </w:rPr>
        <w:t>Site Security Policy</w:t>
      </w:r>
    </w:p>
    <w:p w14:paraId="56432E78" w14:textId="46339E84" w:rsidR="00783E56" w:rsidRPr="003759E2" w:rsidRDefault="00783E56" w:rsidP="00215DAF">
      <w:pPr>
        <w:spacing w:after="60"/>
        <w:rPr>
          <w:rFonts w:cstheme="minorHAnsi"/>
          <w:color w:val="auto"/>
          <w:sz w:val="24"/>
          <w:szCs w:val="24"/>
        </w:rPr>
      </w:pPr>
      <w:r w:rsidRPr="003759E2">
        <w:rPr>
          <w:rFonts w:cstheme="minorHAnsi"/>
          <w:color w:val="auto"/>
          <w:sz w:val="24"/>
          <w:szCs w:val="24"/>
        </w:rPr>
        <w:t xml:space="preserve">The above list is not </w:t>
      </w:r>
      <w:r w:rsidR="00944B16" w:rsidRPr="003759E2">
        <w:rPr>
          <w:rFonts w:cstheme="minorHAnsi"/>
          <w:color w:val="auto"/>
          <w:sz w:val="24"/>
          <w:szCs w:val="24"/>
        </w:rPr>
        <w:t>exhaustive</w:t>
      </w:r>
      <w:r w:rsidRPr="003759E2">
        <w:rPr>
          <w:rFonts w:cstheme="minorHAnsi"/>
          <w:color w:val="auto"/>
          <w:sz w:val="24"/>
          <w:szCs w:val="24"/>
        </w:rPr>
        <w:t xml:space="preserve"> and when undertaking policy </w:t>
      </w:r>
      <w:r w:rsidR="00100FB9" w:rsidRPr="003759E2">
        <w:rPr>
          <w:rFonts w:cstheme="minorHAnsi"/>
          <w:color w:val="auto"/>
          <w:sz w:val="24"/>
          <w:szCs w:val="24"/>
        </w:rPr>
        <w:t>development consideration</w:t>
      </w:r>
      <w:r w:rsidRPr="003759E2">
        <w:rPr>
          <w:rFonts w:cstheme="minorHAnsi"/>
          <w:color w:val="auto"/>
          <w:sz w:val="24"/>
          <w:szCs w:val="24"/>
        </w:rPr>
        <w:t xml:space="preserve"> will be given to Safeguarding and Child Protection matters and associated implications, within each appropriate policy or guidance.</w:t>
      </w:r>
    </w:p>
    <w:p w14:paraId="17CB8A3D" w14:textId="77777777" w:rsidR="00944B16" w:rsidRPr="003759E2" w:rsidRDefault="00944B16" w:rsidP="00944B16">
      <w:pPr>
        <w:spacing w:after="0"/>
        <w:rPr>
          <w:rFonts w:cstheme="minorHAnsi"/>
          <w:sz w:val="22"/>
          <w:szCs w:val="22"/>
        </w:rPr>
      </w:pPr>
    </w:p>
    <w:p w14:paraId="347E4717" w14:textId="5A4CBF52" w:rsidR="00C5074A" w:rsidRPr="003759E2" w:rsidRDefault="00180D0E" w:rsidP="0038173C">
      <w:pPr>
        <w:pStyle w:val="Heading2"/>
        <w:numPr>
          <w:ilvl w:val="0"/>
          <w:numId w:val="2"/>
        </w:numPr>
        <w:rPr>
          <w:rFonts w:asciiTheme="minorHAnsi" w:hAnsiTheme="minorHAnsi" w:cstheme="minorHAnsi"/>
          <w:b/>
          <w:bCs/>
          <w:color w:val="auto"/>
          <w:sz w:val="28"/>
          <w:szCs w:val="20"/>
        </w:rPr>
      </w:pPr>
      <w:bookmarkStart w:id="11" w:name="_Toc111460938"/>
      <w:bookmarkStart w:id="12" w:name="_Toc111537376"/>
      <w:bookmarkStart w:id="13" w:name="_Toc111537765"/>
      <w:bookmarkStart w:id="14" w:name="_Toc112844695"/>
      <w:bookmarkStart w:id="15" w:name="_Toc111460939"/>
      <w:bookmarkStart w:id="16" w:name="_Toc111537377"/>
      <w:bookmarkStart w:id="17" w:name="_Toc112844696"/>
      <w:r w:rsidRPr="003759E2">
        <w:rPr>
          <w:rFonts w:asciiTheme="minorHAnsi" w:hAnsiTheme="minorHAnsi" w:cstheme="minorHAnsi"/>
          <w:b/>
          <w:bCs/>
          <w:color w:val="auto"/>
          <w:sz w:val="28"/>
          <w:szCs w:val="20"/>
        </w:rPr>
        <w:t>Introduction and Core Principles</w:t>
      </w:r>
      <w:bookmarkEnd w:id="11"/>
      <w:bookmarkEnd w:id="12"/>
      <w:bookmarkEnd w:id="13"/>
      <w:bookmarkEnd w:id="14"/>
    </w:p>
    <w:p w14:paraId="0F0174C3" w14:textId="263AAFFD" w:rsidR="00180D0E" w:rsidRPr="003759E2" w:rsidRDefault="00180D0E" w:rsidP="00023EC7">
      <w:pPr>
        <w:spacing w:after="60" w:line="240" w:lineRule="auto"/>
        <w:jc w:val="both"/>
        <w:rPr>
          <w:rFonts w:cstheme="minorHAnsi"/>
          <w:b/>
          <w:bCs/>
          <w:color w:val="auto"/>
          <w:sz w:val="24"/>
          <w:szCs w:val="24"/>
        </w:rPr>
      </w:pPr>
      <w:r w:rsidRPr="003759E2">
        <w:rPr>
          <w:rFonts w:cstheme="minorHAnsi"/>
          <w:b/>
          <w:bCs/>
          <w:color w:val="auto"/>
          <w:sz w:val="24"/>
          <w:szCs w:val="24"/>
        </w:rPr>
        <w:t>3.1 Definition of Safeguarding</w:t>
      </w:r>
      <w:bookmarkEnd w:id="15"/>
      <w:bookmarkEnd w:id="16"/>
      <w:bookmarkEnd w:id="17"/>
    </w:p>
    <w:p w14:paraId="45E91A5B" w14:textId="62455B6E" w:rsidR="00180D0E" w:rsidRPr="003759E2" w:rsidRDefault="00180D0E" w:rsidP="00023EC7">
      <w:pPr>
        <w:spacing w:after="60"/>
        <w:jc w:val="both"/>
        <w:rPr>
          <w:rFonts w:cstheme="minorHAnsi"/>
          <w:color w:val="auto"/>
          <w:sz w:val="24"/>
          <w:szCs w:val="24"/>
        </w:rPr>
      </w:pPr>
      <w:r w:rsidRPr="003759E2">
        <w:rPr>
          <w:rFonts w:cstheme="minorHAnsi"/>
          <w:color w:val="auto"/>
          <w:sz w:val="24"/>
          <w:szCs w:val="24"/>
        </w:rPr>
        <w:t>KCSiE 2023 (Paragraph 4) defines safeguarding and promoting the welfare of children as:</w:t>
      </w:r>
    </w:p>
    <w:p w14:paraId="1AA4F3C5" w14:textId="77777777" w:rsidR="00180D0E" w:rsidRPr="003759E2" w:rsidRDefault="00180D0E" w:rsidP="00023EC7">
      <w:pPr>
        <w:pStyle w:val="ListBullet"/>
        <w:rPr>
          <w:rFonts w:cstheme="minorHAnsi"/>
          <w:color w:val="auto"/>
          <w:sz w:val="24"/>
          <w:szCs w:val="24"/>
        </w:rPr>
      </w:pPr>
      <w:r w:rsidRPr="003759E2">
        <w:rPr>
          <w:rFonts w:cstheme="minorHAnsi"/>
          <w:color w:val="auto"/>
          <w:sz w:val="24"/>
          <w:szCs w:val="24"/>
        </w:rPr>
        <w:t>Protecting children from maltreatment.</w:t>
      </w:r>
    </w:p>
    <w:p w14:paraId="452896D2" w14:textId="77777777" w:rsidR="00180D0E" w:rsidRPr="003759E2" w:rsidRDefault="00180D0E" w:rsidP="00180D0E">
      <w:pPr>
        <w:pStyle w:val="ListBullet"/>
        <w:rPr>
          <w:rFonts w:cstheme="minorHAnsi"/>
          <w:color w:val="auto"/>
          <w:sz w:val="24"/>
          <w:szCs w:val="24"/>
        </w:rPr>
      </w:pPr>
      <w:r w:rsidRPr="003759E2">
        <w:rPr>
          <w:rFonts w:cstheme="minorHAnsi"/>
          <w:color w:val="auto"/>
          <w:sz w:val="24"/>
          <w:szCs w:val="24"/>
        </w:rPr>
        <w:lastRenderedPageBreak/>
        <w:t>Preventing the impairment of children’s mental and physical health or development.</w:t>
      </w:r>
    </w:p>
    <w:p w14:paraId="412ED05A" w14:textId="38FFEC4B" w:rsidR="00180D0E" w:rsidRPr="003759E2" w:rsidRDefault="00180D0E" w:rsidP="00180D0E">
      <w:pPr>
        <w:pStyle w:val="ListBullet"/>
        <w:rPr>
          <w:rFonts w:cstheme="minorHAnsi"/>
          <w:color w:val="auto"/>
          <w:sz w:val="24"/>
          <w:szCs w:val="24"/>
        </w:rPr>
      </w:pPr>
      <w:r w:rsidRPr="003759E2">
        <w:rPr>
          <w:rFonts w:cstheme="minorHAnsi"/>
          <w:color w:val="auto"/>
          <w:sz w:val="24"/>
          <w:szCs w:val="24"/>
        </w:rPr>
        <w:t>Ensuring that children grow up in circumstances consistent with the provision of safe and effective care.</w:t>
      </w:r>
    </w:p>
    <w:p w14:paraId="5CE9DCA0" w14:textId="5947337C" w:rsidR="00C410CD" w:rsidRPr="003759E2" w:rsidRDefault="00FF2FFD" w:rsidP="00023EC7">
      <w:pPr>
        <w:pStyle w:val="ListBullet"/>
        <w:rPr>
          <w:rFonts w:cstheme="minorHAnsi"/>
          <w:sz w:val="24"/>
          <w:szCs w:val="24"/>
        </w:rPr>
      </w:pPr>
      <w:r w:rsidRPr="003759E2">
        <w:rPr>
          <w:rFonts w:cstheme="minorHAnsi"/>
          <w:sz w:val="24"/>
          <w:szCs w:val="24"/>
        </w:rPr>
        <w:t>Taking action to enable all children to have the best outcomes.</w:t>
      </w:r>
    </w:p>
    <w:p w14:paraId="579E2A13" w14:textId="77777777" w:rsidR="00526E3E" w:rsidRPr="003759E2" w:rsidRDefault="00526E3E" w:rsidP="00023EC7">
      <w:pPr>
        <w:pStyle w:val="ListBullet"/>
        <w:rPr>
          <w:rFonts w:cstheme="minorHAnsi"/>
          <w:sz w:val="24"/>
          <w:szCs w:val="24"/>
        </w:rPr>
      </w:pPr>
    </w:p>
    <w:p w14:paraId="4EE15647" w14:textId="3159CBBD" w:rsidR="003270D9" w:rsidRPr="003759E2" w:rsidRDefault="003270D9" w:rsidP="00023EC7">
      <w:pPr>
        <w:spacing w:after="60"/>
        <w:rPr>
          <w:rFonts w:cstheme="minorHAnsi"/>
          <w:color w:val="000000" w:themeColor="text1"/>
          <w:sz w:val="22"/>
          <w:szCs w:val="22"/>
        </w:rPr>
      </w:pPr>
      <w:r w:rsidRPr="003759E2">
        <w:rPr>
          <w:rFonts w:cstheme="minorHAnsi"/>
          <w:b/>
          <w:bCs/>
          <w:color w:val="000000" w:themeColor="text1"/>
          <w:sz w:val="24"/>
          <w:szCs w:val="24"/>
        </w:rPr>
        <w:t>3.2 The 4 Core Principles</w:t>
      </w:r>
    </w:p>
    <w:p w14:paraId="01FDE13C" w14:textId="77777777" w:rsidR="003270D9" w:rsidRPr="003759E2" w:rsidRDefault="003270D9" w:rsidP="00023EC7">
      <w:pPr>
        <w:spacing w:after="60"/>
        <w:rPr>
          <w:rFonts w:cstheme="minorHAnsi"/>
          <w:color w:val="auto"/>
          <w:sz w:val="24"/>
          <w:szCs w:val="24"/>
        </w:rPr>
      </w:pPr>
      <w:bookmarkStart w:id="18" w:name="_Toc111460941"/>
      <w:r w:rsidRPr="003759E2">
        <w:rPr>
          <w:rFonts w:cstheme="minorHAnsi"/>
          <w:color w:val="auto"/>
          <w:sz w:val="24"/>
          <w:szCs w:val="24"/>
        </w:rPr>
        <w:t>There are four main elements to our Child Protection and Safeguarding Policy:</w:t>
      </w:r>
      <w:bookmarkEnd w:id="18"/>
    </w:p>
    <w:p w14:paraId="03B65C38" w14:textId="1C892836" w:rsidR="003270D9" w:rsidRPr="003759E2" w:rsidRDefault="003270D9" w:rsidP="00985510">
      <w:pPr>
        <w:numPr>
          <w:ilvl w:val="0"/>
          <w:numId w:val="5"/>
        </w:numPr>
        <w:spacing w:after="60" w:line="240" w:lineRule="auto"/>
        <w:ind w:left="1040"/>
        <w:jc w:val="both"/>
        <w:rPr>
          <w:rFonts w:eastAsia="Times New Roman" w:cstheme="minorHAnsi"/>
          <w:color w:val="4472C4"/>
          <w:sz w:val="24"/>
          <w:szCs w:val="24"/>
        </w:rPr>
      </w:pPr>
      <w:r w:rsidRPr="003759E2">
        <w:rPr>
          <w:rFonts w:eastAsia="Times New Roman" w:cstheme="minorHAnsi"/>
          <w:b/>
          <w:bCs/>
          <w:color w:val="auto"/>
          <w:sz w:val="24"/>
          <w:szCs w:val="24"/>
        </w:rPr>
        <w:t>Prevention</w:t>
      </w:r>
      <w:r w:rsidR="00C50F83" w:rsidRPr="003759E2">
        <w:rPr>
          <w:rFonts w:eastAsia="Times New Roman" w:cstheme="minorHAnsi"/>
          <w:color w:val="auto"/>
          <w:sz w:val="24"/>
          <w:szCs w:val="24"/>
        </w:rPr>
        <w:t xml:space="preserve"> – a </w:t>
      </w:r>
      <w:r w:rsidRPr="003759E2">
        <w:rPr>
          <w:rFonts w:eastAsia="Times New Roman" w:cstheme="minorHAnsi"/>
          <w:color w:val="auto"/>
          <w:sz w:val="24"/>
          <w:szCs w:val="24"/>
        </w:rPr>
        <w:t>positive school atmosphere, pastoral support to pupils, the Spiritual, Moral, Social and Cultural and Relationship, Sex and Health Education elements in the formal and informal curriculum, safer recruitment procedures and safe &amp; appropriate working practice by staff.  Wider safeguarding policies and procedures in place to establish and maintain a safe and secure school environment).  (KCSiE</w:t>
      </w:r>
      <w:r w:rsidR="00C50F83" w:rsidRPr="003759E2">
        <w:rPr>
          <w:rFonts w:eastAsia="Times New Roman" w:cstheme="minorHAnsi"/>
          <w:color w:val="auto"/>
          <w:sz w:val="24"/>
          <w:szCs w:val="24"/>
        </w:rPr>
        <w:t xml:space="preserve"> </w:t>
      </w:r>
      <w:r w:rsidRPr="003759E2">
        <w:rPr>
          <w:rFonts w:eastAsia="Times New Roman" w:cstheme="minorHAnsi"/>
          <w:color w:val="auto"/>
          <w:sz w:val="24"/>
          <w:szCs w:val="24"/>
        </w:rPr>
        <w:t>2023 Paragraph 13</w:t>
      </w:r>
      <w:r w:rsidRPr="003759E2">
        <w:rPr>
          <w:rFonts w:eastAsia="Times New Roman" w:cstheme="minorHAnsi"/>
          <w:color w:val="4472C4" w:themeColor="accent1"/>
          <w:sz w:val="24"/>
          <w:szCs w:val="24"/>
        </w:rPr>
        <w:t>1</w:t>
      </w:r>
      <w:r w:rsidRPr="003759E2">
        <w:rPr>
          <w:rFonts w:eastAsia="Times New Roman" w:cstheme="minorHAnsi"/>
          <w:color w:val="auto"/>
          <w:sz w:val="24"/>
          <w:szCs w:val="24"/>
        </w:rPr>
        <w:t xml:space="preserve">) continues to </w:t>
      </w:r>
      <w:r w:rsidRPr="003759E2">
        <w:rPr>
          <w:rFonts w:eastAsia="Times New Roman" w:cstheme="minorHAnsi"/>
          <w:color w:val="4472C4"/>
          <w:sz w:val="24"/>
          <w:szCs w:val="24"/>
        </w:rPr>
        <w:t xml:space="preserve">place emphasis upon preventative education: </w:t>
      </w:r>
    </w:p>
    <w:p w14:paraId="05FC8446" w14:textId="77777777" w:rsidR="003270D9" w:rsidRPr="003759E2" w:rsidRDefault="003270D9" w:rsidP="00093186">
      <w:pPr>
        <w:rPr>
          <w:rFonts w:cstheme="minorHAnsi"/>
          <w:i/>
          <w:iCs/>
          <w:color w:val="auto"/>
          <w:sz w:val="24"/>
          <w:szCs w:val="24"/>
        </w:rPr>
      </w:pPr>
      <w:bookmarkStart w:id="19" w:name="_Toc111460942"/>
      <w:r w:rsidRPr="003759E2">
        <w:rPr>
          <w:rFonts w:cstheme="minorHAnsi"/>
          <w:i/>
          <w:iCs/>
          <w:color w:val="auto"/>
          <w:sz w:val="24"/>
          <w:szCs w:val="24"/>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w:t>
      </w:r>
      <w:bookmarkEnd w:id="19"/>
    </w:p>
    <w:p w14:paraId="436B372E" w14:textId="46D6EBFE" w:rsidR="003270D9" w:rsidRPr="003759E2" w:rsidRDefault="003270D9" w:rsidP="00387C3F">
      <w:pPr>
        <w:numPr>
          <w:ilvl w:val="0"/>
          <w:numId w:val="5"/>
        </w:numPr>
        <w:spacing w:after="60" w:line="240" w:lineRule="auto"/>
        <w:ind w:left="1040"/>
        <w:jc w:val="both"/>
        <w:rPr>
          <w:rFonts w:eastAsia="Times New Roman" w:cstheme="minorHAnsi"/>
          <w:color w:val="auto"/>
          <w:sz w:val="24"/>
          <w:szCs w:val="24"/>
        </w:rPr>
      </w:pPr>
      <w:r w:rsidRPr="003759E2">
        <w:rPr>
          <w:rFonts w:eastAsia="Times New Roman" w:cstheme="minorHAnsi"/>
          <w:b/>
          <w:bCs/>
          <w:color w:val="auto"/>
          <w:sz w:val="24"/>
          <w:szCs w:val="24"/>
        </w:rPr>
        <w:t>Protection</w:t>
      </w:r>
      <w:r w:rsidRPr="003759E2">
        <w:rPr>
          <w:rFonts w:eastAsia="Times New Roman" w:cstheme="minorHAnsi"/>
          <w:color w:val="auto"/>
          <w:sz w:val="24"/>
          <w:szCs w:val="24"/>
        </w:rPr>
        <w:t xml:space="preserve"> </w:t>
      </w:r>
      <w:r w:rsidR="00C50F83" w:rsidRPr="003759E2">
        <w:rPr>
          <w:rFonts w:eastAsia="Times New Roman" w:cstheme="minorHAnsi"/>
          <w:color w:val="auto"/>
          <w:sz w:val="24"/>
          <w:szCs w:val="24"/>
        </w:rPr>
        <w:t xml:space="preserve">- </w:t>
      </w:r>
      <w:r w:rsidRPr="003759E2">
        <w:rPr>
          <w:rFonts w:eastAsia="Times New Roman" w:cstheme="minorHAnsi"/>
          <w:color w:val="auto"/>
          <w:sz w:val="24"/>
          <w:szCs w:val="24"/>
        </w:rPr>
        <w:t xml:space="preserve">by following agreed procedures, ensuring staff are trained and supported to identify and respond appropriately, and sensitively to child protection and other safeguarding concerns and that there are clear systems of internal information sharing and record keeping). To ensure our pupils know what unacceptable behaviour is, in relation to sexual violence and sexual harassment and feel confident to report and that action will be taken, and they will be supported. </w:t>
      </w:r>
    </w:p>
    <w:p w14:paraId="0330AE6B" w14:textId="6D4CE844" w:rsidR="003270D9" w:rsidRPr="003759E2" w:rsidRDefault="003270D9" w:rsidP="00387C3F">
      <w:pPr>
        <w:numPr>
          <w:ilvl w:val="0"/>
          <w:numId w:val="5"/>
        </w:numPr>
        <w:spacing w:after="60" w:line="240" w:lineRule="auto"/>
        <w:ind w:left="1040"/>
        <w:jc w:val="both"/>
        <w:rPr>
          <w:rFonts w:eastAsia="Times New Roman" w:cstheme="minorHAnsi"/>
          <w:color w:val="auto"/>
          <w:sz w:val="24"/>
          <w:szCs w:val="24"/>
        </w:rPr>
      </w:pPr>
      <w:r w:rsidRPr="003759E2">
        <w:rPr>
          <w:rFonts w:eastAsia="Times New Roman" w:cstheme="minorHAnsi"/>
          <w:b/>
          <w:bCs/>
          <w:color w:val="auto"/>
          <w:sz w:val="24"/>
          <w:szCs w:val="24"/>
        </w:rPr>
        <w:t>Support</w:t>
      </w:r>
      <w:r w:rsidR="00C50F83" w:rsidRPr="003759E2">
        <w:rPr>
          <w:rFonts w:eastAsia="Times New Roman" w:cstheme="minorHAnsi"/>
          <w:color w:val="auto"/>
          <w:sz w:val="24"/>
          <w:szCs w:val="24"/>
        </w:rPr>
        <w:t xml:space="preserve"> - </w:t>
      </w:r>
      <w:r w:rsidRPr="003759E2">
        <w:rPr>
          <w:rFonts w:eastAsia="Times New Roman" w:cstheme="minorHAnsi"/>
          <w:color w:val="auto"/>
          <w:sz w:val="24"/>
          <w:szCs w:val="24"/>
        </w:rPr>
        <w:t>to all pupils and school staff and to children who may have been abused, neglected, exploited or are in other ways vulnerable.</w:t>
      </w:r>
    </w:p>
    <w:p w14:paraId="7D9FEF1F" w14:textId="3A3D6C24" w:rsidR="003270D9" w:rsidRPr="003759E2" w:rsidRDefault="003270D9" w:rsidP="007F6905">
      <w:pPr>
        <w:numPr>
          <w:ilvl w:val="0"/>
          <w:numId w:val="5"/>
        </w:numPr>
        <w:spacing w:after="120" w:line="240" w:lineRule="auto"/>
        <w:ind w:left="1040"/>
        <w:jc w:val="both"/>
        <w:rPr>
          <w:rFonts w:eastAsia="Times New Roman" w:cstheme="minorHAnsi"/>
          <w:color w:val="auto"/>
          <w:sz w:val="24"/>
          <w:szCs w:val="24"/>
        </w:rPr>
      </w:pPr>
      <w:r w:rsidRPr="003759E2">
        <w:rPr>
          <w:rFonts w:eastAsia="Times New Roman" w:cstheme="minorHAnsi"/>
          <w:b/>
          <w:bCs/>
          <w:color w:val="auto"/>
          <w:sz w:val="24"/>
          <w:szCs w:val="24"/>
        </w:rPr>
        <w:t>Collaboration</w:t>
      </w:r>
      <w:r w:rsidR="00C50F83" w:rsidRPr="003759E2">
        <w:rPr>
          <w:rFonts w:eastAsia="Times New Roman" w:cstheme="minorHAnsi"/>
          <w:b/>
          <w:bCs/>
          <w:color w:val="auto"/>
          <w:sz w:val="24"/>
          <w:szCs w:val="24"/>
        </w:rPr>
        <w:t xml:space="preserve"> - </w:t>
      </w:r>
      <w:r w:rsidRPr="003759E2">
        <w:rPr>
          <w:rFonts w:eastAsia="Times New Roman" w:cstheme="minorHAnsi"/>
          <w:color w:val="auto"/>
          <w:sz w:val="24"/>
          <w:szCs w:val="24"/>
        </w:rPr>
        <w:t>with children &amp; young people, parents, and partner agencies to promote safeguarding and wellbeing for all our children and young people.</w:t>
      </w:r>
    </w:p>
    <w:p w14:paraId="7BA57790" w14:textId="6763D57D" w:rsidR="003270D9" w:rsidRPr="003759E2" w:rsidRDefault="003270D9" w:rsidP="007F6905">
      <w:pPr>
        <w:pStyle w:val="ListBullet"/>
        <w:spacing w:after="120"/>
        <w:rPr>
          <w:rFonts w:cstheme="minorHAnsi"/>
          <w:color w:val="auto"/>
          <w:sz w:val="24"/>
          <w:szCs w:val="24"/>
          <w:lang w:eastAsia="en-GB"/>
        </w:rPr>
      </w:pPr>
      <w:r w:rsidRPr="003759E2">
        <w:rPr>
          <w:rFonts w:cstheme="minorHAnsi"/>
          <w:color w:val="auto"/>
          <w:sz w:val="24"/>
          <w:szCs w:val="24"/>
          <w:lang w:eastAsia="en-GB"/>
        </w:rPr>
        <w:t>A</w:t>
      </w:r>
      <w:r w:rsidR="00100FB9" w:rsidRPr="003759E2">
        <w:rPr>
          <w:rFonts w:cstheme="minorHAnsi"/>
          <w:color w:val="auto"/>
          <w:sz w:val="24"/>
          <w:szCs w:val="24"/>
          <w:lang w:eastAsia="en-GB"/>
        </w:rPr>
        <w:t>t Kirk Ella St. Andrew’s</w:t>
      </w:r>
      <w:r w:rsidRPr="003759E2">
        <w:rPr>
          <w:rFonts w:cstheme="minorHAnsi"/>
          <w:color w:val="auto"/>
          <w:sz w:val="24"/>
          <w:szCs w:val="24"/>
          <w:lang w:eastAsia="en-GB"/>
        </w:rPr>
        <w:t>, we recognise both our moral and statutory responsibility to safeguard and promote the welfare of all children. We know that children who feel safe and secure at school are more likely to achieve their full potential.</w:t>
      </w:r>
    </w:p>
    <w:p w14:paraId="15E8D776" w14:textId="77777777" w:rsidR="003270D9" w:rsidRPr="003759E2" w:rsidRDefault="003270D9" w:rsidP="003270D9">
      <w:pPr>
        <w:pStyle w:val="ListBullet"/>
        <w:rPr>
          <w:rFonts w:cstheme="minorHAnsi"/>
          <w:color w:val="auto"/>
          <w:sz w:val="24"/>
          <w:szCs w:val="24"/>
          <w:lang w:eastAsia="en-GB"/>
        </w:rPr>
      </w:pPr>
      <w:r w:rsidRPr="003759E2">
        <w:rPr>
          <w:rFonts w:cstheme="minorHAnsi"/>
          <w:color w:val="auto"/>
          <w:sz w:val="24"/>
          <w:szCs w:val="24"/>
          <w:lang w:eastAsia="en-GB"/>
        </w:rPr>
        <w:t xml:space="preserve">As such, safeguarding is regarded as everybody’s responsibility and all those directly connected (staff, volunteers, governors, leaders, parents, families, and pupils/students) are integral to the school wide safeguarding culture and processes and have an essential role to play in making our school community safe and secure. </w:t>
      </w:r>
    </w:p>
    <w:p w14:paraId="209E7EFE" w14:textId="5D8C4AF7" w:rsidR="003270D9" w:rsidRPr="003759E2" w:rsidRDefault="003270D9" w:rsidP="003270D9">
      <w:pPr>
        <w:pStyle w:val="ListBullet"/>
        <w:rPr>
          <w:rFonts w:cstheme="minorHAnsi"/>
          <w:color w:val="auto"/>
          <w:sz w:val="24"/>
          <w:szCs w:val="24"/>
          <w:lang w:eastAsia="en-GB"/>
        </w:rPr>
      </w:pPr>
      <w:r w:rsidRPr="003759E2">
        <w:rPr>
          <w:rFonts w:cstheme="minorHAnsi"/>
          <w:color w:val="auto"/>
          <w:sz w:val="24"/>
          <w:szCs w:val="24"/>
          <w:lang w:eastAsia="en-GB"/>
        </w:rPr>
        <w:lastRenderedPageBreak/>
        <w:t>The procedures contained in this policy apply to all staff, including governors, temporary or third-party agency staff and volunteers, and are consistent with those outlined within KCSiE</w:t>
      </w:r>
      <w:r w:rsidR="00C50F83" w:rsidRPr="003759E2">
        <w:rPr>
          <w:rFonts w:cstheme="minorHAnsi"/>
          <w:color w:val="auto"/>
          <w:sz w:val="24"/>
          <w:szCs w:val="24"/>
          <w:lang w:eastAsia="en-GB"/>
        </w:rPr>
        <w:t xml:space="preserve"> </w:t>
      </w:r>
      <w:r w:rsidRPr="003759E2">
        <w:rPr>
          <w:rFonts w:cstheme="minorHAnsi"/>
          <w:color w:val="auto"/>
          <w:sz w:val="24"/>
          <w:szCs w:val="24"/>
          <w:lang w:eastAsia="en-GB"/>
        </w:rPr>
        <w:t>2023, as well as related statutory guidance and local safeguarding protocols.</w:t>
      </w:r>
    </w:p>
    <w:p w14:paraId="7B7AA7CB" w14:textId="77777777" w:rsidR="003270D9" w:rsidRPr="003759E2" w:rsidRDefault="003270D9" w:rsidP="003270D9">
      <w:pPr>
        <w:pStyle w:val="ListBullet"/>
        <w:rPr>
          <w:rFonts w:cstheme="minorHAnsi"/>
          <w:color w:val="auto"/>
          <w:sz w:val="24"/>
          <w:szCs w:val="24"/>
          <w:lang w:eastAsia="en-GB"/>
        </w:rPr>
      </w:pPr>
      <w:bookmarkStart w:id="20" w:name="_Toc111460943"/>
      <w:r w:rsidRPr="003759E2">
        <w:rPr>
          <w:rFonts w:cstheme="minorHAnsi"/>
          <w:color w:val="auto"/>
          <w:sz w:val="24"/>
          <w:szCs w:val="24"/>
          <w:lang w:eastAsia="en-GB"/>
        </w:rPr>
        <w:t>We will ensure that all parents and other working partners are made aware of our child protection policy and procedures. All staff new to the school will be made aware of the school safeguarding procedures as part of their initial induction process.</w:t>
      </w:r>
      <w:bookmarkEnd w:id="20"/>
    </w:p>
    <w:p w14:paraId="2B840890" w14:textId="77777777" w:rsidR="003270D9" w:rsidRPr="003759E2" w:rsidRDefault="003270D9" w:rsidP="003270D9">
      <w:pPr>
        <w:pStyle w:val="ListBullet"/>
        <w:rPr>
          <w:rFonts w:cstheme="minorHAnsi"/>
          <w:color w:val="auto"/>
          <w:sz w:val="24"/>
          <w:szCs w:val="24"/>
          <w:lang w:eastAsia="en-GB"/>
        </w:rPr>
      </w:pPr>
      <w:bookmarkStart w:id="21" w:name="_Toc111460944"/>
      <w:r w:rsidRPr="003759E2">
        <w:rPr>
          <w:rFonts w:cstheme="minorHAnsi"/>
          <w:color w:val="auto"/>
          <w:sz w:val="24"/>
          <w:szCs w:val="24"/>
          <w:lang w:eastAsia="en-GB"/>
        </w:rPr>
        <w:t>We understand the importance of positive and appropriate behaviour and the crucial role of staff in setting and maintaining standards for positive and appropriate behaviour, tolerance and mutual respect.</w:t>
      </w:r>
      <w:bookmarkEnd w:id="21"/>
    </w:p>
    <w:p w14:paraId="034952DC" w14:textId="77777777" w:rsidR="003270D9" w:rsidRPr="003759E2" w:rsidRDefault="003270D9" w:rsidP="003270D9">
      <w:pPr>
        <w:pStyle w:val="ListBullet"/>
        <w:rPr>
          <w:rFonts w:cstheme="minorHAnsi"/>
          <w:color w:val="auto"/>
          <w:sz w:val="24"/>
          <w:szCs w:val="24"/>
          <w:lang w:eastAsia="en-GB"/>
        </w:rPr>
      </w:pPr>
      <w:bookmarkStart w:id="22" w:name="_Toc111460945"/>
      <w:r w:rsidRPr="003759E2">
        <w:rPr>
          <w:rFonts w:cstheme="minorHAnsi"/>
          <w:color w:val="auto"/>
          <w:sz w:val="24"/>
          <w:szCs w:val="24"/>
          <w:lang w:eastAsia="en-GB"/>
        </w:rPr>
        <w:t>The school approach to safeguarding is based on the belief that the best interests of children always come first and that all children have a right to be heard and to have their wishes and feelings taken into account.</w:t>
      </w:r>
      <w:bookmarkEnd w:id="22"/>
      <w:r w:rsidRPr="003759E2">
        <w:rPr>
          <w:rFonts w:cstheme="minorHAnsi"/>
          <w:color w:val="auto"/>
          <w:sz w:val="24"/>
          <w:szCs w:val="24"/>
          <w:lang w:eastAsia="en-GB"/>
        </w:rPr>
        <w:t xml:space="preserve">  </w:t>
      </w:r>
    </w:p>
    <w:p w14:paraId="2EFC6D88" w14:textId="77777777" w:rsidR="003270D9" w:rsidRPr="003759E2" w:rsidRDefault="003270D9" w:rsidP="003270D9">
      <w:pPr>
        <w:pStyle w:val="ListBullet"/>
        <w:rPr>
          <w:rFonts w:cstheme="minorHAnsi"/>
          <w:color w:val="auto"/>
          <w:sz w:val="24"/>
          <w:szCs w:val="24"/>
          <w:lang w:eastAsia="en-GB"/>
        </w:rPr>
      </w:pPr>
      <w:bookmarkStart w:id="23" w:name="_Toc111460946"/>
      <w:r w:rsidRPr="003759E2">
        <w:rPr>
          <w:rFonts w:cstheme="minorHAnsi"/>
          <w:color w:val="auto"/>
          <w:sz w:val="24"/>
          <w:szCs w:val="24"/>
          <w:lang w:eastAsia="en-GB"/>
        </w:rPr>
        <w:t xml:space="preserve">In </w:t>
      </w:r>
      <w:r w:rsidRPr="003759E2">
        <w:rPr>
          <w:rFonts w:cstheme="minorHAnsi"/>
          <w:color w:val="auto"/>
          <w:sz w:val="24"/>
          <w:szCs w:val="24"/>
        </w:rPr>
        <w:t>our school/college children are respected and are encouraged to talk openly. We will ensure children’s wishes and feelings are taken into account as far as possible, when determining what safeguarding action to take and what services to provide</w:t>
      </w:r>
      <w:r w:rsidRPr="003759E2">
        <w:rPr>
          <w:rFonts w:cstheme="minorHAnsi"/>
          <w:color w:val="auto"/>
          <w:sz w:val="24"/>
          <w:szCs w:val="24"/>
          <w:lang w:eastAsia="en-GB"/>
        </w:rPr>
        <w:t>.</w:t>
      </w:r>
      <w:bookmarkEnd w:id="23"/>
      <w:r w:rsidRPr="003759E2">
        <w:rPr>
          <w:rFonts w:cstheme="minorHAnsi"/>
          <w:color w:val="auto"/>
          <w:sz w:val="24"/>
          <w:szCs w:val="24"/>
          <w:lang w:eastAsia="en-GB"/>
        </w:rPr>
        <w:t xml:space="preserve"> </w:t>
      </w:r>
    </w:p>
    <w:p w14:paraId="2502C94F" w14:textId="77777777" w:rsidR="003270D9" w:rsidRPr="003759E2" w:rsidRDefault="003270D9" w:rsidP="003270D9">
      <w:pPr>
        <w:pStyle w:val="ListBullet"/>
        <w:rPr>
          <w:rFonts w:cstheme="minorHAnsi"/>
          <w:color w:val="auto"/>
          <w:sz w:val="24"/>
          <w:szCs w:val="24"/>
          <w:lang w:eastAsia="en-GB"/>
        </w:rPr>
      </w:pPr>
      <w:bookmarkStart w:id="24" w:name="_Toc111460947"/>
      <w:r w:rsidRPr="003759E2">
        <w:rPr>
          <w:rFonts w:cstheme="minorHAnsi"/>
          <w:color w:val="auto"/>
          <w:sz w:val="24"/>
          <w:szCs w:val="24"/>
        </w:rPr>
        <w:t>Children identified as vulnerable and those with additional needs are supported and similarly all children regardless of age, gender, ability, culture, race, language, religion or sexual identity or orientation, have equal rights to protection</w:t>
      </w:r>
      <w:r w:rsidRPr="003759E2">
        <w:rPr>
          <w:rFonts w:cstheme="minorHAnsi"/>
          <w:color w:val="auto"/>
          <w:sz w:val="24"/>
          <w:szCs w:val="24"/>
          <w:lang w:eastAsia="en-GB"/>
        </w:rPr>
        <w:t>.</w:t>
      </w:r>
      <w:bookmarkEnd w:id="24"/>
    </w:p>
    <w:p w14:paraId="61512B7A" w14:textId="2FCF5BDB" w:rsidR="003270D9" w:rsidRPr="003759E2" w:rsidRDefault="003270D9" w:rsidP="00985510">
      <w:pPr>
        <w:spacing w:after="60"/>
        <w:rPr>
          <w:rFonts w:eastAsia="Calibri" w:cstheme="minorHAnsi"/>
          <w:color w:val="auto"/>
          <w:sz w:val="24"/>
          <w:szCs w:val="24"/>
        </w:rPr>
      </w:pPr>
      <w:r w:rsidRPr="003759E2">
        <w:rPr>
          <w:rFonts w:eastAsia="Calibri" w:cstheme="minorHAnsi"/>
          <w:color w:val="auto"/>
          <w:sz w:val="24"/>
          <w:szCs w:val="24"/>
        </w:rPr>
        <w:t>Where safeguarding is concerned, staff will maintain an attitude of ‘it could happen here’ and when concerned about the welfare of a child, staff will always act in the best interests of the child.  In the event of any safeguarding concern being identified about any child or adult, staff will act immediately, sharing concerns in line with agreed procedures.</w:t>
      </w:r>
    </w:p>
    <w:p w14:paraId="16F61D78" w14:textId="69364A83" w:rsidR="00095223" w:rsidRPr="003759E2" w:rsidRDefault="00095223" w:rsidP="0038173C">
      <w:pPr>
        <w:spacing w:after="60" w:line="240" w:lineRule="auto"/>
        <w:jc w:val="both"/>
        <w:rPr>
          <w:rFonts w:cstheme="minorHAnsi"/>
          <w:b/>
          <w:color w:val="000000" w:themeColor="text1"/>
          <w:sz w:val="24"/>
          <w:szCs w:val="24"/>
        </w:rPr>
      </w:pPr>
      <w:bookmarkStart w:id="25" w:name="_Toc111460949"/>
      <w:bookmarkStart w:id="26" w:name="_Toc111537380"/>
      <w:bookmarkStart w:id="27" w:name="_Toc112844699"/>
      <w:r w:rsidRPr="003759E2">
        <w:rPr>
          <w:rFonts w:cstheme="minorHAnsi"/>
          <w:b/>
          <w:color w:val="000000" w:themeColor="text1"/>
          <w:sz w:val="24"/>
          <w:szCs w:val="24"/>
        </w:rPr>
        <w:t>3.3 School Commitment</w:t>
      </w:r>
      <w:bookmarkEnd w:id="25"/>
      <w:bookmarkEnd w:id="26"/>
      <w:bookmarkEnd w:id="27"/>
    </w:p>
    <w:p w14:paraId="3A664F2A" w14:textId="10F41112" w:rsidR="00095223" w:rsidRPr="003759E2" w:rsidRDefault="00095223" w:rsidP="0038173C">
      <w:pPr>
        <w:spacing w:after="60"/>
        <w:jc w:val="both"/>
        <w:rPr>
          <w:rFonts w:cstheme="minorHAnsi"/>
          <w:bCs/>
          <w:color w:val="auto"/>
          <w:sz w:val="24"/>
          <w:szCs w:val="24"/>
        </w:rPr>
      </w:pPr>
      <w:r w:rsidRPr="003759E2">
        <w:rPr>
          <w:rFonts w:cstheme="minorHAnsi"/>
          <w:bCs/>
          <w:color w:val="auto"/>
          <w:sz w:val="24"/>
          <w:szCs w:val="24"/>
        </w:rPr>
        <w:t>As part of the responsibility for, and commitment to pastoral care</w:t>
      </w:r>
      <w:r w:rsidR="00DB1DC7" w:rsidRPr="003759E2">
        <w:rPr>
          <w:rFonts w:cstheme="minorHAnsi"/>
          <w:bCs/>
          <w:color w:val="auto"/>
          <w:sz w:val="24"/>
          <w:szCs w:val="24"/>
        </w:rPr>
        <w:t>, Kirk Ella St. Andrew’s</w:t>
      </w:r>
      <w:r w:rsidRPr="003759E2">
        <w:rPr>
          <w:rFonts w:cstheme="minorHAnsi"/>
          <w:bCs/>
          <w:color w:val="auto"/>
          <w:sz w:val="24"/>
          <w:szCs w:val="24"/>
        </w:rPr>
        <w:t xml:space="preserve"> adopts an open and accepting attitude towards children.  Staff strive to ensure that children and parents will feel free to talk about any concerns and will see school as a safe place and source of potential support when there are other difficulties in their lives.  Any worries and / or fears that children have will be taken seriously, and children are encouraged to seek help from, or confide in, members of staff.</w:t>
      </w:r>
    </w:p>
    <w:p w14:paraId="01F7C7B1" w14:textId="77777777" w:rsidR="00095223" w:rsidRPr="003759E2" w:rsidRDefault="00095223" w:rsidP="0038173C">
      <w:pPr>
        <w:spacing w:after="60"/>
        <w:rPr>
          <w:rFonts w:cstheme="minorHAnsi"/>
          <w:color w:val="auto"/>
          <w:sz w:val="24"/>
          <w:szCs w:val="24"/>
        </w:rPr>
      </w:pPr>
      <w:r w:rsidRPr="003759E2">
        <w:rPr>
          <w:rFonts w:cstheme="minorHAnsi"/>
          <w:color w:val="auto"/>
          <w:sz w:val="24"/>
          <w:szCs w:val="24"/>
        </w:rPr>
        <w:t>Our school will therefore:</w:t>
      </w:r>
    </w:p>
    <w:p w14:paraId="19B48514" w14:textId="77777777" w:rsidR="00095223" w:rsidRPr="003759E2" w:rsidRDefault="00095223" w:rsidP="0038173C">
      <w:pPr>
        <w:pStyle w:val="ListBullet"/>
        <w:rPr>
          <w:rFonts w:cstheme="minorHAnsi"/>
          <w:sz w:val="24"/>
          <w:szCs w:val="24"/>
        </w:rPr>
      </w:pPr>
      <w:r w:rsidRPr="003759E2">
        <w:rPr>
          <w:rFonts w:cstheme="minorHAnsi"/>
          <w:sz w:val="24"/>
          <w:szCs w:val="24"/>
        </w:rPr>
        <w:t>Establish and maintain an ethos where pupils feel secure and are encouraged to talk and are listened to;</w:t>
      </w:r>
    </w:p>
    <w:p w14:paraId="3D621773" w14:textId="77777777" w:rsidR="00095223" w:rsidRPr="003759E2" w:rsidRDefault="00095223" w:rsidP="00095223">
      <w:pPr>
        <w:pStyle w:val="ListBullet"/>
        <w:rPr>
          <w:rFonts w:cstheme="minorHAnsi"/>
          <w:color w:val="auto"/>
          <w:sz w:val="24"/>
          <w:szCs w:val="24"/>
        </w:rPr>
      </w:pPr>
      <w:bookmarkStart w:id="28" w:name="_Toc111460950"/>
      <w:r w:rsidRPr="003759E2">
        <w:rPr>
          <w:rFonts w:cstheme="minorHAnsi"/>
          <w:color w:val="auto"/>
          <w:sz w:val="24"/>
          <w:szCs w:val="24"/>
        </w:rPr>
        <w:t>Ensure that pupils know that there are adults in the school whom they can approach if they are worried or are in difficulty, underpinned by established, well publicised and robust safeguarding procedures</w:t>
      </w:r>
      <w:bookmarkEnd w:id="28"/>
      <w:r w:rsidRPr="003759E2">
        <w:rPr>
          <w:rFonts w:cstheme="minorHAnsi"/>
          <w:color w:val="auto"/>
          <w:sz w:val="24"/>
          <w:szCs w:val="24"/>
        </w:rPr>
        <w:t>.</w:t>
      </w:r>
    </w:p>
    <w:p w14:paraId="772A76AF" w14:textId="77777777" w:rsidR="00095223" w:rsidRPr="003759E2" w:rsidRDefault="00095223" w:rsidP="00095223">
      <w:pPr>
        <w:pStyle w:val="ListBullet"/>
        <w:rPr>
          <w:rFonts w:cstheme="minorHAnsi"/>
          <w:color w:val="auto"/>
          <w:sz w:val="24"/>
          <w:szCs w:val="24"/>
        </w:rPr>
      </w:pPr>
      <w:bookmarkStart w:id="29" w:name="_Toc111460951"/>
      <w:r w:rsidRPr="003759E2">
        <w:rPr>
          <w:rFonts w:cstheme="minorHAnsi"/>
          <w:color w:val="auto"/>
          <w:sz w:val="24"/>
          <w:szCs w:val="24"/>
        </w:rPr>
        <w:t>Incorporate across the curriculum, teaching / learning and opportunities that equip children with the skills and knowledge they need to stay safe from abuse and develop resilience and an awareness of possible grooming or influence by violent extremist ideas and the dangers and consequences in engaging in inappropriate behaviour online.</w:t>
      </w:r>
      <w:bookmarkEnd w:id="29"/>
      <w:r w:rsidRPr="003759E2">
        <w:rPr>
          <w:rFonts w:cstheme="minorHAnsi"/>
          <w:color w:val="auto"/>
          <w:sz w:val="24"/>
          <w:szCs w:val="24"/>
        </w:rPr>
        <w:t xml:space="preserve"> </w:t>
      </w:r>
    </w:p>
    <w:p w14:paraId="33180499" w14:textId="77777777" w:rsidR="00095223" w:rsidRPr="003759E2" w:rsidRDefault="00095223" w:rsidP="00095223">
      <w:pPr>
        <w:pStyle w:val="ListBullet"/>
        <w:rPr>
          <w:rFonts w:cstheme="minorHAnsi"/>
          <w:color w:val="auto"/>
          <w:sz w:val="24"/>
          <w:szCs w:val="24"/>
        </w:rPr>
      </w:pPr>
      <w:bookmarkStart w:id="30" w:name="_Toc111460952"/>
      <w:r w:rsidRPr="003759E2">
        <w:rPr>
          <w:rFonts w:cstheme="minorHAnsi"/>
          <w:color w:val="auto"/>
          <w:sz w:val="24"/>
          <w:szCs w:val="24"/>
        </w:rPr>
        <w:lastRenderedPageBreak/>
        <w:t xml:space="preserve">Ensure that all forms of unpleasantness and harassment, including allegations of child-on-child abuse, sexual violence and sexual harassment, </w:t>
      </w:r>
      <w:r w:rsidRPr="003759E2">
        <w:rPr>
          <w:rFonts w:cstheme="minorHAnsi"/>
          <w:color w:val="00B0F0"/>
          <w:sz w:val="24"/>
          <w:szCs w:val="24"/>
        </w:rPr>
        <w:t>transphobia</w:t>
      </w:r>
      <w:r w:rsidRPr="003759E2">
        <w:rPr>
          <w:rFonts w:cstheme="minorHAnsi"/>
          <w:color w:val="auto"/>
          <w:sz w:val="24"/>
          <w:szCs w:val="24"/>
        </w:rPr>
        <w:t>, hate incidents and online bullying &amp; abusive behaviour are dealt with at the appropriate level and in line with national and local guidance and procedures and not dismissed as immature behaviour or banter.</w:t>
      </w:r>
      <w:bookmarkEnd w:id="30"/>
      <w:r w:rsidRPr="003759E2">
        <w:rPr>
          <w:rFonts w:cstheme="minorHAnsi"/>
          <w:color w:val="auto"/>
          <w:sz w:val="24"/>
          <w:szCs w:val="24"/>
        </w:rPr>
        <w:t xml:space="preserve">  </w:t>
      </w:r>
    </w:p>
    <w:p w14:paraId="3B752026" w14:textId="77777777" w:rsidR="00095223" w:rsidRPr="003759E2" w:rsidRDefault="00095223" w:rsidP="00095223">
      <w:pPr>
        <w:pStyle w:val="ListBullet"/>
        <w:rPr>
          <w:rFonts w:cstheme="minorHAnsi"/>
          <w:color w:val="auto"/>
          <w:sz w:val="24"/>
          <w:szCs w:val="24"/>
        </w:rPr>
      </w:pPr>
      <w:bookmarkStart w:id="31" w:name="_Toc111460953"/>
      <w:r w:rsidRPr="003759E2">
        <w:rPr>
          <w:rFonts w:cstheme="minorHAnsi"/>
          <w:color w:val="auto"/>
          <w:sz w:val="24"/>
          <w:szCs w:val="24"/>
        </w:rPr>
        <w:t>Educate all pupils and staff in relation to sexual violence and sexual harassment and ensure everyone knows this is not okay and will not be tolerated in our school or our community.</w:t>
      </w:r>
      <w:bookmarkEnd w:id="31"/>
    </w:p>
    <w:p w14:paraId="175F1EFC" w14:textId="77777777" w:rsidR="00095223" w:rsidRPr="003759E2" w:rsidRDefault="00095223" w:rsidP="00095223">
      <w:pPr>
        <w:pStyle w:val="ListBullet"/>
        <w:rPr>
          <w:rFonts w:cstheme="minorHAnsi"/>
          <w:color w:val="auto"/>
          <w:sz w:val="24"/>
          <w:szCs w:val="24"/>
        </w:rPr>
      </w:pPr>
      <w:bookmarkStart w:id="32" w:name="_Toc111460954"/>
      <w:r w:rsidRPr="003759E2">
        <w:rPr>
          <w:rFonts w:cstheme="minorHAnsi"/>
          <w:color w:val="auto"/>
          <w:sz w:val="24"/>
          <w:szCs w:val="24"/>
        </w:rPr>
        <w:t>Ensure every effort is made to establish effective working relationships with parents and colleagues from other agencies.</w:t>
      </w:r>
      <w:bookmarkEnd w:id="32"/>
    </w:p>
    <w:p w14:paraId="37346078" w14:textId="77777777" w:rsidR="00095223" w:rsidRPr="003759E2" w:rsidRDefault="00095223" w:rsidP="00095223">
      <w:pPr>
        <w:pStyle w:val="ListBullet"/>
        <w:rPr>
          <w:rFonts w:cstheme="minorHAnsi"/>
          <w:color w:val="auto"/>
          <w:sz w:val="24"/>
          <w:szCs w:val="24"/>
        </w:rPr>
      </w:pPr>
      <w:bookmarkStart w:id="33" w:name="_Toc111460955"/>
      <w:r w:rsidRPr="003759E2">
        <w:rPr>
          <w:rFonts w:cstheme="minorHAnsi"/>
          <w:color w:val="auto"/>
          <w:sz w:val="24"/>
          <w:szCs w:val="24"/>
        </w:rPr>
        <w:t xml:space="preserve">Ensure that staff have an understanding of when to make referrals to the DSL when there are indicators or concerns of possible </w:t>
      </w:r>
      <w:r w:rsidRPr="003759E2">
        <w:rPr>
          <w:rFonts w:cstheme="minorHAnsi"/>
          <w:iCs/>
          <w:color w:val="auto"/>
          <w:sz w:val="24"/>
          <w:szCs w:val="24"/>
        </w:rPr>
        <w:t xml:space="preserve">Neglect, Sexual, Physical or Emotional Harm and indicators of possible Child Sexual &amp; Criminal Exploitation, Female Genital Mutilation, Radicalisation, School Attendance concerns, Child-on-Child Sexual Violence and Sexual Harassment and Forced Marriage </w:t>
      </w:r>
      <w:r w:rsidRPr="003759E2">
        <w:rPr>
          <w:rFonts w:cstheme="minorHAnsi"/>
          <w:color w:val="auto"/>
          <w:sz w:val="24"/>
          <w:szCs w:val="24"/>
        </w:rPr>
        <w:t>and that they have access to additional advice and support.</w:t>
      </w:r>
      <w:bookmarkEnd w:id="33"/>
    </w:p>
    <w:p w14:paraId="6F65BAE6" w14:textId="77777777" w:rsidR="00095223" w:rsidRPr="003759E2" w:rsidRDefault="00095223" w:rsidP="00095223">
      <w:pPr>
        <w:pStyle w:val="ListBullet"/>
        <w:rPr>
          <w:rFonts w:cstheme="minorHAnsi"/>
          <w:color w:val="auto"/>
          <w:sz w:val="24"/>
          <w:szCs w:val="24"/>
          <w:u w:val="single"/>
        </w:rPr>
      </w:pPr>
      <w:bookmarkStart w:id="34" w:name="_Toc111460956"/>
      <w:r w:rsidRPr="003759E2">
        <w:rPr>
          <w:rFonts w:cstheme="minorHAnsi"/>
          <w:color w:val="auto"/>
          <w:sz w:val="24"/>
          <w:szCs w:val="24"/>
        </w:rPr>
        <w:t>Operate safe recruitment procedures and make sure that all appropriate checks are carried out on new staff and volunteers who will work with children.</w:t>
      </w:r>
      <w:bookmarkEnd w:id="34"/>
    </w:p>
    <w:p w14:paraId="2CC00B8F" w14:textId="4261C33D" w:rsidR="00095223" w:rsidRPr="003759E2" w:rsidRDefault="00095223" w:rsidP="00095223">
      <w:pPr>
        <w:pStyle w:val="ListBullet"/>
        <w:rPr>
          <w:rFonts w:cstheme="minorHAnsi"/>
          <w:color w:val="auto"/>
          <w:sz w:val="24"/>
          <w:szCs w:val="24"/>
          <w:u w:val="single"/>
        </w:rPr>
      </w:pPr>
      <w:bookmarkStart w:id="35" w:name="_Toc111460957"/>
      <w:r w:rsidRPr="003759E2">
        <w:rPr>
          <w:rFonts w:cstheme="minorHAnsi"/>
          <w:color w:val="auto"/>
          <w:sz w:val="24"/>
          <w:szCs w:val="24"/>
        </w:rPr>
        <w:t>Ensure that staff are aware of how and when to act on concerns that they have, and work in a safe and appropriate manner.  They are aware that they are in a position of trust and what the implications are in relation to their working practice and out of school conduct and that their conduct towards pupils must remain beyond reasonable reproach.</w:t>
      </w:r>
      <w:bookmarkEnd w:id="35"/>
    </w:p>
    <w:p w14:paraId="4EB534EE" w14:textId="0DF2A32F" w:rsidR="00095223" w:rsidRPr="003759E2" w:rsidRDefault="00095223" w:rsidP="00095223">
      <w:pPr>
        <w:pStyle w:val="ListBullet"/>
        <w:rPr>
          <w:rFonts w:cstheme="minorHAnsi"/>
          <w:b/>
          <w:sz w:val="24"/>
          <w:szCs w:val="24"/>
        </w:rPr>
      </w:pPr>
      <w:bookmarkStart w:id="36" w:name="_Toc111460958"/>
      <w:r w:rsidRPr="003759E2">
        <w:rPr>
          <w:rFonts w:cstheme="minorHAnsi"/>
          <w:color w:val="auto"/>
          <w:sz w:val="24"/>
          <w:szCs w:val="24"/>
        </w:rPr>
        <w:t>Fulfil the ‘duty of care’ towards staff by providing appropriate safeguarding guidance, induction and</w:t>
      </w:r>
      <w:r w:rsidR="005D3B2C" w:rsidRPr="003759E2">
        <w:rPr>
          <w:rFonts w:cstheme="minorHAnsi"/>
          <w:color w:val="auto"/>
          <w:sz w:val="24"/>
          <w:szCs w:val="24"/>
        </w:rPr>
        <w:t xml:space="preserve"> </w:t>
      </w:r>
      <w:r w:rsidRPr="003759E2">
        <w:rPr>
          <w:rFonts w:cstheme="minorHAnsi"/>
          <w:color w:val="auto"/>
          <w:sz w:val="24"/>
          <w:szCs w:val="24"/>
        </w:rPr>
        <w:t>continuing training and support as required by KCSiE</w:t>
      </w:r>
      <w:r w:rsidR="00C50F83" w:rsidRPr="003759E2">
        <w:rPr>
          <w:rFonts w:cstheme="minorHAnsi"/>
          <w:color w:val="auto"/>
          <w:sz w:val="24"/>
          <w:szCs w:val="24"/>
        </w:rPr>
        <w:t xml:space="preserve"> </w:t>
      </w:r>
      <w:r w:rsidRPr="003759E2">
        <w:rPr>
          <w:rFonts w:cstheme="minorHAnsi"/>
          <w:color w:val="auto"/>
          <w:sz w:val="24"/>
          <w:szCs w:val="24"/>
        </w:rPr>
        <w:t>2023</w:t>
      </w:r>
      <w:r w:rsidRPr="003759E2">
        <w:rPr>
          <w:rFonts w:cstheme="minorHAnsi"/>
          <w:sz w:val="24"/>
          <w:szCs w:val="24"/>
        </w:rPr>
        <w:t>.</w:t>
      </w:r>
      <w:bookmarkEnd w:id="36"/>
    </w:p>
    <w:p w14:paraId="152B104A" w14:textId="77777777" w:rsidR="00DB1DC7" w:rsidRPr="003759E2" w:rsidRDefault="00095223" w:rsidP="00DB1DC7">
      <w:pPr>
        <w:pStyle w:val="ListBullet"/>
        <w:numPr>
          <w:ilvl w:val="0"/>
          <w:numId w:val="0"/>
        </w:numPr>
        <w:rPr>
          <w:rFonts w:cstheme="minorHAnsi"/>
          <w:b/>
          <w:bCs/>
          <w:color w:val="000000" w:themeColor="text1"/>
          <w:sz w:val="24"/>
          <w:szCs w:val="24"/>
        </w:rPr>
      </w:pPr>
      <w:bookmarkStart w:id="37" w:name="_Toc111460959"/>
      <w:bookmarkStart w:id="38" w:name="_Toc111537381"/>
      <w:bookmarkStart w:id="39" w:name="_Toc112844700"/>
      <w:r w:rsidRPr="003759E2">
        <w:rPr>
          <w:rFonts w:cstheme="minorHAnsi"/>
          <w:b/>
          <w:bCs/>
          <w:color w:val="000000" w:themeColor="text1"/>
          <w:sz w:val="24"/>
          <w:szCs w:val="24"/>
        </w:rPr>
        <w:t>3.4 A Range of Safeguarding Issues that Need to be Considered</w:t>
      </w:r>
      <w:bookmarkEnd w:id="37"/>
      <w:bookmarkEnd w:id="38"/>
      <w:bookmarkEnd w:id="39"/>
    </w:p>
    <w:p w14:paraId="14D7F8F5" w14:textId="1C332D31" w:rsidR="00095223" w:rsidRPr="003759E2" w:rsidRDefault="00DB1DC7" w:rsidP="00DB1DC7">
      <w:pPr>
        <w:pStyle w:val="ListBullet"/>
        <w:numPr>
          <w:ilvl w:val="0"/>
          <w:numId w:val="0"/>
        </w:numPr>
        <w:rPr>
          <w:rFonts w:cstheme="minorHAnsi"/>
          <w:b/>
          <w:bCs/>
          <w:color w:val="000000" w:themeColor="text1"/>
          <w:sz w:val="24"/>
          <w:szCs w:val="24"/>
        </w:rPr>
      </w:pPr>
      <w:r w:rsidRPr="003759E2">
        <w:rPr>
          <w:rFonts w:cstheme="minorHAnsi"/>
          <w:color w:val="000000" w:themeColor="text1"/>
          <w:sz w:val="24"/>
          <w:szCs w:val="24"/>
        </w:rPr>
        <w:t>Kirk Ella St. Andrew’s</w:t>
      </w:r>
      <w:r w:rsidR="00095223" w:rsidRPr="003759E2">
        <w:rPr>
          <w:rFonts w:cstheme="minorHAnsi"/>
          <w:color w:val="auto"/>
          <w:sz w:val="24"/>
          <w:szCs w:val="24"/>
        </w:rPr>
        <w:t xml:space="preserve"> acknowledges that there is a broad range of specific, and at times interlinked safeguarding / child protection issues, that require vigilance and may need potential action for example, Early Help.  See Appendix 1 and 8.  These concerns can occur ‘direct / in person’ and / or online and straddle intrafamilial and extrafamilial settings (or both).  This would include but not be limited to:</w:t>
      </w:r>
    </w:p>
    <w:p w14:paraId="3C768DF2" w14:textId="77777777" w:rsidR="00095223" w:rsidRPr="003759E2" w:rsidRDefault="00095223" w:rsidP="00095223">
      <w:pPr>
        <w:pStyle w:val="ListBullet"/>
        <w:rPr>
          <w:rFonts w:cstheme="minorHAnsi"/>
          <w:color w:val="auto"/>
          <w:sz w:val="24"/>
          <w:szCs w:val="24"/>
          <w:lang w:eastAsia="en-GB"/>
        </w:rPr>
      </w:pPr>
      <w:bookmarkStart w:id="40" w:name="_Toc111460960"/>
      <w:r w:rsidRPr="003759E2">
        <w:rPr>
          <w:rFonts w:cstheme="minorHAnsi"/>
          <w:color w:val="auto"/>
          <w:sz w:val="24"/>
          <w:szCs w:val="24"/>
          <w:lang w:eastAsia="en-GB"/>
        </w:rPr>
        <w:t>Abuse and neglect (‘Intrafamilial’ risks)</w:t>
      </w:r>
      <w:bookmarkEnd w:id="40"/>
    </w:p>
    <w:p w14:paraId="2B304692" w14:textId="77777777" w:rsidR="00095223" w:rsidRPr="003759E2" w:rsidRDefault="00095223" w:rsidP="00095223">
      <w:pPr>
        <w:pStyle w:val="ListBullet"/>
        <w:rPr>
          <w:rFonts w:cstheme="minorHAnsi"/>
          <w:color w:val="auto"/>
          <w:sz w:val="24"/>
          <w:szCs w:val="24"/>
          <w:lang w:eastAsia="en-GB"/>
        </w:rPr>
      </w:pPr>
      <w:bookmarkStart w:id="41" w:name="_Toc111460961"/>
      <w:r w:rsidRPr="003759E2">
        <w:rPr>
          <w:rFonts w:cstheme="minorHAnsi"/>
          <w:color w:val="auto"/>
          <w:sz w:val="24"/>
          <w:szCs w:val="24"/>
          <w:lang w:eastAsia="en-GB"/>
        </w:rPr>
        <w:t>Bullying, including cyberbullying</w:t>
      </w:r>
      <w:bookmarkEnd w:id="41"/>
    </w:p>
    <w:p w14:paraId="761017B7" w14:textId="77777777" w:rsidR="00095223" w:rsidRPr="003759E2" w:rsidRDefault="00095223" w:rsidP="00095223">
      <w:pPr>
        <w:pStyle w:val="ListBullet"/>
        <w:rPr>
          <w:rFonts w:cstheme="minorHAnsi"/>
          <w:color w:val="auto"/>
          <w:sz w:val="24"/>
          <w:szCs w:val="24"/>
          <w:lang w:eastAsia="en-GB"/>
        </w:rPr>
      </w:pPr>
      <w:bookmarkStart w:id="42" w:name="_Toc111460962"/>
      <w:r w:rsidRPr="003759E2">
        <w:rPr>
          <w:rFonts w:cstheme="minorHAnsi"/>
          <w:color w:val="auto"/>
          <w:sz w:val="24"/>
          <w:szCs w:val="24"/>
          <w:lang w:eastAsia="en-GB"/>
        </w:rPr>
        <w:t>Child-on-child abuse</w:t>
      </w:r>
      <w:bookmarkEnd w:id="42"/>
    </w:p>
    <w:p w14:paraId="626ACF06" w14:textId="77777777" w:rsidR="00095223" w:rsidRPr="003759E2" w:rsidRDefault="00095223" w:rsidP="00095223">
      <w:pPr>
        <w:pStyle w:val="ListBullet"/>
        <w:rPr>
          <w:rFonts w:cstheme="minorHAnsi"/>
          <w:color w:val="auto"/>
          <w:sz w:val="24"/>
          <w:szCs w:val="24"/>
          <w:lang w:eastAsia="en-GB"/>
        </w:rPr>
      </w:pPr>
      <w:bookmarkStart w:id="43" w:name="_Toc111460963"/>
      <w:r w:rsidRPr="003759E2">
        <w:rPr>
          <w:rFonts w:cstheme="minorHAnsi"/>
          <w:color w:val="auto"/>
          <w:sz w:val="24"/>
          <w:szCs w:val="24"/>
          <w:lang w:eastAsia="en-GB"/>
        </w:rPr>
        <w:t>Children with family members in prison</w:t>
      </w:r>
      <w:bookmarkEnd w:id="43"/>
    </w:p>
    <w:p w14:paraId="369509A6" w14:textId="77777777" w:rsidR="00095223" w:rsidRPr="003759E2" w:rsidRDefault="00095223" w:rsidP="00095223">
      <w:pPr>
        <w:pStyle w:val="ListBullet"/>
        <w:rPr>
          <w:rFonts w:cstheme="minorHAnsi"/>
          <w:color w:val="auto"/>
          <w:sz w:val="24"/>
          <w:szCs w:val="24"/>
          <w:lang w:eastAsia="en-GB"/>
        </w:rPr>
      </w:pPr>
      <w:bookmarkStart w:id="44" w:name="_Toc111460964"/>
      <w:r w:rsidRPr="003759E2">
        <w:rPr>
          <w:rFonts w:cstheme="minorHAnsi"/>
          <w:color w:val="auto"/>
          <w:sz w:val="24"/>
          <w:szCs w:val="24"/>
          <w:lang w:eastAsia="en-GB"/>
        </w:rPr>
        <w:t>Children Missing Education (CME)</w:t>
      </w:r>
      <w:bookmarkEnd w:id="44"/>
    </w:p>
    <w:p w14:paraId="0E9FF16F" w14:textId="77777777" w:rsidR="00095223" w:rsidRPr="003759E2" w:rsidRDefault="00095223" w:rsidP="00095223">
      <w:pPr>
        <w:pStyle w:val="ListBullet"/>
        <w:rPr>
          <w:rFonts w:cstheme="minorHAnsi"/>
          <w:color w:val="auto"/>
          <w:sz w:val="24"/>
          <w:szCs w:val="24"/>
          <w:lang w:eastAsia="en-GB"/>
        </w:rPr>
      </w:pPr>
      <w:bookmarkStart w:id="45" w:name="_Toc111460965"/>
      <w:r w:rsidRPr="003759E2">
        <w:rPr>
          <w:rFonts w:cstheme="minorHAnsi"/>
          <w:color w:val="auto"/>
          <w:sz w:val="24"/>
          <w:szCs w:val="24"/>
          <w:lang w:eastAsia="en-GB"/>
        </w:rPr>
        <w:t>Child missing from home or care</w:t>
      </w:r>
      <w:bookmarkEnd w:id="45"/>
      <w:r w:rsidRPr="003759E2">
        <w:rPr>
          <w:rFonts w:cstheme="minorHAnsi"/>
          <w:color w:val="auto"/>
          <w:sz w:val="24"/>
          <w:szCs w:val="24"/>
          <w:lang w:eastAsia="en-GB"/>
        </w:rPr>
        <w:t xml:space="preserve"> </w:t>
      </w:r>
    </w:p>
    <w:p w14:paraId="28FDF7C8" w14:textId="77777777" w:rsidR="00095223" w:rsidRPr="003759E2" w:rsidRDefault="00095223" w:rsidP="00095223">
      <w:pPr>
        <w:pStyle w:val="ListBullet"/>
        <w:rPr>
          <w:rFonts w:cstheme="minorHAnsi"/>
          <w:color w:val="auto"/>
          <w:sz w:val="24"/>
          <w:szCs w:val="24"/>
          <w:lang w:eastAsia="en-GB"/>
        </w:rPr>
      </w:pPr>
      <w:bookmarkStart w:id="46" w:name="_Toc111460966"/>
      <w:r w:rsidRPr="003759E2">
        <w:rPr>
          <w:rFonts w:cstheme="minorHAnsi"/>
          <w:color w:val="auto"/>
          <w:sz w:val="24"/>
          <w:szCs w:val="24"/>
          <w:lang w:eastAsia="en-GB"/>
        </w:rPr>
        <w:t>Child Sexual Exploitation (CSE)</w:t>
      </w:r>
      <w:bookmarkEnd w:id="46"/>
    </w:p>
    <w:p w14:paraId="32177FEF" w14:textId="77777777" w:rsidR="00095223" w:rsidRPr="003759E2" w:rsidRDefault="00095223" w:rsidP="00095223">
      <w:pPr>
        <w:pStyle w:val="ListBullet"/>
        <w:rPr>
          <w:rFonts w:cstheme="minorHAnsi"/>
          <w:color w:val="auto"/>
          <w:sz w:val="24"/>
          <w:szCs w:val="24"/>
          <w:lang w:eastAsia="en-GB"/>
        </w:rPr>
      </w:pPr>
      <w:bookmarkStart w:id="47" w:name="_Toc111460967"/>
      <w:r w:rsidRPr="003759E2">
        <w:rPr>
          <w:rFonts w:cstheme="minorHAnsi"/>
          <w:color w:val="auto"/>
          <w:sz w:val="24"/>
          <w:szCs w:val="24"/>
          <w:lang w:eastAsia="en-GB"/>
        </w:rPr>
        <w:t>Child Criminal Exploitation (CCE)</w:t>
      </w:r>
      <w:bookmarkEnd w:id="47"/>
    </w:p>
    <w:p w14:paraId="4A93CA37" w14:textId="77777777" w:rsidR="00095223" w:rsidRPr="003759E2" w:rsidRDefault="00095223" w:rsidP="00095223">
      <w:pPr>
        <w:pStyle w:val="ListBullet"/>
        <w:rPr>
          <w:rFonts w:cstheme="minorHAnsi"/>
          <w:color w:val="auto"/>
          <w:sz w:val="24"/>
          <w:szCs w:val="24"/>
          <w:lang w:eastAsia="en-GB"/>
        </w:rPr>
      </w:pPr>
      <w:bookmarkStart w:id="48" w:name="_Toc111460968"/>
      <w:r w:rsidRPr="003759E2">
        <w:rPr>
          <w:rFonts w:cstheme="minorHAnsi"/>
          <w:color w:val="auto"/>
          <w:sz w:val="24"/>
          <w:szCs w:val="24"/>
          <w:lang w:eastAsia="en-GB"/>
        </w:rPr>
        <w:lastRenderedPageBreak/>
        <w:t>Contextual safeguarding (‘Extrafamilial’ risks outside the family home) - is showing signs of being drawn in to anti-social or criminal behaviour, including gang involvement and association with organised crime groups or county lines</w:t>
      </w:r>
      <w:bookmarkEnd w:id="48"/>
    </w:p>
    <w:p w14:paraId="22C18A61" w14:textId="77777777" w:rsidR="00095223" w:rsidRPr="003759E2" w:rsidRDefault="00095223" w:rsidP="00095223">
      <w:pPr>
        <w:pStyle w:val="ListBullet"/>
        <w:rPr>
          <w:rFonts w:cstheme="minorHAnsi"/>
          <w:color w:val="auto"/>
          <w:sz w:val="24"/>
          <w:szCs w:val="24"/>
          <w:lang w:eastAsia="en-GB"/>
        </w:rPr>
      </w:pPr>
      <w:bookmarkStart w:id="49" w:name="_Toc111460969"/>
      <w:r w:rsidRPr="003759E2">
        <w:rPr>
          <w:rFonts w:cstheme="minorHAnsi"/>
          <w:color w:val="auto"/>
          <w:sz w:val="24"/>
          <w:szCs w:val="24"/>
          <w:lang w:eastAsia="en-GB"/>
        </w:rPr>
        <w:t>County lines and gangs</w:t>
      </w:r>
      <w:bookmarkEnd w:id="49"/>
      <w:r w:rsidRPr="003759E2">
        <w:rPr>
          <w:rFonts w:cstheme="minorHAnsi"/>
          <w:color w:val="auto"/>
          <w:sz w:val="24"/>
          <w:szCs w:val="24"/>
          <w:lang w:eastAsia="en-GB"/>
        </w:rPr>
        <w:t xml:space="preserve"> </w:t>
      </w:r>
    </w:p>
    <w:p w14:paraId="75E68260" w14:textId="77777777" w:rsidR="00095223" w:rsidRPr="003759E2" w:rsidRDefault="00095223" w:rsidP="00095223">
      <w:pPr>
        <w:pStyle w:val="ListBullet"/>
        <w:rPr>
          <w:rFonts w:cstheme="minorHAnsi"/>
          <w:color w:val="auto"/>
          <w:sz w:val="24"/>
          <w:szCs w:val="24"/>
          <w:lang w:eastAsia="en-GB"/>
        </w:rPr>
      </w:pPr>
      <w:bookmarkStart w:id="50" w:name="_Toc111460970"/>
      <w:r w:rsidRPr="003759E2">
        <w:rPr>
          <w:rFonts w:cstheme="minorHAnsi"/>
          <w:color w:val="auto"/>
          <w:sz w:val="24"/>
          <w:szCs w:val="24"/>
          <w:lang w:eastAsia="en-GB"/>
        </w:rPr>
        <w:t>Domestic abuse</w:t>
      </w:r>
      <w:bookmarkEnd w:id="50"/>
      <w:r w:rsidRPr="003759E2">
        <w:rPr>
          <w:rFonts w:cstheme="minorHAnsi"/>
          <w:color w:val="auto"/>
          <w:sz w:val="24"/>
          <w:szCs w:val="24"/>
          <w:lang w:eastAsia="en-GB"/>
        </w:rPr>
        <w:t xml:space="preserve"> </w:t>
      </w:r>
    </w:p>
    <w:p w14:paraId="2724A698" w14:textId="77777777" w:rsidR="00095223" w:rsidRPr="003759E2" w:rsidRDefault="00095223" w:rsidP="00095223">
      <w:pPr>
        <w:pStyle w:val="ListBullet"/>
        <w:rPr>
          <w:rFonts w:cstheme="minorHAnsi"/>
          <w:color w:val="auto"/>
          <w:sz w:val="24"/>
          <w:szCs w:val="24"/>
          <w:lang w:eastAsia="en-GB"/>
        </w:rPr>
      </w:pPr>
      <w:bookmarkStart w:id="51" w:name="_Toc111460971"/>
      <w:r w:rsidRPr="003759E2">
        <w:rPr>
          <w:rFonts w:cstheme="minorHAnsi"/>
          <w:color w:val="auto"/>
          <w:sz w:val="24"/>
          <w:szCs w:val="24"/>
          <w:lang w:eastAsia="en-GB"/>
        </w:rPr>
        <w:t>Drugs and alcohol misuse</w:t>
      </w:r>
      <w:bookmarkEnd w:id="51"/>
    </w:p>
    <w:p w14:paraId="4417E9AA" w14:textId="77777777" w:rsidR="00095223" w:rsidRPr="003759E2" w:rsidRDefault="00095223" w:rsidP="00095223">
      <w:pPr>
        <w:pStyle w:val="ListBullet"/>
        <w:rPr>
          <w:rFonts w:cstheme="minorHAnsi"/>
          <w:color w:val="auto"/>
          <w:sz w:val="24"/>
          <w:szCs w:val="24"/>
          <w:lang w:eastAsia="en-GB"/>
        </w:rPr>
      </w:pPr>
      <w:bookmarkStart w:id="52" w:name="_Toc111460972"/>
      <w:r w:rsidRPr="003759E2">
        <w:rPr>
          <w:rFonts w:cstheme="minorHAnsi"/>
          <w:color w:val="auto"/>
          <w:sz w:val="24"/>
          <w:szCs w:val="24"/>
          <w:lang w:eastAsia="en-GB"/>
        </w:rPr>
        <w:t>Fabricated or induced illness</w:t>
      </w:r>
      <w:bookmarkEnd w:id="52"/>
      <w:r w:rsidRPr="003759E2">
        <w:rPr>
          <w:rFonts w:cstheme="minorHAnsi"/>
          <w:color w:val="auto"/>
          <w:sz w:val="24"/>
          <w:szCs w:val="24"/>
          <w:lang w:eastAsia="en-GB"/>
        </w:rPr>
        <w:t xml:space="preserve"> </w:t>
      </w:r>
    </w:p>
    <w:p w14:paraId="646BED6E" w14:textId="77777777" w:rsidR="00095223" w:rsidRPr="003759E2" w:rsidRDefault="00095223" w:rsidP="00095223">
      <w:pPr>
        <w:pStyle w:val="ListBullet"/>
        <w:rPr>
          <w:rFonts w:cstheme="minorHAnsi"/>
          <w:color w:val="auto"/>
          <w:sz w:val="24"/>
          <w:szCs w:val="24"/>
          <w:lang w:eastAsia="en-GB"/>
        </w:rPr>
      </w:pPr>
      <w:bookmarkStart w:id="53" w:name="_Toc111460973"/>
      <w:r w:rsidRPr="003759E2">
        <w:rPr>
          <w:rFonts w:cstheme="minorHAnsi"/>
          <w:color w:val="auto"/>
          <w:sz w:val="24"/>
          <w:szCs w:val="24"/>
          <w:lang w:eastAsia="en-GB"/>
        </w:rPr>
        <w:t>Faith abuse</w:t>
      </w:r>
      <w:bookmarkEnd w:id="53"/>
    </w:p>
    <w:p w14:paraId="1B808A87" w14:textId="77777777" w:rsidR="00095223" w:rsidRPr="003759E2" w:rsidRDefault="00095223" w:rsidP="00095223">
      <w:pPr>
        <w:pStyle w:val="ListBullet"/>
        <w:rPr>
          <w:rFonts w:cstheme="minorHAnsi"/>
          <w:color w:val="auto"/>
          <w:sz w:val="24"/>
          <w:szCs w:val="24"/>
          <w:lang w:eastAsia="en-GB"/>
        </w:rPr>
      </w:pPr>
      <w:bookmarkStart w:id="54" w:name="_Toc111460974"/>
      <w:r w:rsidRPr="003759E2">
        <w:rPr>
          <w:rFonts w:cstheme="minorHAnsi"/>
          <w:color w:val="auto"/>
          <w:sz w:val="24"/>
          <w:szCs w:val="24"/>
          <w:lang w:eastAsia="en-GB"/>
        </w:rPr>
        <w:t>Gender based abuse and violence against women and girls - ‘honour’-based abuse such as Female Genital Mutilation or Forced Marriage</w:t>
      </w:r>
      <w:bookmarkEnd w:id="54"/>
    </w:p>
    <w:p w14:paraId="2D4F104C" w14:textId="77777777" w:rsidR="00095223" w:rsidRPr="003759E2" w:rsidRDefault="00095223" w:rsidP="00095223">
      <w:pPr>
        <w:pStyle w:val="ListBullet"/>
        <w:rPr>
          <w:rFonts w:cstheme="minorHAnsi"/>
          <w:color w:val="auto"/>
          <w:sz w:val="24"/>
          <w:szCs w:val="24"/>
          <w:lang w:eastAsia="en-GB"/>
        </w:rPr>
      </w:pPr>
      <w:bookmarkStart w:id="55" w:name="_Toc111460975"/>
      <w:r w:rsidRPr="003759E2">
        <w:rPr>
          <w:rFonts w:cstheme="minorHAnsi"/>
          <w:color w:val="auto"/>
          <w:sz w:val="24"/>
          <w:szCs w:val="24"/>
          <w:lang w:eastAsia="en-GB"/>
        </w:rPr>
        <w:t>Hate Crime / Offences</w:t>
      </w:r>
      <w:bookmarkEnd w:id="55"/>
      <w:r w:rsidRPr="003759E2">
        <w:rPr>
          <w:rFonts w:cstheme="minorHAnsi"/>
          <w:color w:val="auto"/>
          <w:sz w:val="24"/>
          <w:szCs w:val="24"/>
          <w:lang w:eastAsia="en-GB"/>
        </w:rPr>
        <w:t xml:space="preserve"> </w:t>
      </w:r>
    </w:p>
    <w:p w14:paraId="4D30F060" w14:textId="77777777" w:rsidR="00095223" w:rsidRPr="003759E2" w:rsidRDefault="00095223" w:rsidP="00095223">
      <w:pPr>
        <w:pStyle w:val="ListBullet"/>
        <w:rPr>
          <w:rFonts w:cstheme="minorHAnsi"/>
          <w:color w:val="auto"/>
          <w:sz w:val="24"/>
          <w:szCs w:val="24"/>
          <w:lang w:eastAsia="en-GB"/>
        </w:rPr>
      </w:pPr>
      <w:bookmarkStart w:id="56" w:name="_Toc111460976"/>
      <w:r w:rsidRPr="003759E2">
        <w:rPr>
          <w:rFonts w:cstheme="minorHAnsi"/>
          <w:color w:val="auto"/>
          <w:sz w:val="24"/>
          <w:szCs w:val="24"/>
          <w:lang w:eastAsia="en-GB"/>
        </w:rPr>
        <w:t>Has returned home to their family from care</w:t>
      </w:r>
      <w:bookmarkEnd w:id="56"/>
    </w:p>
    <w:p w14:paraId="698278A0" w14:textId="77777777" w:rsidR="00095223" w:rsidRPr="003759E2" w:rsidRDefault="00095223" w:rsidP="00095223">
      <w:pPr>
        <w:pStyle w:val="ListBullet"/>
        <w:rPr>
          <w:rFonts w:cstheme="minorHAnsi"/>
          <w:color w:val="auto"/>
          <w:sz w:val="24"/>
          <w:szCs w:val="24"/>
          <w:lang w:eastAsia="en-GB"/>
        </w:rPr>
      </w:pPr>
      <w:bookmarkStart w:id="57" w:name="_Toc111460977"/>
      <w:r w:rsidRPr="003759E2">
        <w:rPr>
          <w:rFonts w:cstheme="minorHAnsi"/>
          <w:color w:val="auto"/>
          <w:sz w:val="24"/>
          <w:szCs w:val="24"/>
          <w:lang w:eastAsia="en-GB"/>
        </w:rPr>
        <w:t>Homelessness</w:t>
      </w:r>
      <w:bookmarkEnd w:id="57"/>
      <w:r w:rsidRPr="003759E2">
        <w:rPr>
          <w:rFonts w:cstheme="minorHAnsi"/>
          <w:color w:val="auto"/>
          <w:sz w:val="24"/>
          <w:szCs w:val="24"/>
          <w:lang w:eastAsia="en-GB"/>
        </w:rPr>
        <w:t xml:space="preserve"> </w:t>
      </w:r>
    </w:p>
    <w:p w14:paraId="4D5A8597" w14:textId="77777777" w:rsidR="00095223" w:rsidRPr="003759E2" w:rsidRDefault="00095223" w:rsidP="00095223">
      <w:pPr>
        <w:pStyle w:val="ListBullet"/>
        <w:rPr>
          <w:rFonts w:cstheme="minorHAnsi"/>
          <w:color w:val="auto"/>
          <w:sz w:val="24"/>
          <w:szCs w:val="24"/>
          <w:lang w:eastAsia="en-GB"/>
        </w:rPr>
      </w:pPr>
      <w:bookmarkStart w:id="58" w:name="_Toc111460978"/>
      <w:r w:rsidRPr="003759E2">
        <w:rPr>
          <w:rFonts w:cstheme="minorHAnsi"/>
          <w:color w:val="auto"/>
          <w:sz w:val="24"/>
          <w:szCs w:val="24"/>
          <w:lang w:eastAsia="en-GB"/>
        </w:rPr>
        <w:t>Human trafficking and modern slavery</w:t>
      </w:r>
      <w:bookmarkEnd w:id="58"/>
      <w:r w:rsidRPr="003759E2">
        <w:rPr>
          <w:rFonts w:cstheme="minorHAnsi"/>
          <w:color w:val="auto"/>
          <w:sz w:val="24"/>
          <w:szCs w:val="24"/>
          <w:lang w:eastAsia="en-GB"/>
        </w:rPr>
        <w:t xml:space="preserve"> </w:t>
      </w:r>
    </w:p>
    <w:p w14:paraId="24C3C82D" w14:textId="77777777" w:rsidR="00095223" w:rsidRPr="003759E2" w:rsidRDefault="00095223" w:rsidP="00095223">
      <w:pPr>
        <w:pStyle w:val="ListBullet"/>
        <w:rPr>
          <w:rFonts w:cstheme="minorHAnsi"/>
          <w:color w:val="auto"/>
          <w:sz w:val="24"/>
          <w:szCs w:val="24"/>
          <w:lang w:eastAsia="en-GB"/>
        </w:rPr>
      </w:pPr>
      <w:bookmarkStart w:id="59" w:name="_Toc111460979"/>
      <w:r w:rsidRPr="003759E2">
        <w:rPr>
          <w:rFonts w:cstheme="minorHAnsi"/>
          <w:color w:val="auto"/>
          <w:sz w:val="24"/>
          <w:szCs w:val="24"/>
          <w:lang w:eastAsia="en-GB"/>
        </w:rPr>
        <w:t>Is disabled or has certain health conditions and has specific additional needs and / or  has special educational needs (whether or not they have a statutory Education, Health and Care Plan)</w:t>
      </w:r>
      <w:bookmarkEnd w:id="59"/>
      <w:r w:rsidRPr="003759E2">
        <w:rPr>
          <w:rFonts w:cstheme="minorHAnsi"/>
          <w:color w:val="auto"/>
          <w:sz w:val="24"/>
          <w:szCs w:val="24"/>
          <w:lang w:eastAsia="en-GB"/>
        </w:rPr>
        <w:t xml:space="preserve"> </w:t>
      </w:r>
    </w:p>
    <w:p w14:paraId="05E3236B" w14:textId="77777777" w:rsidR="00095223" w:rsidRPr="003759E2" w:rsidRDefault="00095223" w:rsidP="00095223">
      <w:pPr>
        <w:pStyle w:val="ListBullet"/>
        <w:rPr>
          <w:rFonts w:cstheme="minorHAnsi"/>
          <w:color w:val="auto"/>
          <w:sz w:val="24"/>
          <w:szCs w:val="24"/>
          <w:lang w:eastAsia="en-GB"/>
        </w:rPr>
      </w:pPr>
      <w:bookmarkStart w:id="60" w:name="_Toc111460980"/>
      <w:r w:rsidRPr="003759E2">
        <w:rPr>
          <w:rFonts w:cstheme="minorHAnsi"/>
          <w:color w:val="auto"/>
          <w:sz w:val="24"/>
          <w:szCs w:val="24"/>
          <w:lang w:eastAsia="en-GB"/>
        </w:rPr>
        <w:t>Is a young carer</w:t>
      </w:r>
      <w:bookmarkEnd w:id="60"/>
      <w:r w:rsidRPr="003759E2">
        <w:rPr>
          <w:rFonts w:cstheme="minorHAnsi"/>
          <w:color w:val="auto"/>
          <w:sz w:val="24"/>
          <w:szCs w:val="24"/>
          <w:lang w:eastAsia="en-GB"/>
        </w:rPr>
        <w:t xml:space="preserve"> </w:t>
      </w:r>
    </w:p>
    <w:p w14:paraId="75D274C4" w14:textId="77777777" w:rsidR="00095223" w:rsidRPr="003759E2" w:rsidRDefault="00095223" w:rsidP="00095223">
      <w:pPr>
        <w:pStyle w:val="ListBullet"/>
        <w:rPr>
          <w:rFonts w:cstheme="minorHAnsi"/>
          <w:color w:val="auto"/>
          <w:sz w:val="24"/>
          <w:szCs w:val="24"/>
          <w:lang w:eastAsia="en-GB"/>
        </w:rPr>
      </w:pPr>
      <w:bookmarkStart w:id="61" w:name="_Toc111460981"/>
      <w:r w:rsidRPr="003759E2">
        <w:rPr>
          <w:rFonts w:cstheme="minorHAnsi"/>
          <w:color w:val="auto"/>
          <w:sz w:val="24"/>
          <w:szCs w:val="24"/>
          <w:lang w:eastAsia="en-GB"/>
        </w:rPr>
        <w:t>Is persistently absent from education, including persistent absences for part of the school day</w:t>
      </w:r>
      <w:bookmarkEnd w:id="61"/>
    </w:p>
    <w:p w14:paraId="25D68C8C" w14:textId="77777777" w:rsidR="00095223" w:rsidRPr="003759E2" w:rsidRDefault="00095223" w:rsidP="00095223">
      <w:pPr>
        <w:pStyle w:val="ListBullet"/>
        <w:rPr>
          <w:rFonts w:cstheme="minorHAnsi"/>
          <w:color w:val="auto"/>
          <w:sz w:val="24"/>
          <w:szCs w:val="24"/>
          <w:lang w:eastAsia="en-GB"/>
        </w:rPr>
      </w:pPr>
      <w:bookmarkStart w:id="62" w:name="_Toc111460982"/>
      <w:r w:rsidRPr="003759E2">
        <w:rPr>
          <w:rFonts w:cstheme="minorHAnsi"/>
          <w:color w:val="auto"/>
          <w:sz w:val="24"/>
          <w:szCs w:val="24"/>
          <w:lang w:eastAsia="en-GB"/>
        </w:rPr>
        <w:t>Is frequently missing/goes missing from care or from home</w:t>
      </w:r>
      <w:bookmarkEnd w:id="62"/>
      <w:r w:rsidRPr="003759E2">
        <w:rPr>
          <w:rFonts w:cstheme="minorHAnsi"/>
          <w:color w:val="auto"/>
          <w:sz w:val="24"/>
          <w:szCs w:val="24"/>
          <w:lang w:eastAsia="en-GB"/>
        </w:rPr>
        <w:t xml:space="preserve"> </w:t>
      </w:r>
    </w:p>
    <w:p w14:paraId="32DAAEC0" w14:textId="77777777" w:rsidR="00095223" w:rsidRPr="003759E2" w:rsidRDefault="00095223" w:rsidP="00095223">
      <w:pPr>
        <w:pStyle w:val="ListBullet"/>
        <w:rPr>
          <w:rFonts w:cstheme="minorHAnsi"/>
          <w:color w:val="auto"/>
          <w:sz w:val="24"/>
          <w:szCs w:val="24"/>
          <w:lang w:eastAsia="en-GB"/>
        </w:rPr>
      </w:pPr>
      <w:bookmarkStart w:id="63" w:name="_Toc111460983"/>
      <w:r w:rsidRPr="003759E2">
        <w:rPr>
          <w:rFonts w:cstheme="minorHAnsi"/>
          <w:color w:val="auto"/>
          <w:sz w:val="24"/>
          <w:szCs w:val="24"/>
          <w:lang w:eastAsia="en-GB"/>
        </w:rPr>
        <w:t>Is at risk of modern slavery and trafficking</w:t>
      </w:r>
      <w:bookmarkEnd w:id="63"/>
      <w:r w:rsidRPr="003759E2">
        <w:rPr>
          <w:rFonts w:cstheme="minorHAnsi"/>
          <w:color w:val="auto"/>
          <w:sz w:val="24"/>
          <w:szCs w:val="24"/>
          <w:lang w:eastAsia="en-GB"/>
        </w:rPr>
        <w:t xml:space="preserve"> </w:t>
      </w:r>
    </w:p>
    <w:p w14:paraId="0A6ED811" w14:textId="77777777" w:rsidR="00095223" w:rsidRPr="003759E2" w:rsidRDefault="00095223" w:rsidP="00095223">
      <w:pPr>
        <w:pStyle w:val="ListBullet"/>
        <w:rPr>
          <w:rFonts w:cstheme="minorHAnsi"/>
          <w:color w:val="auto"/>
          <w:sz w:val="24"/>
          <w:szCs w:val="24"/>
          <w:lang w:eastAsia="en-GB"/>
        </w:rPr>
      </w:pPr>
      <w:bookmarkStart w:id="64" w:name="_Toc111460984"/>
      <w:r w:rsidRPr="003759E2">
        <w:rPr>
          <w:rFonts w:cstheme="minorHAnsi"/>
          <w:color w:val="auto"/>
          <w:sz w:val="24"/>
          <w:szCs w:val="24"/>
          <w:lang w:eastAsia="en-GB"/>
        </w:rPr>
        <w:t>Is in a family circumstance presenting challenges for the child, such as drug and alcohol misuse, adult mental health issues and domestic abuse</w:t>
      </w:r>
      <w:bookmarkEnd w:id="64"/>
      <w:r w:rsidRPr="003759E2">
        <w:rPr>
          <w:rFonts w:cstheme="minorHAnsi"/>
          <w:color w:val="auto"/>
          <w:sz w:val="24"/>
          <w:szCs w:val="24"/>
          <w:lang w:eastAsia="en-GB"/>
        </w:rPr>
        <w:t xml:space="preserve"> </w:t>
      </w:r>
    </w:p>
    <w:p w14:paraId="5963AF42" w14:textId="77777777" w:rsidR="00095223" w:rsidRPr="003759E2" w:rsidRDefault="00095223" w:rsidP="00095223">
      <w:pPr>
        <w:pStyle w:val="ListBullet"/>
        <w:rPr>
          <w:rFonts w:cstheme="minorHAnsi"/>
          <w:color w:val="auto"/>
          <w:sz w:val="24"/>
          <w:szCs w:val="24"/>
          <w:lang w:eastAsia="en-GB"/>
        </w:rPr>
      </w:pPr>
      <w:bookmarkStart w:id="65" w:name="_Toc111460985"/>
      <w:r w:rsidRPr="003759E2">
        <w:rPr>
          <w:rFonts w:cstheme="minorHAnsi"/>
          <w:color w:val="auto"/>
          <w:sz w:val="24"/>
          <w:szCs w:val="24"/>
          <w:lang w:eastAsia="en-GB"/>
        </w:rPr>
        <w:t>Is a privately fostered child</w:t>
      </w:r>
      <w:bookmarkEnd w:id="65"/>
    </w:p>
    <w:p w14:paraId="604761D3" w14:textId="77777777" w:rsidR="00095223" w:rsidRPr="003759E2" w:rsidRDefault="00095223" w:rsidP="00095223">
      <w:pPr>
        <w:pStyle w:val="ListBullet"/>
        <w:rPr>
          <w:rFonts w:cstheme="minorHAnsi"/>
          <w:color w:val="auto"/>
          <w:sz w:val="24"/>
          <w:szCs w:val="24"/>
          <w:lang w:eastAsia="en-GB"/>
        </w:rPr>
      </w:pPr>
      <w:bookmarkStart w:id="66" w:name="_Toc111460986"/>
      <w:r w:rsidRPr="003759E2">
        <w:rPr>
          <w:rFonts w:cstheme="minorHAnsi"/>
          <w:color w:val="auto"/>
          <w:sz w:val="24"/>
          <w:szCs w:val="24"/>
          <w:lang w:eastAsia="en-GB"/>
        </w:rPr>
        <w:t>Mental health</w:t>
      </w:r>
      <w:bookmarkEnd w:id="66"/>
    </w:p>
    <w:p w14:paraId="2D80B63E" w14:textId="77777777" w:rsidR="00095223" w:rsidRPr="003759E2" w:rsidRDefault="00095223" w:rsidP="00095223">
      <w:pPr>
        <w:pStyle w:val="ListBullet"/>
        <w:rPr>
          <w:rFonts w:cstheme="minorHAnsi"/>
          <w:color w:val="auto"/>
          <w:sz w:val="24"/>
          <w:szCs w:val="24"/>
          <w:lang w:eastAsia="en-GB"/>
        </w:rPr>
      </w:pPr>
      <w:bookmarkStart w:id="67" w:name="_Toc111460987"/>
      <w:r w:rsidRPr="003759E2">
        <w:rPr>
          <w:rFonts w:cstheme="minorHAnsi"/>
          <w:color w:val="auto"/>
          <w:sz w:val="24"/>
          <w:szCs w:val="24"/>
          <w:lang w:eastAsia="en-GB"/>
        </w:rPr>
        <w:t>Nude or semi-nude image sharing, aka youth produced/involved sexual imagery or “Sexting”</w:t>
      </w:r>
      <w:bookmarkEnd w:id="67"/>
    </w:p>
    <w:p w14:paraId="3DDC3327" w14:textId="77777777" w:rsidR="00095223" w:rsidRPr="003759E2" w:rsidRDefault="00095223" w:rsidP="00095223">
      <w:pPr>
        <w:pStyle w:val="ListBullet"/>
        <w:rPr>
          <w:rFonts w:cstheme="minorHAnsi"/>
          <w:color w:val="auto"/>
          <w:sz w:val="24"/>
          <w:szCs w:val="24"/>
          <w:lang w:eastAsia="en-GB"/>
        </w:rPr>
      </w:pPr>
      <w:bookmarkStart w:id="68" w:name="_Toc111460988"/>
      <w:r w:rsidRPr="003759E2">
        <w:rPr>
          <w:rFonts w:cstheme="minorHAnsi"/>
          <w:color w:val="auto"/>
          <w:sz w:val="24"/>
          <w:szCs w:val="24"/>
          <w:lang w:eastAsia="en-GB"/>
        </w:rPr>
        <w:t>Online safety</w:t>
      </w:r>
      <w:bookmarkEnd w:id="68"/>
    </w:p>
    <w:p w14:paraId="43A335B6" w14:textId="77777777" w:rsidR="00095223" w:rsidRPr="003759E2" w:rsidRDefault="00095223" w:rsidP="00095223">
      <w:pPr>
        <w:pStyle w:val="ListBullet"/>
        <w:rPr>
          <w:rFonts w:cstheme="minorHAnsi"/>
          <w:color w:val="auto"/>
          <w:sz w:val="24"/>
          <w:szCs w:val="24"/>
          <w:lang w:eastAsia="en-GB"/>
        </w:rPr>
      </w:pPr>
      <w:bookmarkStart w:id="69" w:name="_Toc111460989"/>
      <w:r w:rsidRPr="003759E2">
        <w:rPr>
          <w:rFonts w:cstheme="minorHAnsi"/>
          <w:color w:val="auto"/>
          <w:sz w:val="24"/>
          <w:szCs w:val="24"/>
          <w:lang w:eastAsia="en-GB"/>
        </w:rPr>
        <w:t>Preventing radicalisation and extremism</w:t>
      </w:r>
      <w:bookmarkEnd w:id="69"/>
    </w:p>
    <w:p w14:paraId="67505916" w14:textId="77777777" w:rsidR="00095223" w:rsidRPr="003759E2" w:rsidRDefault="00095223" w:rsidP="00095223">
      <w:pPr>
        <w:pStyle w:val="ListBullet"/>
        <w:rPr>
          <w:rFonts w:cstheme="minorHAnsi"/>
          <w:color w:val="auto"/>
          <w:sz w:val="24"/>
          <w:szCs w:val="24"/>
          <w:lang w:eastAsia="en-GB"/>
        </w:rPr>
      </w:pPr>
      <w:bookmarkStart w:id="70" w:name="_Toc111460990"/>
      <w:r w:rsidRPr="003759E2">
        <w:rPr>
          <w:rFonts w:cstheme="minorHAnsi"/>
          <w:color w:val="auto"/>
          <w:sz w:val="24"/>
          <w:szCs w:val="24"/>
          <w:lang w:eastAsia="en-GB"/>
        </w:rPr>
        <w:t>Private fostering</w:t>
      </w:r>
      <w:bookmarkEnd w:id="70"/>
      <w:r w:rsidRPr="003759E2">
        <w:rPr>
          <w:rFonts w:cstheme="minorHAnsi"/>
          <w:color w:val="auto"/>
          <w:sz w:val="24"/>
          <w:szCs w:val="24"/>
          <w:lang w:eastAsia="en-GB"/>
        </w:rPr>
        <w:t xml:space="preserve"> </w:t>
      </w:r>
    </w:p>
    <w:p w14:paraId="10769642" w14:textId="77777777" w:rsidR="00095223" w:rsidRPr="003759E2" w:rsidRDefault="00095223" w:rsidP="00095223">
      <w:pPr>
        <w:pStyle w:val="ListBullet"/>
        <w:rPr>
          <w:rFonts w:cstheme="minorHAnsi"/>
          <w:color w:val="auto"/>
          <w:sz w:val="24"/>
          <w:szCs w:val="24"/>
          <w:lang w:eastAsia="en-GB"/>
        </w:rPr>
      </w:pPr>
      <w:bookmarkStart w:id="71" w:name="_Toc111460991"/>
      <w:r w:rsidRPr="003759E2">
        <w:rPr>
          <w:rFonts w:cstheme="minorHAnsi"/>
          <w:color w:val="auto"/>
          <w:sz w:val="24"/>
          <w:szCs w:val="24"/>
          <w:lang w:eastAsia="en-GB"/>
        </w:rPr>
        <w:t>Relationship abuse</w:t>
      </w:r>
      <w:bookmarkEnd w:id="71"/>
    </w:p>
    <w:p w14:paraId="306F1FB8" w14:textId="77777777" w:rsidR="00095223" w:rsidRPr="003759E2" w:rsidRDefault="00095223" w:rsidP="00095223">
      <w:pPr>
        <w:pStyle w:val="ListBullet"/>
        <w:rPr>
          <w:rFonts w:cstheme="minorHAnsi"/>
          <w:color w:val="auto"/>
          <w:sz w:val="24"/>
          <w:szCs w:val="24"/>
          <w:lang w:eastAsia="en-GB"/>
        </w:rPr>
      </w:pPr>
      <w:bookmarkStart w:id="72" w:name="_Toc111460992"/>
      <w:r w:rsidRPr="003759E2">
        <w:rPr>
          <w:rFonts w:cstheme="minorHAnsi"/>
          <w:color w:val="auto"/>
          <w:sz w:val="24"/>
          <w:szCs w:val="24"/>
          <w:lang w:eastAsia="en-GB"/>
        </w:rPr>
        <w:t>Serious violence</w:t>
      </w:r>
      <w:bookmarkEnd w:id="72"/>
    </w:p>
    <w:p w14:paraId="3220A319" w14:textId="77777777" w:rsidR="00095223" w:rsidRPr="003759E2" w:rsidRDefault="00095223" w:rsidP="00095223">
      <w:pPr>
        <w:pStyle w:val="ListBullet"/>
        <w:rPr>
          <w:rFonts w:cstheme="minorHAnsi"/>
          <w:color w:val="auto"/>
          <w:sz w:val="24"/>
          <w:szCs w:val="24"/>
          <w:lang w:eastAsia="en-GB"/>
        </w:rPr>
      </w:pPr>
      <w:bookmarkStart w:id="73" w:name="_Toc111460993"/>
      <w:r w:rsidRPr="003759E2">
        <w:rPr>
          <w:rFonts w:cstheme="minorHAnsi"/>
          <w:color w:val="auto"/>
          <w:sz w:val="24"/>
          <w:szCs w:val="24"/>
          <w:lang w:eastAsia="en-GB"/>
        </w:rPr>
        <w:t>Sexual violence and sexual harassment</w:t>
      </w:r>
      <w:bookmarkEnd w:id="73"/>
    </w:p>
    <w:p w14:paraId="291DB3F9" w14:textId="77777777" w:rsidR="00095223" w:rsidRPr="003759E2" w:rsidRDefault="00095223" w:rsidP="00095223">
      <w:pPr>
        <w:pStyle w:val="ListBullet"/>
        <w:rPr>
          <w:rFonts w:cstheme="minorHAnsi"/>
          <w:color w:val="auto"/>
          <w:sz w:val="24"/>
          <w:szCs w:val="24"/>
          <w:lang w:eastAsia="en-GB"/>
        </w:rPr>
      </w:pPr>
      <w:bookmarkStart w:id="74" w:name="_Toc111460994"/>
      <w:r w:rsidRPr="003759E2">
        <w:rPr>
          <w:rFonts w:cstheme="minorHAnsi"/>
          <w:color w:val="auto"/>
          <w:sz w:val="24"/>
          <w:szCs w:val="24"/>
          <w:lang w:eastAsia="en-GB"/>
        </w:rPr>
        <w:t>So-called ‘honour-based’ abuse, including Female Genital Mutilation (FGM) and forced marriage</w:t>
      </w:r>
      <w:bookmarkEnd w:id="74"/>
    </w:p>
    <w:p w14:paraId="2941E1BC" w14:textId="7C424BA4" w:rsidR="00882861" w:rsidRPr="00D0405C" w:rsidRDefault="00095223" w:rsidP="00D0405C">
      <w:pPr>
        <w:pStyle w:val="ListBullet"/>
        <w:rPr>
          <w:rFonts w:cstheme="minorHAnsi"/>
          <w:color w:val="auto"/>
          <w:sz w:val="24"/>
          <w:szCs w:val="24"/>
          <w:lang w:eastAsia="en-GB"/>
        </w:rPr>
      </w:pPr>
      <w:bookmarkStart w:id="75" w:name="_Toc111460995"/>
      <w:r w:rsidRPr="003759E2">
        <w:rPr>
          <w:rFonts w:cstheme="minorHAnsi"/>
          <w:color w:val="auto"/>
          <w:sz w:val="24"/>
          <w:szCs w:val="24"/>
          <w:lang w:eastAsia="en-GB"/>
        </w:rPr>
        <w:t>‘Upskirting’</w:t>
      </w:r>
      <w:bookmarkEnd w:id="75"/>
      <w:r w:rsidR="00D0405C">
        <w:rPr>
          <w:rFonts w:cstheme="minorHAnsi"/>
          <w:color w:val="auto"/>
          <w:sz w:val="24"/>
          <w:szCs w:val="24"/>
          <w:lang w:eastAsia="en-GB"/>
        </w:rPr>
        <w:t xml:space="preserve">             </w:t>
      </w:r>
      <w:r w:rsidRPr="00D0405C">
        <w:rPr>
          <w:rFonts w:eastAsia="Times New Roman" w:cstheme="minorHAnsi"/>
          <w:color w:val="auto"/>
          <w:sz w:val="24"/>
          <w:szCs w:val="24"/>
          <w:lang w:eastAsia="en-GB"/>
        </w:rPr>
        <w:t>(Also see Part One and Annex B within KCSiE 2023 for more information)</w:t>
      </w:r>
    </w:p>
    <w:p w14:paraId="7D147C4B" w14:textId="77777777" w:rsidR="00A01859" w:rsidRPr="003759E2" w:rsidRDefault="00A01859" w:rsidP="00095223">
      <w:pPr>
        <w:pStyle w:val="ListBullet"/>
        <w:numPr>
          <w:ilvl w:val="0"/>
          <w:numId w:val="0"/>
        </w:numPr>
        <w:rPr>
          <w:rFonts w:eastAsia="Times New Roman" w:cstheme="minorHAnsi"/>
          <w:color w:val="auto"/>
          <w:sz w:val="24"/>
          <w:szCs w:val="24"/>
          <w:lang w:eastAsia="en-GB"/>
        </w:rPr>
      </w:pPr>
    </w:p>
    <w:p w14:paraId="51E2D1C0" w14:textId="4E7FDDD9" w:rsidR="00095223" w:rsidRPr="003759E2" w:rsidRDefault="00095223" w:rsidP="00DB1DC7">
      <w:pPr>
        <w:pStyle w:val="ListBullet"/>
        <w:numPr>
          <w:ilvl w:val="0"/>
          <w:numId w:val="0"/>
        </w:numPr>
        <w:rPr>
          <w:rFonts w:cstheme="minorHAnsi"/>
          <w:color w:val="auto"/>
          <w:sz w:val="24"/>
          <w:szCs w:val="24"/>
        </w:rPr>
      </w:pPr>
      <w:r w:rsidRPr="003759E2">
        <w:rPr>
          <w:rFonts w:cstheme="minorHAnsi"/>
          <w:b/>
          <w:bCs/>
          <w:color w:val="auto"/>
          <w:sz w:val="24"/>
          <w:szCs w:val="24"/>
        </w:rPr>
        <w:t>3.5 Multi Agency Safeguarding Arrangement</w:t>
      </w:r>
      <w:r w:rsidR="00DB1DC7" w:rsidRPr="003759E2">
        <w:rPr>
          <w:rFonts w:cstheme="minorHAnsi"/>
          <w:b/>
          <w:bCs/>
          <w:color w:val="auto"/>
          <w:sz w:val="24"/>
          <w:szCs w:val="24"/>
        </w:rPr>
        <w:t xml:space="preserve">s </w:t>
      </w:r>
      <w:bookmarkStart w:id="76" w:name="_Hlk144122352"/>
      <w:r w:rsidR="00DB1DC7" w:rsidRPr="003759E2">
        <w:rPr>
          <w:rFonts w:cstheme="minorHAnsi"/>
          <w:color w:val="auto"/>
          <w:sz w:val="24"/>
          <w:szCs w:val="24"/>
        </w:rPr>
        <w:t>Kirk Ella St. Andrew’s</w:t>
      </w:r>
      <w:r w:rsidRPr="003759E2">
        <w:rPr>
          <w:rFonts w:cstheme="minorHAnsi"/>
          <w:color w:val="auto"/>
          <w:sz w:val="24"/>
          <w:szCs w:val="24"/>
        </w:rPr>
        <w:t xml:space="preserve"> </w:t>
      </w:r>
      <w:bookmarkEnd w:id="76"/>
      <w:r w:rsidRPr="003759E2">
        <w:rPr>
          <w:rFonts w:cstheme="minorHAnsi"/>
          <w:color w:val="auto"/>
          <w:sz w:val="24"/>
          <w:szCs w:val="24"/>
        </w:rPr>
        <w:t xml:space="preserve">recognises its statutory duty to co-operate with and support the East Riding Safeguarding Children’s Partnership arrangements. </w:t>
      </w:r>
    </w:p>
    <w:p w14:paraId="05958506" w14:textId="63EDBFB5" w:rsidR="00095223" w:rsidRPr="003759E2" w:rsidRDefault="00DB1DC7" w:rsidP="009630D3">
      <w:pPr>
        <w:spacing w:after="60"/>
        <w:jc w:val="both"/>
        <w:rPr>
          <w:rFonts w:cstheme="minorHAnsi"/>
          <w:color w:val="auto"/>
          <w:sz w:val="24"/>
          <w:szCs w:val="24"/>
        </w:rPr>
      </w:pPr>
      <w:r w:rsidRPr="003759E2">
        <w:rPr>
          <w:rFonts w:cstheme="minorHAnsi"/>
          <w:color w:val="auto"/>
          <w:sz w:val="24"/>
          <w:szCs w:val="24"/>
        </w:rPr>
        <w:t>Kirk Ella St. Andrew’s</w:t>
      </w:r>
      <w:r w:rsidR="00095223" w:rsidRPr="003759E2">
        <w:rPr>
          <w:rFonts w:cstheme="minorHAnsi"/>
          <w:color w:val="auto"/>
          <w:sz w:val="24"/>
          <w:szCs w:val="24"/>
        </w:rPr>
        <w:t xml:space="preserve"> recognises the pivotal safeguarding role it plays and understands and supports the ERSCP expectation of active engagement with the Partnership, appropriate sharing of information and contributing to inter-agency meetings and plans. </w:t>
      </w:r>
    </w:p>
    <w:p w14:paraId="541CFB97" w14:textId="3E5B9876" w:rsidR="00095223" w:rsidRPr="003759E2" w:rsidRDefault="00DB1DC7" w:rsidP="009630D3">
      <w:pPr>
        <w:spacing w:after="60"/>
        <w:jc w:val="both"/>
        <w:rPr>
          <w:rFonts w:cstheme="minorHAnsi"/>
          <w:color w:val="auto"/>
          <w:sz w:val="24"/>
          <w:szCs w:val="24"/>
        </w:rPr>
      </w:pPr>
      <w:r w:rsidRPr="003759E2">
        <w:rPr>
          <w:rFonts w:cstheme="minorHAnsi"/>
          <w:color w:val="auto"/>
          <w:sz w:val="24"/>
          <w:szCs w:val="24"/>
        </w:rPr>
        <w:t xml:space="preserve">Kirk Ella St. Andrew’s </w:t>
      </w:r>
      <w:r w:rsidR="00095223" w:rsidRPr="003759E2">
        <w:rPr>
          <w:rFonts w:cstheme="minorHAnsi"/>
          <w:color w:val="auto"/>
          <w:sz w:val="24"/>
          <w:szCs w:val="24"/>
        </w:rPr>
        <w:t xml:space="preserve">also recognises that inter-agency working is essential if children are to receive effective targeted support as early as possible. In this way we hope to ensure that barriers to learning are minimised for vulnerable children and social inclusion is maximised. </w:t>
      </w:r>
    </w:p>
    <w:p w14:paraId="76ECA379" w14:textId="77777777" w:rsidR="00095223" w:rsidRPr="003759E2" w:rsidRDefault="00095223" w:rsidP="00095223">
      <w:pPr>
        <w:spacing w:after="120"/>
        <w:jc w:val="both"/>
        <w:rPr>
          <w:rFonts w:cstheme="minorHAnsi"/>
          <w:color w:val="auto"/>
          <w:sz w:val="24"/>
          <w:szCs w:val="24"/>
        </w:rPr>
      </w:pPr>
      <w:r w:rsidRPr="003759E2">
        <w:rPr>
          <w:rFonts w:cstheme="minorHAnsi"/>
          <w:color w:val="auto"/>
          <w:sz w:val="24"/>
          <w:szCs w:val="24"/>
        </w:rPr>
        <w:t>We are therefore committed to initiating where appropriate and supporting other professional initiated inter-agency work such as:</w:t>
      </w:r>
    </w:p>
    <w:p w14:paraId="6F484E11" w14:textId="77777777" w:rsidR="00095223" w:rsidRPr="003759E2" w:rsidRDefault="00095223" w:rsidP="00095223">
      <w:pPr>
        <w:pStyle w:val="ListBullet"/>
        <w:rPr>
          <w:rFonts w:cstheme="minorHAnsi"/>
          <w:color w:val="auto"/>
          <w:sz w:val="24"/>
          <w:szCs w:val="24"/>
        </w:rPr>
      </w:pPr>
      <w:bookmarkStart w:id="77" w:name="_Toc111460997"/>
      <w:r w:rsidRPr="003759E2">
        <w:rPr>
          <w:rFonts w:cstheme="minorHAnsi"/>
          <w:color w:val="auto"/>
          <w:sz w:val="24"/>
          <w:szCs w:val="24"/>
        </w:rPr>
        <w:t>Early Help Plans &amp; Team Around the Family meetings (TAF).</w:t>
      </w:r>
      <w:bookmarkEnd w:id="77"/>
    </w:p>
    <w:p w14:paraId="43E7DEC8" w14:textId="77777777" w:rsidR="00095223" w:rsidRPr="003759E2" w:rsidRDefault="00095223" w:rsidP="00095223">
      <w:pPr>
        <w:pStyle w:val="ListBullet"/>
        <w:rPr>
          <w:rFonts w:cstheme="minorHAnsi"/>
          <w:color w:val="auto"/>
          <w:sz w:val="24"/>
          <w:szCs w:val="24"/>
        </w:rPr>
      </w:pPr>
      <w:bookmarkStart w:id="78" w:name="_Toc111460998"/>
      <w:r w:rsidRPr="003759E2">
        <w:rPr>
          <w:rFonts w:cstheme="minorHAnsi"/>
          <w:color w:val="auto"/>
          <w:sz w:val="24"/>
          <w:szCs w:val="24"/>
        </w:rPr>
        <w:t>CP Case Conferences, core groups and other multi-agency meetings.</w:t>
      </w:r>
      <w:bookmarkEnd w:id="78"/>
    </w:p>
    <w:p w14:paraId="315A7B32" w14:textId="77777777" w:rsidR="00095223" w:rsidRPr="003759E2" w:rsidRDefault="00095223" w:rsidP="00095223">
      <w:pPr>
        <w:pStyle w:val="ListBullet"/>
        <w:rPr>
          <w:rFonts w:cstheme="minorHAnsi"/>
          <w:color w:val="auto"/>
          <w:sz w:val="24"/>
          <w:szCs w:val="24"/>
        </w:rPr>
      </w:pPr>
      <w:bookmarkStart w:id="79" w:name="_Toc111460999"/>
      <w:r w:rsidRPr="003759E2">
        <w:rPr>
          <w:rFonts w:cstheme="minorHAnsi"/>
          <w:color w:val="auto"/>
          <w:sz w:val="24"/>
          <w:szCs w:val="24"/>
        </w:rPr>
        <w:t>Joint working with EWS.</w:t>
      </w:r>
      <w:bookmarkEnd w:id="79"/>
    </w:p>
    <w:p w14:paraId="7734ED26" w14:textId="77777777" w:rsidR="00095223" w:rsidRPr="003759E2" w:rsidRDefault="00095223" w:rsidP="007F6905">
      <w:pPr>
        <w:pStyle w:val="ListBullet"/>
        <w:spacing w:after="120"/>
        <w:rPr>
          <w:rFonts w:cstheme="minorHAnsi"/>
          <w:color w:val="auto"/>
          <w:sz w:val="24"/>
          <w:szCs w:val="24"/>
        </w:rPr>
      </w:pPr>
      <w:bookmarkStart w:id="80" w:name="_Toc111461000"/>
      <w:r w:rsidRPr="003759E2">
        <w:rPr>
          <w:rFonts w:cstheme="minorHAnsi"/>
          <w:color w:val="auto"/>
          <w:sz w:val="24"/>
          <w:szCs w:val="24"/>
        </w:rPr>
        <w:t>Health &amp; CAMHS intervention &amp; assessment.</w:t>
      </w:r>
      <w:bookmarkEnd w:id="80"/>
      <w:r w:rsidRPr="003759E2">
        <w:rPr>
          <w:rFonts w:cstheme="minorHAnsi"/>
          <w:color w:val="auto"/>
          <w:sz w:val="24"/>
          <w:szCs w:val="24"/>
        </w:rPr>
        <w:t xml:space="preserve"> </w:t>
      </w:r>
    </w:p>
    <w:p w14:paraId="447ACFA7" w14:textId="3DA2996C" w:rsidR="00095223" w:rsidRPr="003759E2" w:rsidRDefault="00095223" w:rsidP="007F6905">
      <w:pPr>
        <w:spacing w:after="120"/>
        <w:jc w:val="both"/>
        <w:rPr>
          <w:rFonts w:cstheme="minorHAnsi"/>
          <w:color w:val="0070C0"/>
          <w:sz w:val="24"/>
          <w:szCs w:val="24"/>
        </w:rPr>
      </w:pPr>
      <w:r w:rsidRPr="003759E2">
        <w:rPr>
          <w:rFonts w:cstheme="minorHAnsi"/>
          <w:color w:val="auto"/>
          <w:sz w:val="24"/>
          <w:szCs w:val="24"/>
        </w:rPr>
        <w:t xml:space="preserve">We also work in partnership with Humberside Police as part of the Domestic Abuse alert system Operation Encompass and work with SiET to support </w:t>
      </w:r>
      <w:r w:rsidRPr="003759E2">
        <w:rPr>
          <w:rFonts w:cstheme="minorHAnsi"/>
          <w:color w:val="00B0F0"/>
          <w:sz w:val="24"/>
          <w:szCs w:val="24"/>
        </w:rPr>
        <w:t>Humberside Police Pitstop meetings</w:t>
      </w:r>
      <w:r w:rsidR="00D240E2" w:rsidRPr="003759E2">
        <w:rPr>
          <w:rFonts w:cstheme="minorHAnsi"/>
          <w:color w:val="00B0F0"/>
          <w:sz w:val="24"/>
          <w:szCs w:val="24"/>
        </w:rPr>
        <w:t>.</w:t>
      </w:r>
    </w:p>
    <w:p w14:paraId="367D1575" w14:textId="77777777" w:rsidR="00095223" w:rsidRPr="003759E2" w:rsidRDefault="00095223" w:rsidP="007F6905">
      <w:pPr>
        <w:spacing w:after="60"/>
        <w:jc w:val="both"/>
        <w:rPr>
          <w:rFonts w:cstheme="minorHAnsi"/>
          <w:color w:val="auto"/>
          <w:sz w:val="24"/>
          <w:szCs w:val="24"/>
        </w:rPr>
      </w:pPr>
      <w:r w:rsidRPr="003759E2">
        <w:rPr>
          <w:rFonts w:cstheme="minorHAnsi"/>
          <w:color w:val="auto"/>
          <w:sz w:val="24"/>
          <w:szCs w:val="24"/>
        </w:rPr>
        <w:t>School will support ERSCP arrangements for the auditing and assurance of our Child Protection &amp; Safeguarding arrangements.</w:t>
      </w:r>
    </w:p>
    <w:p w14:paraId="77ACF088" w14:textId="2DF46269" w:rsidR="00095223" w:rsidRPr="003759E2" w:rsidRDefault="00095223" w:rsidP="007F6905">
      <w:pPr>
        <w:spacing w:after="60"/>
        <w:jc w:val="both"/>
        <w:rPr>
          <w:rFonts w:cstheme="minorHAnsi"/>
          <w:color w:val="auto"/>
          <w:sz w:val="24"/>
          <w:szCs w:val="24"/>
        </w:rPr>
      </w:pPr>
      <w:r w:rsidRPr="003759E2">
        <w:rPr>
          <w:rFonts w:cstheme="minorHAnsi"/>
          <w:color w:val="auto"/>
          <w:sz w:val="24"/>
          <w:szCs w:val="24"/>
        </w:rPr>
        <w:t xml:space="preserve">Whilst observing the requirements of KCSiE 2023 (especially Paragraph 301 in relation to ‘assurance’) access for relevant professionals (e.g. Social Worker, Educational Psychologist </w:t>
      </w:r>
      <w:r w:rsidR="00332F7B" w:rsidRPr="003759E2">
        <w:rPr>
          <w:rFonts w:cstheme="minorHAnsi"/>
          <w:color w:val="auto"/>
          <w:sz w:val="24"/>
          <w:szCs w:val="24"/>
        </w:rPr>
        <w:t>etc.</w:t>
      </w:r>
      <w:r w:rsidRPr="003759E2">
        <w:rPr>
          <w:rFonts w:cstheme="minorHAnsi"/>
          <w:color w:val="auto"/>
          <w:sz w:val="24"/>
          <w:szCs w:val="24"/>
        </w:rPr>
        <w:t>) will be facilitated and where appropriate, from a placing Local Authority.</w:t>
      </w:r>
    </w:p>
    <w:p w14:paraId="40A1AD13" w14:textId="71F9B25A" w:rsidR="00783E56" w:rsidRPr="003759E2" w:rsidRDefault="00095223" w:rsidP="007F6905">
      <w:pPr>
        <w:pStyle w:val="ListBullet"/>
        <w:numPr>
          <w:ilvl w:val="0"/>
          <w:numId w:val="0"/>
        </w:numPr>
        <w:rPr>
          <w:rFonts w:cstheme="minorHAnsi"/>
          <w:color w:val="auto"/>
          <w:sz w:val="24"/>
          <w:szCs w:val="24"/>
        </w:rPr>
      </w:pPr>
      <w:r w:rsidRPr="003759E2">
        <w:rPr>
          <w:rFonts w:cstheme="minorHAnsi"/>
          <w:color w:val="auto"/>
          <w:sz w:val="24"/>
          <w:szCs w:val="24"/>
        </w:rPr>
        <w:t>Where there is a need for detention, treatment and questioning by police officers, the Headteacher and DSL are aware of the requirement for children to have an Appropriate Adult (PACE Code C 2019) and will respond to concerns in line with the school ‘Searching, Screening and Confiscation’ policy and/or behaviour policy, which is informed by the DfE ‘Searching, screening and confiscation at school’ guidance.</w:t>
      </w:r>
    </w:p>
    <w:p w14:paraId="133C1BA9" w14:textId="77777777" w:rsidR="00277AB6" w:rsidRPr="003759E2" w:rsidRDefault="00277AB6" w:rsidP="007F6905">
      <w:pPr>
        <w:pStyle w:val="ListBullet"/>
        <w:numPr>
          <w:ilvl w:val="0"/>
          <w:numId w:val="0"/>
        </w:numPr>
        <w:spacing w:after="0"/>
        <w:rPr>
          <w:rFonts w:cstheme="minorHAnsi"/>
          <w:sz w:val="24"/>
          <w:szCs w:val="24"/>
        </w:rPr>
      </w:pPr>
    </w:p>
    <w:p w14:paraId="702DA6D9" w14:textId="4D54A44D" w:rsidR="0052428F" w:rsidRPr="00B360FF" w:rsidRDefault="00DD47C0" w:rsidP="0038173C">
      <w:pPr>
        <w:pStyle w:val="Heading2"/>
        <w:spacing w:after="60"/>
        <w:rPr>
          <w:rFonts w:asciiTheme="minorHAnsi" w:hAnsiTheme="minorHAnsi" w:cstheme="minorHAnsi"/>
          <w:b/>
          <w:bCs/>
          <w:color w:val="auto"/>
          <w:sz w:val="24"/>
          <w:szCs w:val="24"/>
        </w:rPr>
      </w:pPr>
      <w:bookmarkStart w:id="81" w:name="_Toc111461001"/>
      <w:bookmarkStart w:id="82" w:name="_Toc111537383"/>
      <w:bookmarkStart w:id="83" w:name="_Toc111537766"/>
      <w:bookmarkStart w:id="84" w:name="_Toc112844702"/>
      <w:r w:rsidRPr="00B360FF">
        <w:rPr>
          <w:rFonts w:asciiTheme="minorHAnsi" w:hAnsiTheme="minorHAnsi" w:cstheme="minorHAnsi"/>
          <w:b/>
          <w:bCs/>
          <w:color w:val="auto"/>
          <w:sz w:val="24"/>
          <w:szCs w:val="24"/>
        </w:rPr>
        <w:t>4. Roles and Responsibilities</w:t>
      </w:r>
      <w:bookmarkEnd w:id="81"/>
      <w:bookmarkEnd w:id="82"/>
      <w:bookmarkEnd w:id="83"/>
      <w:bookmarkEnd w:id="84"/>
      <w:r w:rsidRPr="00B360FF">
        <w:rPr>
          <w:rFonts w:asciiTheme="minorHAnsi" w:hAnsiTheme="minorHAnsi" w:cstheme="minorHAnsi"/>
          <w:b/>
          <w:bCs/>
          <w:color w:val="auto"/>
          <w:sz w:val="24"/>
          <w:szCs w:val="24"/>
        </w:rPr>
        <w:t xml:space="preserve"> </w:t>
      </w:r>
    </w:p>
    <w:p w14:paraId="1C7DDDC9" w14:textId="6DC55C41" w:rsidR="00F516BC" w:rsidRPr="00B360FF" w:rsidRDefault="00F516BC" w:rsidP="0052428F">
      <w:pPr>
        <w:spacing w:after="60" w:line="240" w:lineRule="auto"/>
        <w:jc w:val="both"/>
        <w:rPr>
          <w:rFonts w:cstheme="minorHAnsi"/>
          <w:b/>
          <w:bCs/>
          <w:color w:val="000000" w:themeColor="text1"/>
          <w:sz w:val="24"/>
          <w:szCs w:val="24"/>
        </w:rPr>
      </w:pPr>
      <w:bookmarkStart w:id="85" w:name="_Toc111461002"/>
      <w:bookmarkStart w:id="86" w:name="_Toc111537384"/>
      <w:bookmarkStart w:id="87" w:name="_Toc112844703"/>
      <w:r w:rsidRPr="00B360FF">
        <w:rPr>
          <w:rFonts w:cstheme="minorHAnsi"/>
          <w:b/>
          <w:bCs/>
          <w:color w:val="000000" w:themeColor="text1"/>
          <w:sz w:val="24"/>
          <w:szCs w:val="24"/>
        </w:rPr>
        <w:t>4.1 DSL and DDSL</w:t>
      </w:r>
      <w:bookmarkEnd w:id="85"/>
      <w:bookmarkEnd w:id="86"/>
      <w:bookmarkEnd w:id="87"/>
    </w:p>
    <w:p w14:paraId="5A587700" w14:textId="5C403D2D" w:rsidR="00F516BC" w:rsidRPr="00B360FF" w:rsidRDefault="00F516BC" w:rsidP="00BF1427">
      <w:pPr>
        <w:spacing w:after="60"/>
        <w:rPr>
          <w:rFonts w:cstheme="minorHAnsi"/>
          <w:color w:val="auto"/>
          <w:sz w:val="24"/>
          <w:szCs w:val="24"/>
        </w:rPr>
      </w:pPr>
      <w:r w:rsidRPr="00B360FF">
        <w:rPr>
          <w:rFonts w:cstheme="minorHAnsi"/>
          <w:color w:val="auto"/>
          <w:sz w:val="24"/>
          <w:szCs w:val="24"/>
        </w:rPr>
        <w:t xml:space="preserve">A full outline of the role and responsibilities of the DSL can be found in KCSiE 2023, Annex C.  In line with this, the DSL is a member of the Senior Leadership Team and has overarching responsibility for ongoing oversight of safeguarding and child protection systems (including online safety and </w:t>
      </w:r>
      <w:r w:rsidRPr="00B360FF">
        <w:rPr>
          <w:rFonts w:cstheme="minorHAnsi"/>
          <w:color w:val="0070C0"/>
          <w:sz w:val="24"/>
          <w:szCs w:val="24"/>
        </w:rPr>
        <w:t>IT Filtering and Monitoring)</w:t>
      </w:r>
      <w:r w:rsidRPr="00B360FF">
        <w:rPr>
          <w:rFonts w:cstheme="minorHAnsi"/>
          <w:color w:val="auto"/>
          <w:sz w:val="24"/>
          <w:szCs w:val="24"/>
        </w:rPr>
        <w:t>.  The DSL or DDSL (or another appropriately trained senior member of staff) will be available on site when the school is open to coordinate and advise staff or respond to urgent child protection matters.</w:t>
      </w:r>
    </w:p>
    <w:p w14:paraId="0EDA3330" w14:textId="77777777" w:rsidR="00F516BC" w:rsidRPr="00B360FF" w:rsidRDefault="00F516BC" w:rsidP="00BF1427">
      <w:pPr>
        <w:spacing w:after="60"/>
        <w:jc w:val="both"/>
        <w:rPr>
          <w:rFonts w:cstheme="minorHAnsi"/>
          <w:color w:val="auto"/>
          <w:sz w:val="24"/>
          <w:szCs w:val="24"/>
        </w:rPr>
      </w:pPr>
      <w:r w:rsidRPr="00B360FF">
        <w:rPr>
          <w:rFonts w:cstheme="minorHAnsi"/>
          <w:color w:val="auto"/>
          <w:sz w:val="24"/>
          <w:szCs w:val="24"/>
        </w:rPr>
        <w:lastRenderedPageBreak/>
        <w:t>Whilst the activities of the DSL may be delegated (e.g., to the DDSL and within the pastoral structures), the ultimate lead responsibility for safeguarding and child protection remains with the DSL and this responsibility will not be delegated.</w:t>
      </w:r>
    </w:p>
    <w:p w14:paraId="63EA7966" w14:textId="3E28546E" w:rsidR="00F516BC" w:rsidRPr="00B360FF" w:rsidRDefault="00F516BC" w:rsidP="00BF1427">
      <w:pPr>
        <w:spacing w:after="60"/>
        <w:jc w:val="both"/>
        <w:rPr>
          <w:rFonts w:cstheme="minorHAnsi"/>
          <w:color w:val="auto"/>
          <w:sz w:val="24"/>
          <w:szCs w:val="24"/>
        </w:rPr>
      </w:pPr>
      <w:r w:rsidRPr="00B360FF">
        <w:rPr>
          <w:rFonts w:cstheme="minorHAnsi"/>
          <w:color w:val="auto"/>
          <w:sz w:val="24"/>
          <w:szCs w:val="24"/>
        </w:rPr>
        <w:t>The DSL will ensure that individual members of staff are appropriately aware of the actions taken in response to concerns that they have referred to the DSL.</w:t>
      </w:r>
      <w:r w:rsidR="00D240E2" w:rsidRPr="00B360FF">
        <w:rPr>
          <w:rFonts w:cstheme="minorHAnsi"/>
          <w:color w:val="auto"/>
          <w:sz w:val="24"/>
          <w:szCs w:val="24"/>
        </w:rPr>
        <w:t xml:space="preserve">  I</w:t>
      </w:r>
      <w:r w:rsidRPr="00B360FF">
        <w:rPr>
          <w:rFonts w:cstheme="minorHAnsi"/>
          <w:color w:val="auto"/>
          <w:sz w:val="24"/>
          <w:szCs w:val="24"/>
        </w:rPr>
        <w:t>f the member of staff feels that that the actions taken are inappropriate, ineffective or that the situation of concern is continuing they should raise concerns with the DSL or senior member of staff and press for reconsideration or discussion. If there is still a concern by the member of staff or they feel the situation is urgent, they can refer to SaPH or the LADO.</w:t>
      </w:r>
    </w:p>
    <w:p w14:paraId="35402A67" w14:textId="77777777" w:rsidR="00F516BC" w:rsidRPr="00B360FF" w:rsidRDefault="00F516BC" w:rsidP="00BF1427">
      <w:pPr>
        <w:spacing w:after="60"/>
        <w:jc w:val="both"/>
        <w:rPr>
          <w:rFonts w:cstheme="minorHAnsi"/>
          <w:color w:val="auto"/>
          <w:sz w:val="24"/>
          <w:szCs w:val="24"/>
        </w:rPr>
      </w:pPr>
      <w:r w:rsidRPr="00B360FF">
        <w:rPr>
          <w:rFonts w:cstheme="minorHAnsi"/>
          <w:color w:val="auto"/>
          <w:sz w:val="24"/>
          <w:szCs w:val="24"/>
        </w:rPr>
        <w:t>In order to develop the requisite knowledge and skills required to carry out their role, the DSL will undergo appropriate and specific training, the same requirement applies to the DDSL.  Training to develop and maintain skills and knowledge will be regularly updated, in line with local ERSCP protocols, through a variety of methods at regular intervals and at least annually.</w:t>
      </w:r>
    </w:p>
    <w:p w14:paraId="79A77DEB" w14:textId="2DD2508D" w:rsidR="00F516BC" w:rsidRPr="00B360FF" w:rsidRDefault="00F516BC" w:rsidP="00F516BC">
      <w:pPr>
        <w:spacing w:after="120"/>
        <w:jc w:val="both"/>
        <w:rPr>
          <w:rFonts w:cstheme="minorHAnsi"/>
          <w:color w:val="auto"/>
          <w:sz w:val="24"/>
          <w:szCs w:val="24"/>
        </w:rPr>
      </w:pPr>
      <w:r w:rsidRPr="00B360FF">
        <w:rPr>
          <w:rFonts w:cstheme="minorHAnsi"/>
          <w:color w:val="auto"/>
          <w:sz w:val="24"/>
          <w:szCs w:val="24"/>
        </w:rPr>
        <w:t xml:space="preserve">Key aspects of the role are: </w:t>
      </w:r>
    </w:p>
    <w:p w14:paraId="29968BAC" w14:textId="77777777" w:rsidR="00F516BC" w:rsidRPr="00B360FF" w:rsidRDefault="00F516BC" w:rsidP="00F516BC">
      <w:pPr>
        <w:pStyle w:val="ListBullet"/>
        <w:rPr>
          <w:rFonts w:cstheme="minorHAnsi"/>
          <w:color w:val="auto"/>
          <w:sz w:val="24"/>
          <w:szCs w:val="24"/>
        </w:rPr>
      </w:pPr>
      <w:bookmarkStart w:id="88" w:name="_Toc111461003"/>
      <w:r w:rsidRPr="00B360FF">
        <w:rPr>
          <w:rFonts w:cstheme="minorHAnsi"/>
          <w:color w:val="auto"/>
          <w:sz w:val="24"/>
          <w:szCs w:val="24"/>
        </w:rPr>
        <w:t>providing advice and support and information to staff as appropriate, acting as the central contact point for all staff to discuss safeguarding arrangements.</w:t>
      </w:r>
      <w:bookmarkEnd w:id="88"/>
    </w:p>
    <w:p w14:paraId="0F78FD29" w14:textId="77777777" w:rsidR="00F516BC" w:rsidRPr="00B360FF" w:rsidRDefault="00F516BC" w:rsidP="00F516BC">
      <w:pPr>
        <w:pStyle w:val="ListBullet"/>
        <w:rPr>
          <w:rFonts w:cstheme="minorHAnsi"/>
          <w:color w:val="auto"/>
          <w:sz w:val="24"/>
          <w:szCs w:val="24"/>
        </w:rPr>
      </w:pPr>
      <w:bookmarkStart w:id="89" w:name="_Toc111461004"/>
      <w:r w:rsidRPr="00B360FF">
        <w:rPr>
          <w:rFonts w:cstheme="minorHAnsi"/>
          <w:color w:val="auto"/>
          <w:sz w:val="24"/>
          <w:szCs w:val="24"/>
        </w:rPr>
        <w:t>oversee staff safeguarding training and share / cascade information.</w:t>
      </w:r>
      <w:bookmarkEnd w:id="89"/>
    </w:p>
    <w:p w14:paraId="2F94BFCC" w14:textId="77777777" w:rsidR="00F516BC" w:rsidRPr="00B360FF" w:rsidRDefault="00F516BC" w:rsidP="00F516BC">
      <w:pPr>
        <w:pStyle w:val="ListBullet"/>
        <w:rPr>
          <w:rFonts w:cstheme="minorHAnsi"/>
          <w:color w:val="auto"/>
          <w:sz w:val="24"/>
          <w:szCs w:val="24"/>
        </w:rPr>
      </w:pPr>
      <w:bookmarkStart w:id="90" w:name="_Toc111461005"/>
      <w:r w:rsidRPr="00B360FF">
        <w:rPr>
          <w:rFonts w:cstheme="minorHAnsi"/>
          <w:color w:val="auto"/>
          <w:sz w:val="24"/>
          <w:szCs w:val="24"/>
        </w:rPr>
        <w:t>ensuring that safer recruitment and staff induction procedures are in place and followed.</w:t>
      </w:r>
      <w:bookmarkEnd w:id="90"/>
    </w:p>
    <w:p w14:paraId="788ECDE5" w14:textId="77777777" w:rsidR="00F516BC" w:rsidRPr="00B360FF" w:rsidRDefault="00F516BC" w:rsidP="00F516BC">
      <w:pPr>
        <w:pStyle w:val="ListBullet"/>
        <w:rPr>
          <w:rFonts w:cstheme="minorHAnsi"/>
          <w:color w:val="auto"/>
          <w:sz w:val="24"/>
          <w:szCs w:val="24"/>
        </w:rPr>
      </w:pPr>
      <w:bookmarkStart w:id="91" w:name="_Toc111461006"/>
      <w:r w:rsidRPr="00B360FF">
        <w:rPr>
          <w:rFonts w:cstheme="minorHAnsi"/>
          <w:color w:val="auto"/>
          <w:sz w:val="24"/>
          <w:szCs w:val="24"/>
        </w:rPr>
        <w:t>liaising with the LA and other agencies including the involvement in Early Help Assessments and plans and managing any involvement with any multi-agency plans / work.</w:t>
      </w:r>
      <w:bookmarkEnd w:id="91"/>
    </w:p>
    <w:p w14:paraId="197DD3C3" w14:textId="77777777" w:rsidR="00F516BC" w:rsidRPr="00B360FF" w:rsidRDefault="00F516BC" w:rsidP="00F516BC">
      <w:pPr>
        <w:pStyle w:val="ListBullet"/>
        <w:rPr>
          <w:rFonts w:cstheme="minorHAnsi"/>
          <w:color w:val="auto"/>
          <w:sz w:val="24"/>
          <w:szCs w:val="24"/>
        </w:rPr>
      </w:pPr>
      <w:bookmarkStart w:id="92" w:name="_Toc111461007"/>
      <w:r w:rsidRPr="00B360FF">
        <w:rPr>
          <w:rFonts w:cstheme="minorHAnsi"/>
          <w:color w:val="auto"/>
          <w:sz w:val="24"/>
          <w:szCs w:val="24"/>
        </w:rPr>
        <w:t>maintaining a confidential recording platform and obtaining, managing and transferring CP records within the stipulated 5-day transfer period for individual pupils and liaising with previous and receiving schools.</w:t>
      </w:r>
      <w:bookmarkEnd w:id="92"/>
    </w:p>
    <w:p w14:paraId="0B31A633" w14:textId="77777777" w:rsidR="00F516BC" w:rsidRPr="00B360FF" w:rsidRDefault="00F516BC" w:rsidP="00F516BC">
      <w:pPr>
        <w:pStyle w:val="ListBullet"/>
        <w:rPr>
          <w:rFonts w:cstheme="minorHAnsi"/>
          <w:color w:val="auto"/>
          <w:sz w:val="24"/>
          <w:szCs w:val="24"/>
        </w:rPr>
      </w:pPr>
      <w:bookmarkStart w:id="93" w:name="_Toc111461008"/>
      <w:r w:rsidRPr="00B360FF">
        <w:rPr>
          <w:rFonts w:cstheme="minorHAnsi"/>
          <w:color w:val="auto"/>
          <w:sz w:val="24"/>
          <w:szCs w:val="24"/>
        </w:rPr>
        <w:t>coordinating safeguarding action for individual children.  When supporting children with a social worker or looked after children, the DSL should have the details of the child’s social worker and the name of the Virtual School Head in the authority that looks after the child, with the DSL liaising closely with the Designated Teacher.</w:t>
      </w:r>
      <w:bookmarkEnd w:id="93"/>
    </w:p>
    <w:p w14:paraId="0AC1BB83" w14:textId="77777777" w:rsidR="00F516BC" w:rsidRPr="00B360FF" w:rsidRDefault="00F516BC" w:rsidP="00F516BC">
      <w:pPr>
        <w:pStyle w:val="ListBullet"/>
        <w:rPr>
          <w:rFonts w:cstheme="minorHAnsi"/>
          <w:color w:val="auto"/>
          <w:sz w:val="24"/>
          <w:szCs w:val="24"/>
        </w:rPr>
      </w:pPr>
      <w:bookmarkStart w:id="94" w:name="_Toc111461009"/>
      <w:r w:rsidRPr="00B360FF">
        <w:rPr>
          <w:rFonts w:cstheme="minorHAnsi"/>
          <w:color w:val="auto"/>
          <w:sz w:val="24"/>
          <w:szCs w:val="24"/>
        </w:rPr>
        <w:t>ensuring the preparation of appropriate reports for and attendance at Case Conferences, Core Groups and other multi-agency meetings.</w:t>
      </w:r>
      <w:bookmarkEnd w:id="94"/>
    </w:p>
    <w:p w14:paraId="454340EB" w14:textId="77777777" w:rsidR="00F516BC" w:rsidRPr="00B360FF" w:rsidRDefault="00F516BC" w:rsidP="00F516BC">
      <w:pPr>
        <w:pStyle w:val="ListBullet"/>
        <w:rPr>
          <w:rFonts w:cstheme="minorHAnsi"/>
          <w:color w:val="auto"/>
          <w:sz w:val="24"/>
          <w:szCs w:val="24"/>
        </w:rPr>
      </w:pPr>
      <w:bookmarkStart w:id="95" w:name="_Toc111461010"/>
      <w:r w:rsidRPr="00B360FF">
        <w:rPr>
          <w:rFonts w:cstheme="minorHAnsi"/>
          <w:color w:val="auto"/>
          <w:sz w:val="24"/>
          <w:szCs w:val="24"/>
        </w:rPr>
        <w:t>arranging appropriate induction and continuing training for all staff, providing regular updates as necessary.</w:t>
      </w:r>
      <w:bookmarkEnd w:id="95"/>
    </w:p>
    <w:p w14:paraId="401E5748" w14:textId="77777777" w:rsidR="00F516BC" w:rsidRPr="00B360FF" w:rsidRDefault="00F516BC" w:rsidP="00F516BC">
      <w:pPr>
        <w:pStyle w:val="ListBullet"/>
        <w:rPr>
          <w:rFonts w:cstheme="minorHAnsi"/>
          <w:color w:val="auto"/>
          <w:sz w:val="24"/>
          <w:szCs w:val="24"/>
        </w:rPr>
      </w:pPr>
      <w:bookmarkStart w:id="96" w:name="_Toc111461011"/>
      <w:r w:rsidRPr="00B360FF">
        <w:rPr>
          <w:rFonts w:cstheme="minorHAnsi"/>
          <w:color w:val="auto"/>
          <w:sz w:val="24"/>
          <w:szCs w:val="24"/>
        </w:rPr>
        <w:t>returning information to the ERSCP and LA as required and in-line with agreed timescale and statutory guidance e.g., Education Settings Self-Assessment Tool (Section 175 Report).</w:t>
      </w:r>
      <w:bookmarkEnd w:id="96"/>
    </w:p>
    <w:p w14:paraId="67072BD0" w14:textId="77777777" w:rsidR="00F516BC" w:rsidRPr="00B360FF" w:rsidRDefault="00F516BC" w:rsidP="00F516BC">
      <w:pPr>
        <w:pStyle w:val="ListBullet"/>
        <w:rPr>
          <w:rFonts w:cstheme="minorHAnsi"/>
          <w:color w:val="auto"/>
          <w:sz w:val="24"/>
          <w:szCs w:val="24"/>
        </w:rPr>
      </w:pPr>
      <w:bookmarkStart w:id="97" w:name="_Toc111461012"/>
      <w:r w:rsidRPr="00B360FF">
        <w:rPr>
          <w:rFonts w:cstheme="minorHAnsi"/>
          <w:color w:val="auto"/>
          <w:sz w:val="24"/>
          <w:szCs w:val="24"/>
        </w:rPr>
        <w:t>liaising with the Headteacher and DSG.</w:t>
      </w:r>
      <w:bookmarkEnd w:id="97"/>
    </w:p>
    <w:p w14:paraId="1928AF6B" w14:textId="77777777" w:rsidR="00F516BC" w:rsidRPr="00B360FF" w:rsidRDefault="00F516BC" w:rsidP="00F516BC">
      <w:pPr>
        <w:pStyle w:val="ListBullet"/>
        <w:rPr>
          <w:rFonts w:cstheme="minorHAnsi"/>
          <w:color w:val="auto"/>
          <w:sz w:val="24"/>
          <w:szCs w:val="24"/>
        </w:rPr>
      </w:pPr>
      <w:bookmarkStart w:id="98" w:name="_Toc111461013"/>
      <w:r w:rsidRPr="00B360FF">
        <w:rPr>
          <w:rFonts w:cstheme="minorHAnsi"/>
          <w:color w:val="auto"/>
          <w:sz w:val="24"/>
          <w:szCs w:val="24"/>
        </w:rPr>
        <w:t>lead and support a school culture of listening to pupils and taking account of their wishes and feelings and supporting measures and plans put in place to support or protect them.</w:t>
      </w:r>
      <w:bookmarkEnd w:id="98"/>
    </w:p>
    <w:p w14:paraId="48DE6214" w14:textId="77777777" w:rsidR="00F516BC" w:rsidRPr="00B360FF" w:rsidRDefault="00F516BC" w:rsidP="00F516BC">
      <w:pPr>
        <w:pStyle w:val="ListBullet"/>
        <w:rPr>
          <w:rFonts w:cstheme="minorHAnsi"/>
          <w:color w:val="auto"/>
          <w:sz w:val="24"/>
          <w:szCs w:val="24"/>
        </w:rPr>
      </w:pPr>
      <w:bookmarkStart w:id="99" w:name="_Toc111461014"/>
      <w:r w:rsidRPr="00B360FF">
        <w:rPr>
          <w:rFonts w:cstheme="minorHAnsi"/>
          <w:color w:val="auto"/>
          <w:sz w:val="24"/>
          <w:szCs w:val="24"/>
        </w:rPr>
        <w:lastRenderedPageBreak/>
        <w:t>ensuring that any educational or safeguarding assessments of children consider the wider contextual environmental factors present in the child’s life outside the school or family and inform the development of support for learning, attendance, behaviour, and mental and emotional health.</w:t>
      </w:r>
      <w:bookmarkEnd w:id="99"/>
    </w:p>
    <w:p w14:paraId="16657AAD" w14:textId="77777777" w:rsidR="00F516BC" w:rsidRPr="00B360FF" w:rsidRDefault="00F516BC" w:rsidP="00F516BC">
      <w:pPr>
        <w:pStyle w:val="ListBullet"/>
        <w:rPr>
          <w:rFonts w:cstheme="minorHAnsi"/>
          <w:color w:val="auto"/>
          <w:sz w:val="24"/>
          <w:szCs w:val="24"/>
        </w:rPr>
      </w:pPr>
      <w:bookmarkStart w:id="100" w:name="_Toc111461015"/>
      <w:r w:rsidRPr="00B360FF">
        <w:rPr>
          <w:rFonts w:cstheme="minorHAnsi"/>
          <w:color w:val="auto"/>
          <w:sz w:val="24"/>
          <w:szCs w:val="24"/>
        </w:rPr>
        <w:t>helping promote educational outcomes by sharing the information about the welfare, safeguarding and child protection issues that children. Including children with a social worker, are experiencing, or have experienced, with teachers and School/College leadership staff.</w:t>
      </w:r>
      <w:bookmarkEnd w:id="100"/>
    </w:p>
    <w:p w14:paraId="4E1FF76B" w14:textId="77777777" w:rsidR="00F516BC" w:rsidRPr="00B360FF" w:rsidRDefault="00F516BC" w:rsidP="00F516BC">
      <w:pPr>
        <w:pStyle w:val="ListBullet"/>
        <w:rPr>
          <w:rFonts w:cstheme="minorHAnsi"/>
          <w:color w:val="auto"/>
          <w:sz w:val="24"/>
          <w:szCs w:val="24"/>
        </w:rPr>
      </w:pPr>
      <w:bookmarkStart w:id="101" w:name="_Toc111461016"/>
      <w:r w:rsidRPr="00B360FF">
        <w:rPr>
          <w:rFonts w:cstheme="minorHAnsi"/>
          <w:color w:val="auto"/>
          <w:sz w:val="24"/>
          <w:szCs w:val="24"/>
        </w:rPr>
        <w:t>ensuring adequate and appropriate DSL cover arrangements in response to any closures and out of hours and/or out of term activities.</w:t>
      </w:r>
      <w:bookmarkEnd w:id="101"/>
    </w:p>
    <w:p w14:paraId="3B63A308" w14:textId="5708FB0F" w:rsidR="00F516BC" w:rsidRPr="00B360FF" w:rsidRDefault="00F516BC" w:rsidP="00F516BC">
      <w:pPr>
        <w:pStyle w:val="ListBullet"/>
        <w:rPr>
          <w:rFonts w:cstheme="minorHAnsi"/>
          <w:color w:val="auto"/>
          <w:sz w:val="24"/>
          <w:szCs w:val="24"/>
        </w:rPr>
      </w:pPr>
      <w:bookmarkStart w:id="102" w:name="_Toc111461017"/>
      <w:r w:rsidRPr="00B360FF">
        <w:rPr>
          <w:rFonts w:cstheme="minorHAnsi"/>
          <w:color w:val="auto"/>
          <w:sz w:val="24"/>
          <w:szCs w:val="24"/>
        </w:rPr>
        <w:t>ensuring all staff access appropriate safeguarding training and relevant updates in line with the recommendations within KCS</w:t>
      </w:r>
      <w:r w:rsidR="00D240E2" w:rsidRPr="00B360FF">
        <w:rPr>
          <w:rFonts w:cstheme="minorHAnsi"/>
          <w:color w:val="auto"/>
          <w:sz w:val="24"/>
          <w:szCs w:val="24"/>
        </w:rPr>
        <w:t>i</w:t>
      </w:r>
      <w:r w:rsidRPr="00B360FF">
        <w:rPr>
          <w:rFonts w:cstheme="minorHAnsi"/>
          <w:color w:val="auto"/>
          <w:sz w:val="24"/>
          <w:szCs w:val="24"/>
        </w:rPr>
        <w:t>E 2023.</w:t>
      </w:r>
      <w:bookmarkEnd w:id="102"/>
    </w:p>
    <w:p w14:paraId="7872379B" w14:textId="0493EE6F" w:rsidR="00F516BC" w:rsidRPr="00B360FF" w:rsidRDefault="00F516BC" w:rsidP="00F516BC">
      <w:pPr>
        <w:pStyle w:val="ListBullet"/>
        <w:rPr>
          <w:rFonts w:cstheme="minorHAnsi"/>
          <w:sz w:val="24"/>
          <w:szCs w:val="24"/>
        </w:rPr>
      </w:pPr>
      <w:bookmarkStart w:id="103" w:name="_Toc111461018"/>
      <w:r w:rsidRPr="00B360FF">
        <w:rPr>
          <w:rFonts w:cstheme="minorHAnsi"/>
          <w:color w:val="auto"/>
          <w:sz w:val="24"/>
          <w:szCs w:val="24"/>
        </w:rPr>
        <w:t>liaising with the Headteacher/Principal to inform them of any safeguarding issues, especially ongoing enquiries under section 47 of the Children Act 1989 and police investigations. This includes being aware of the requirement for children to have an Appropriate Adult (PACE Code C 2019).</w:t>
      </w:r>
      <w:bookmarkEnd w:id="103"/>
    </w:p>
    <w:p w14:paraId="5A14C8A5" w14:textId="77777777" w:rsidR="00F516BC" w:rsidRPr="00B360FF" w:rsidRDefault="00F516BC" w:rsidP="00F516BC">
      <w:pPr>
        <w:pStyle w:val="ListBullet"/>
        <w:rPr>
          <w:rFonts w:cstheme="minorHAnsi"/>
          <w:sz w:val="24"/>
          <w:szCs w:val="24"/>
        </w:rPr>
      </w:pPr>
      <w:r w:rsidRPr="00B360FF">
        <w:rPr>
          <w:rFonts w:cstheme="minorHAnsi"/>
          <w:color w:val="0070C0"/>
          <w:sz w:val="24"/>
          <w:szCs w:val="24"/>
        </w:rPr>
        <w:t>Oversee online safety and the filtering and monitoring systems and processes in place</w:t>
      </w:r>
      <w:r w:rsidRPr="00B360FF">
        <w:rPr>
          <w:rFonts w:cstheme="minorHAnsi"/>
          <w:sz w:val="24"/>
          <w:szCs w:val="24"/>
        </w:rPr>
        <w:t>.</w:t>
      </w:r>
      <w:bookmarkStart w:id="104" w:name="_Toc111461019"/>
      <w:bookmarkStart w:id="105" w:name="_Toc111537385"/>
      <w:bookmarkStart w:id="106" w:name="_Toc112844704"/>
    </w:p>
    <w:p w14:paraId="22402539" w14:textId="172E5E62" w:rsidR="00F516BC" w:rsidRPr="00B360FF" w:rsidRDefault="00F516BC" w:rsidP="00F516BC">
      <w:pPr>
        <w:pStyle w:val="ListBullet"/>
        <w:numPr>
          <w:ilvl w:val="0"/>
          <w:numId w:val="0"/>
        </w:numPr>
        <w:rPr>
          <w:rFonts w:cstheme="minorHAnsi"/>
          <w:color w:val="000000" w:themeColor="text1"/>
          <w:sz w:val="24"/>
          <w:szCs w:val="24"/>
        </w:rPr>
      </w:pPr>
      <w:r w:rsidRPr="00B360FF">
        <w:rPr>
          <w:rFonts w:cstheme="minorHAnsi"/>
          <w:b/>
          <w:bCs/>
          <w:color w:val="000000" w:themeColor="text1"/>
          <w:sz w:val="24"/>
          <w:szCs w:val="24"/>
        </w:rPr>
        <w:t>4.2 Governance and Leadership</w:t>
      </w:r>
      <w:bookmarkEnd w:id="104"/>
      <w:bookmarkEnd w:id="105"/>
      <w:bookmarkEnd w:id="106"/>
    </w:p>
    <w:p w14:paraId="1718AB00" w14:textId="14B0BF62" w:rsidR="00F516BC" w:rsidRPr="00B360FF" w:rsidRDefault="00F516BC" w:rsidP="001E0637">
      <w:pPr>
        <w:spacing w:after="60"/>
        <w:jc w:val="both"/>
        <w:rPr>
          <w:rFonts w:cstheme="minorHAnsi"/>
          <w:color w:val="auto"/>
          <w:sz w:val="24"/>
          <w:szCs w:val="24"/>
        </w:rPr>
      </w:pPr>
      <w:r w:rsidRPr="00B360FF">
        <w:rPr>
          <w:rFonts w:cstheme="minorHAnsi"/>
          <w:color w:val="auto"/>
          <w:sz w:val="24"/>
          <w:szCs w:val="24"/>
        </w:rPr>
        <w:t>The Governing Body fully recognises its responsibilities regarding safeguarding and child protection and for safeguarding and promoting the welfare of children as outlined in Part 2 of KCSiE 2023.  The Governing Body has the strategic responsibility to monitor and ensure that all child protection arrangements, procedures, policies, and training are in place and effective. Safeguarding will be an agenda item on every full Governing Body meeting, and any relevant reports on the operation of safeguarding / child protection across the school are provided and considered.</w:t>
      </w:r>
    </w:p>
    <w:p w14:paraId="2864CFEE" w14:textId="5BAABF8F" w:rsidR="00F516BC" w:rsidRPr="00B360FF" w:rsidRDefault="00F516BC" w:rsidP="001E0637">
      <w:pPr>
        <w:spacing w:after="60"/>
        <w:jc w:val="both"/>
        <w:rPr>
          <w:rFonts w:cstheme="minorHAnsi"/>
          <w:color w:val="auto"/>
          <w:sz w:val="24"/>
          <w:szCs w:val="24"/>
        </w:rPr>
      </w:pPr>
      <w:r w:rsidRPr="00B360FF">
        <w:rPr>
          <w:rFonts w:cstheme="minorHAnsi"/>
          <w:color w:val="auto"/>
          <w:sz w:val="24"/>
          <w:szCs w:val="24"/>
        </w:rPr>
        <w:t>Management and leadership by the Headteacher and Governors ensure that the time, resources and training are adequate to ensure that the DSL responsibilities, as outlined in KCSiE 2023 are carried out and that all strategic child protection and safeguarding arrangements are in place and effective.</w:t>
      </w:r>
    </w:p>
    <w:p w14:paraId="3E89A864" w14:textId="77777777" w:rsidR="00F516BC" w:rsidRPr="00B360FF" w:rsidRDefault="00F516BC" w:rsidP="001E0637">
      <w:pPr>
        <w:spacing w:after="60"/>
        <w:jc w:val="both"/>
        <w:rPr>
          <w:rFonts w:cstheme="minorHAnsi"/>
          <w:color w:val="auto"/>
          <w:sz w:val="24"/>
          <w:szCs w:val="24"/>
        </w:rPr>
      </w:pPr>
      <w:r w:rsidRPr="00B360FF">
        <w:rPr>
          <w:rFonts w:cstheme="minorHAnsi"/>
          <w:color w:val="auto"/>
          <w:sz w:val="24"/>
          <w:szCs w:val="24"/>
        </w:rPr>
        <w:t xml:space="preserve">The Governing Body will ensure that safeguarding and child protection are at the forefront and underpin all relevant aspects of process and policy development, so that all systems, processes, and policies operate with the best interests of the child at their heart and will facilitate a whole School/College approach to safeguarding which involves everyone. </w:t>
      </w:r>
    </w:p>
    <w:p w14:paraId="420DD061" w14:textId="77777777" w:rsidR="00F516BC" w:rsidRPr="00B360FF" w:rsidRDefault="00F516BC" w:rsidP="001E0637">
      <w:pPr>
        <w:spacing w:after="60"/>
        <w:jc w:val="both"/>
        <w:rPr>
          <w:rFonts w:cstheme="minorHAnsi"/>
          <w:color w:val="auto"/>
          <w:sz w:val="24"/>
          <w:szCs w:val="24"/>
        </w:rPr>
      </w:pPr>
      <w:r w:rsidRPr="00B360FF">
        <w:rPr>
          <w:rFonts w:cstheme="minorHAnsi"/>
          <w:color w:val="auto"/>
          <w:sz w:val="24"/>
          <w:szCs w:val="24"/>
        </w:rPr>
        <w:t xml:space="preserve">The Governing Body are aware of their obligations under the Human Rights Act 1998, the Equality Act 2010, (including the Public Sector Equality Duty), and the local multi-agency safeguarding arrangements set out by the ERSCP.  The Senior Leadership Team will be supported to ensure that there are policies and procedures in place to make sure that appropriate action is taken in a timely manner to safeguard and promote children’s welfare. </w:t>
      </w:r>
    </w:p>
    <w:p w14:paraId="630644D5" w14:textId="77777777" w:rsidR="00A01859" w:rsidRPr="00B360FF" w:rsidRDefault="00A01859" w:rsidP="001E0637">
      <w:pPr>
        <w:spacing w:after="60"/>
        <w:jc w:val="both"/>
        <w:rPr>
          <w:rFonts w:cstheme="minorHAnsi"/>
          <w:color w:val="auto"/>
          <w:sz w:val="24"/>
          <w:szCs w:val="24"/>
        </w:rPr>
      </w:pPr>
    </w:p>
    <w:p w14:paraId="3E932A0A" w14:textId="77777777" w:rsidR="00A01859" w:rsidRPr="00B360FF" w:rsidRDefault="00A01859" w:rsidP="001E0637">
      <w:pPr>
        <w:spacing w:after="60"/>
        <w:jc w:val="both"/>
        <w:rPr>
          <w:rFonts w:cstheme="minorHAnsi"/>
          <w:color w:val="auto"/>
          <w:sz w:val="24"/>
          <w:szCs w:val="24"/>
        </w:rPr>
      </w:pPr>
    </w:p>
    <w:p w14:paraId="27000117" w14:textId="77777777" w:rsidR="00F516BC" w:rsidRPr="00B360FF" w:rsidRDefault="00F516BC" w:rsidP="00F516BC">
      <w:pPr>
        <w:spacing w:after="120"/>
        <w:jc w:val="both"/>
        <w:rPr>
          <w:rFonts w:cstheme="minorHAnsi"/>
          <w:color w:val="auto"/>
          <w:sz w:val="24"/>
          <w:szCs w:val="24"/>
        </w:rPr>
      </w:pPr>
      <w:r w:rsidRPr="00B360FF">
        <w:rPr>
          <w:rFonts w:cstheme="minorHAnsi"/>
          <w:color w:val="auto"/>
          <w:sz w:val="24"/>
          <w:szCs w:val="24"/>
        </w:rPr>
        <w:t>The Governing Body will:</w:t>
      </w:r>
    </w:p>
    <w:p w14:paraId="46369FC1" w14:textId="77777777" w:rsidR="00F516BC" w:rsidRPr="00B360FF" w:rsidRDefault="00F516BC" w:rsidP="00F516BC">
      <w:pPr>
        <w:pStyle w:val="ListBullet"/>
        <w:rPr>
          <w:rFonts w:cstheme="minorHAnsi"/>
          <w:color w:val="auto"/>
          <w:sz w:val="24"/>
          <w:szCs w:val="24"/>
        </w:rPr>
      </w:pPr>
      <w:bookmarkStart w:id="107" w:name="_Toc111461020"/>
      <w:r w:rsidRPr="00B360FF">
        <w:rPr>
          <w:rFonts w:cstheme="minorHAnsi"/>
          <w:color w:val="auto"/>
          <w:sz w:val="24"/>
          <w:szCs w:val="24"/>
        </w:rPr>
        <w:lastRenderedPageBreak/>
        <w:t>designate a Governor (DSG) for Child Protection &amp; Safeguarding who will monitor the school’s Child Protection Policy in operation along with training and procedures and keep the full Governing Body suitably updated.</w:t>
      </w:r>
      <w:bookmarkEnd w:id="107"/>
    </w:p>
    <w:p w14:paraId="389B8522" w14:textId="77777777" w:rsidR="00F516BC" w:rsidRPr="00B360FF" w:rsidRDefault="00F516BC" w:rsidP="00F516BC">
      <w:pPr>
        <w:pStyle w:val="ListBullet"/>
        <w:rPr>
          <w:rFonts w:cstheme="minorHAnsi"/>
          <w:color w:val="auto"/>
          <w:sz w:val="24"/>
          <w:szCs w:val="24"/>
        </w:rPr>
      </w:pPr>
      <w:bookmarkStart w:id="108" w:name="_Toc111461021"/>
      <w:r w:rsidRPr="00B360FF">
        <w:rPr>
          <w:rFonts w:cstheme="minorHAnsi"/>
          <w:color w:val="auto"/>
          <w:sz w:val="24"/>
          <w:szCs w:val="24"/>
        </w:rPr>
        <w:t>ensure a written report is presented to each Governing Body meeting on the Child Protection/Safeguarding work of the school and that the previous school year annual report is presented to the Autumn Term meeting.</w:t>
      </w:r>
      <w:bookmarkEnd w:id="108"/>
    </w:p>
    <w:p w14:paraId="16142008" w14:textId="77777777" w:rsidR="00F516BC" w:rsidRPr="00B360FF" w:rsidRDefault="00F516BC" w:rsidP="00F516BC">
      <w:pPr>
        <w:pStyle w:val="ListBullet"/>
        <w:rPr>
          <w:rFonts w:cstheme="minorHAnsi"/>
          <w:color w:val="auto"/>
          <w:sz w:val="24"/>
          <w:szCs w:val="24"/>
        </w:rPr>
      </w:pPr>
      <w:bookmarkStart w:id="109" w:name="_Toc111461023"/>
      <w:r w:rsidRPr="00B360FF">
        <w:rPr>
          <w:rFonts w:cstheme="minorHAnsi"/>
          <w:color w:val="auto"/>
          <w:sz w:val="24"/>
          <w:szCs w:val="24"/>
        </w:rPr>
        <w:t>ensure that this policy is revised and updated annually and in doing so will seek the views of parents and pupils and the views and experience of staff.</w:t>
      </w:r>
      <w:bookmarkEnd w:id="109"/>
    </w:p>
    <w:p w14:paraId="1D1D8E07" w14:textId="77777777" w:rsidR="00F516BC" w:rsidRPr="00B360FF" w:rsidRDefault="00F516BC" w:rsidP="00F516BC">
      <w:pPr>
        <w:pStyle w:val="ListBullet"/>
        <w:rPr>
          <w:rFonts w:cstheme="minorHAnsi"/>
          <w:color w:val="auto"/>
          <w:sz w:val="24"/>
          <w:szCs w:val="24"/>
        </w:rPr>
      </w:pPr>
      <w:bookmarkStart w:id="110" w:name="_Toc111461024"/>
      <w:r w:rsidRPr="00B360FF">
        <w:rPr>
          <w:rFonts w:cstheme="minorHAnsi"/>
          <w:color w:val="auto"/>
          <w:sz w:val="24"/>
          <w:szCs w:val="24"/>
        </w:rPr>
        <w:t>remedy any identified weaknesses in the policy or application of the policy immediately.</w:t>
      </w:r>
      <w:bookmarkEnd w:id="110"/>
    </w:p>
    <w:p w14:paraId="62CCEB69" w14:textId="77777777" w:rsidR="00712757" w:rsidRPr="00B360FF" w:rsidRDefault="00F516BC" w:rsidP="00F516BC">
      <w:pPr>
        <w:pStyle w:val="ListBullet"/>
        <w:rPr>
          <w:rFonts w:cstheme="minorHAnsi"/>
          <w:color w:val="auto"/>
          <w:sz w:val="24"/>
          <w:szCs w:val="24"/>
        </w:rPr>
      </w:pPr>
      <w:bookmarkStart w:id="111" w:name="_Toc111461025"/>
      <w:r w:rsidRPr="00B360FF">
        <w:rPr>
          <w:rFonts w:cstheme="minorHAnsi"/>
          <w:color w:val="auto"/>
          <w:sz w:val="24"/>
          <w:szCs w:val="24"/>
        </w:rPr>
        <w:t xml:space="preserve">ensure all Governors complete ERSCP e-learning Child Protection training (including online safety) and refresh this at least every 3 years, either Safeguarding Everyone Level 1 or Safeguarding in Education (CoG and DSG).  </w:t>
      </w:r>
    </w:p>
    <w:p w14:paraId="11DE6216" w14:textId="6CB1245D" w:rsidR="00F516BC" w:rsidRPr="00B360FF" w:rsidRDefault="00F516BC" w:rsidP="00F516BC">
      <w:pPr>
        <w:pStyle w:val="ListBullet"/>
        <w:rPr>
          <w:rFonts w:cstheme="minorHAnsi"/>
          <w:color w:val="auto"/>
          <w:sz w:val="24"/>
          <w:szCs w:val="24"/>
        </w:rPr>
      </w:pPr>
      <w:r w:rsidRPr="00B360FF">
        <w:rPr>
          <w:rFonts w:cstheme="minorHAnsi"/>
          <w:color w:val="auto"/>
          <w:sz w:val="24"/>
          <w:szCs w:val="24"/>
        </w:rPr>
        <w:t>This level of training should be included in the induction package of any new Governors.  The DSG should complete higher level training led by the SiET.</w:t>
      </w:r>
      <w:bookmarkEnd w:id="111"/>
    </w:p>
    <w:p w14:paraId="1B659AAB" w14:textId="77777777" w:rsidR="00F516BC" w:rsidRPr="00B360FF" w:rsidRDefault="00F516BC" w:rsidP="00F516BC">
      <w:pPr>
        <w:pStyle w:val="ListBullet"/>
        <w:rPr>
          <w:rFonts w:cstheme="minorHAnsi"/>
          <w:color w:val="auto"/>
          <w:sz w:val="24"/>
          <w:szCs w:val="24"/>
        </w:rPr>
      </w:pPr>
      <w:bookmarkStart w:id="112" w:name="_Toc111461026"/>
      <w:r w:rsidRPr="00B360FF">
        <w:rPr>
          <w:rFonts w:cstheme="minorHAnsi"/>
          <w:color w:val="auto"/>
          <w:sz w:val="24"/>
          <w:szCs w:val="24"/>
        </w:rPr>
        <w:t>Make opportunities available for Governors, as required, to complete ERYC:</w:t>
      </w:r>
      <w:bookmarkEnd w:id="112"/>
    </w:p>
    <w:p w14:paraId="23EB6033" w14:textId="77777777" w:rsidR="00F516BC" w:rsidRPr="00B360FF" w:rsidRDefault="00F516BC" w:rsidP="00F516BC">
      <w:pPr>
        <w:pStyle w:val="ListBullet"/>
        <w:numPr>
          <w:ilvl w:val="2"/>
          <w:numId w:val="3"/>
        </w:numPr>
        <w:rPr>
          <w:rFonts w:cstheme="minorHAnsi"/>
          <w:color w:val="auto"/>
          <w:sz w:val="24"/>
          <w:szCs w:val="24"/>
        </w:rPr>
      </w:pPr>
      <w:bookmarkStart w:id="113" w:name="_Toc111461027"/>
      <w:r w:rsidRPr="00B360FF">
        <w:rPr>
          <w:rFonts w:cstheme="minorHAnsi"/>
          <w:color w:val="auto"/>
          <w:sz w:val="24"/>
          <w:szCs w:val="24"/>
        </w:rPr>
        <w:t>Safer Recruitment training.</w:t>
      </w:r>
      <w:bookmarkEnd w:id="113"/>
    </w:p>
    <w:p w14:paraId="17D64259" w14:textId="77777777" w:rsidR="00F516BC" w:rsidRPr="00B360FF" w:rsidRDefault="00F516BC" w:rsidP="00F516BC">
      <w:pPr>
        <w:pStyle w:val="ListBullet"/>
        <w:numPr>
          <w:ilvl w:val="2"/>
          <w:numId w:val="3"/>
        </w:numPr>
        <w:rPr>
          <w:rFonts w:cstheme="minorHAnsi"/>
          <w:color w:val="auto"/>
          <w:sz w:val="24"/>
          <w:szCs w:val="24"/>
        </w:rPr>
      </w:pPr>
      <w:bookmarkStart w:id="114" w:name="_Toc111461028"/>
      <w:r w:rsidRPr="00B360FF">
        <w:rPr>
          <w:rFonts w:cstheme="minorHAnsi"/>
          <w:color w:val="auto"/>
          <w:sz w:val="24"/>
          <w:szCs w:val="24"/>
        </w:rPr>
        <w:t>Governor’s Safeguarding Roles &amp; Responsibilities training.</w:t>
      </w:r>
      <w:bookmarkEnd w:id="114"/>
      <w:r w:rsidRPr="00B360FF">
        <w:rPr>
          <w:rFonts w:cstheme="minorHAnsi"/>
          <w:color w:val="auto"/>
          <w:sz w:val="24"/>
          <w:szCs w:val="24"/>
        </w:rPr>
        <w:t xml:space="preserve"> </w:t>
      </w:r>
    </w:p>
    <w:p w14:paraId="11BBFE31" w14:textId="77777777" w:rsidR="00F516BC" w:rsidRPr="00B360FF" w:rsidRDefault="00F516BC" w:rsidP="00F516BC">
      <w:pPr>
        <w:pStyle w:val="ListBullet"/>
        <w:rPr>
          <w:rFonts w:cstheme="minorHAnsi"/>
          <w:color w:val="auto"/>
          <w:sz w:val="24"/>
          <w:szCs w:val="24"/>
        </w:rPr>
      </w:pPr>
      <w:bookmarkStart w:id="115" w:name="_Toc111461029"/>
      <w:r w:rsidRPr="00B360FF">
        <w:rPr>
          <w:rFonts w:cstheme="minorHAnsi"/>
          <w:color w:val="auto"/>
          <w:sz w:val="24"/>
          <w:szCs w:val="24"/>
        </w:rPr>
        <w:t>The DSG acts as a ‘Champion’ for Child Protection and liaises with the Head &amp; DSL to report to, update and advise the full Governing Body on the strategic and operational aspects of safeguarding.</w:t>
      </w:r>
      <w:bookmarkEnd w:id="115"/>
    </w:p>
    <w:p w14:paraId="74135791" w14:textId="0EB00454" w:rsidR="00F516BC" w:rsidRPr="00B360FF" w:rsidRDefault="00F516BC" w:rsidP="00F516BC">
      <w:pPr>
        <w:pStyle w:val="ListBullet"/>
        <w:rPr>
          <w:rFonts w:cstheme="minorHAnsi"/>
          <w:sz w:val="24"/>
          <w:szCs w:val="24"/>
        </w:rPr>
      </w:pPr>
      <w:bookmarkStart w:id="116" w:name="_Toc111461030"/>
      <w:r w:rsidRPr="00B360FF">
        <w:rPr>
          <w:rFonts w:cstheme="minorHAnsi"/>
          <w:color w:val="auto"/>
          <w:sz w:val="24"/>
          <w:szCs w:val="24"/>
        </w:rPr>
        <w:t>Governors have a duty to assure themselves that the schools child protection files are maintained as set out in Annex C of KCSiE</w:t>
      </w:r>
      <w:r w:rsidR="000F4E28" w:rsidRPr="00B360FF">
        <w:rPr>
          <w:rFonts w:cstheme="minorHAnsi"/>
          <w:color w:val="auto"/>
          <w:sz w:val="24"/>
          <w:szCs w:val="24"/>
        </w:rPr>
        <w:t xml:space="preserve"> </w:t>
      </w:r>
      <w:r w:rsidRPr="00B360FF">
        <w:rPr>
          <w:rFonts w:cstheme="minorHAnsi"/>
          <w:color w:val="auto"/>
          <w:sz w:val="24"/>
          <w:szCs w:val="24"/>
        </w:rPr>
        <w:t>2023, but would not routinely have access to details of individual Child Protection Cases and understand the requirement for confidentiality.</w:t>
      </w:r>
      <w:bookmarkEnd w:id="116"/>
    </w:p>
    <w:p w14:paraId="2513579A" w14:textId="77777777" w:rsidR="00F516BC" w:rsidRPr="00B360FF" w:rsidRDefault="00F516BC" w:rsidP="00F516BC">
      <w:pPr>
        <w:pStyle w:val="ListBullet"/>
        <w:rPr>
          <w:rFonts w:cstheme="minorHAnsi"/>
          <w:color w:val="0070C0"/>
          <w:sz w:val="24"/>
          <w:szCs w:val="24"/>
        </w:rPr>
      </w:pPr>
      <w:r w:rsidRPr="00B360FF">
        <w:rPr>
          <w:rFonts w:cstheme="minorHAnsi"/>
          <w:color w:val="0070C0"/>
          <w:sz w:val="24"/>
          <w:szCs w:val="24"/>
        </w:rPr>
        <w:t>Make sure that the school has appropriate filtering and monitoring systems in place and review their effectiveness</w:t>
      </w:r>
    </w:p>
    <w:p w14:paraId="72148795" w14:textId="77777777" w:rsidR="00F516BC" w:rsidRPr="00B360FF" w:rsidRDefault="00F516BC" w:rsidP="00F516BC">
      <w:pPr>
        <w:pStyle w:val="ListBullet"/>
        <w:rPr>
          <w:rFonts w:cstheme="minorHAnsi"/>
          <w:color w:val="0070C0"/>
          <w:sz w:val="24"/>
          <w:szCs w:val="24"/>
        </w:rPr>
      </w:pPr>
      <w:r w:rsidRPr="00B360FF">
        <w:rPr>
          <w:rFonts w:cstheme="minorHAnsi"/>
          <w:color w:val="0070C0"/>
          <w:sz w:val="24"/>
          <w:szCs w:val="24"/>
        </w:rPr>
        <w:t>Review the DfE’s filtering and monitoring standards, and discuss with IT staff and service providers about what needs to be done to support the school to meet these standards</w:t>
      </w:r>
    </w:p>
    <w:p w14:paraId="18A25AC3" w14:textId="77777777" w:rsidR="00F516BC" w:rsidRPr="00B360FF" w:rsidRDefault="00F516BC" w:rsidP="00F516BC">
      <w:pPr>
        <w:pStyle w:val="ListBullet"/>
        <w:rPr>
          <w:rFonts w:cstheme="minorHAnsi"/>
          <w:color w:val="0070C0"/>
          <w:sz w:val="24"/>
          <w:szCs w:val="24"/>
        </w:rPr>
      </w:pPr>
      <w:r w:rsidRPr="00B360FF">
        <w:rPr>
          <w:rFonts w:cstheme="minorHAnsi"/>
          <w:color w:val="0070C0"/>
          <w:sz w:val="24"/>
          <w:szCs w:val="24"/>
        </w:rPr>
        <w:t>Make sure the DSL takes lead responsibility for understanding the filtering and monitoring systems in place as part of their role</w:t>
      </w:r>
    </w:p>
    <w:p w14:paraId="2780B997" w14:textId="493A44BA" w:rsidR="00F516BC" w:rsidRPr="00B360FF" w:rsidRDefault="00F516BC" w:rsidP="00F516BC">
      <w:pPr>
        <w:pStyle w:val="ListBullet"/>
        <w:rPr>
          <w:rFonts w:cstheme="minorHAnsi"/>
          <w:color w:val="0070C0"/>
          <w:sz w:val="24"/>
          <w:szCs w:val="24"/>
        </w:rPr>
      </w:pPr>
      <w:r w:rsidRPr="00B360FF">
        <w:rPr>
          <w:rFonts w:cstheme="minorHAnsi"/>
          <w:color w:val="0070C0"/>
          <w:sz w:val="24"/>
          <w:szCs w:val="24"/>
        </w:rPr>
        <w:t>Make sure that all staff undergo safeguarding and child protection training, including online safety and that such training is regularly updated and is in line with advice from the safeguarding partners</w:t>
      </w:r>
    </w:p>
    <w:p w14:paraId="23F8D742" w14:textId="77777777" w:rsidR="00F516BC" w:rsidRPr="00B360FF" w:rsidRDefault="00F516BC" w:rsidP="00F516BC">
      <w:pPr>
        <w:pStyle w:val="ListBullet"/>
        <w:rPr>
          <w:rFonts w:cstheme="minorHAnsi"/>
          <w:color w:val="0070C0"/>
          <w:sz w:val="24"/>
          <w:szCs w:val="24"/>
        </w:rPr>
      </w:pPr>
      <w:r w:rsidRPr="00B360FF">
        <w:rPr>
          <w:rFonts w:cstheme="minorHAnsi"/>
          <w:color w:val="0070C0"/>
          <w:sz w:val="24"/>
          <w:szCs w:val="24"/>
        </w:rPr>
        <w:t>Make sure staff understand their expectations, roles and responsibilities around filtering and monitoring as part of safeguarding training.</w:t>
      </w:r>
    </w:p>
    <w:p w14:paraId="5B6B6B4F" w14:textId="3FA8CAF1" w:rsidR="00F516BC" w:rsidRPr="00B360FF" w:rsidRDefault="00FA6910" w:rsidP="00F516BC">
      <w:pPr>
        <w:pStyle w:val="ListBullet"/>
        <w:numPr>
          <w:ilvl w:val="0"/>
          <w:numId w:val="0"/>
        </w:numPr>
        <w:rPr>
          <w:rFonts w:cstheme="minorHAnsi"/>
          <w:b/>
          <w:bCs/>
          <w:color w:val="000000" w:themeColor="text1"/>
          <w:sz w:val="24"/>
          <w:szCs w:val="24"/>
        </w:rPr>
      </w:pPr>
      <w:r w:rsidRPr="00B360FF">
        <w:rPr>
          <w:rFonts w:cstheme="minorHAnsi"/>
          <w:b/>
          <w:bCs/>
          <w:color w:val="000000" w:themeColor="text1"/>
          <w:sz w:val="24"/>
          <w:szCs w:val="24"/>
        </w:rPr>
        <w:t xml:space="preserve">4.3 </w:t>
      </w:r>
      <w:r w:rsidR="00F516BC" w:rsidRPr="00B360FF">
        <w:rPr>
          <w:rFonts w:cstheme="minorHAnsi"/>
          <w:b/>
          <w:bCs/>
          <w:color w:val="000000" w:themeColor="text1"/>
          <w:sz w:val="24"/>
          <w:szCs w:val="24"/>
        </w:rPr>
        <w:t>All Staff</w:t>
      </w:r>
    </w:p>
    <w:p w14:paraId="6FADBB68" w14:textId="77777777" w:rsidR="00FA6910" w:rsidRPr="00B360FF" w:rsidRDefault="00FA6910" w:rsidP="00855BC0">
      <w:pPr>
        <w:spacing w:after="60"/>
        <w:jc w:val="both"/>
        <w:rPr>
          <w:rFonts w:cstheme="minorHAnsi"/>
          <w:color w:val="auto"/>
          <w:sz w:val="24"/>
          <w:szCs w:val="24"/>
        </w:rPr>
      </w:pPr>
      <w:r w:rsidRPr="00B360FF">
        <w:rPr>
          <w:rFonts w:cstheme="minorHAnsi"/>
          <w:color w:val="auto"/>
          <w:sz w:val="24"/>
          <w:szCs w:val="24"/>
        </w:rPr>
        <w:t xml:space="preserve">It is recognised that staff play a key role in safeguarding as they are in a position to identify concerns early, provide help for children, promote children’s welfare and prevent concerns from escalating.  All staff in school </w:t>
      </w:r>
      <w:r w:rsidRPr="00B360FF">
        <w:rPr>
          <w:rFonts w:cstheme="minorHAnsi"/>
          <w:color w:val="auto"/>
          <w:sz w:val="24"/>
          <w:szCs w:val="24"/>
        </w:rPr>
        <w:lastRenderedPageBreak/>
        <w:t xml:space="preserve">understand that they have a professional, moral, and legal responsibility to safeguard and promote the welfare of children.  </w:t>
      </w:r>
    </w:p>
    <w:p w14:paraId="76FB698F" w14:textId="11A2BA2C" w:rsidR="00FA6910" w:rsidRPr="00B360FF" w:rsidRDefault="00FA6910" w:rsidP="00855BC0">
      <w:pPr>
        <w:spacing w:after="60"/>
        <w:jc w:val="both"/>
        <w:rPr>
          <w:rFonts w:cstheme="minorHAnsi"/>
          <w:color w:val="auto"/>
          <w:sz w:val="24"/>
          <w:szCs w:val="24"/>
        </w:rPr>
      </w:pPr>
      <w:r w:rsidRPr="00B360FF">
        <w:rPr>
          <w:rFonts w:cstheme="minorHAnsi"/>
          <w:color w:val="auto"/>
          <w:sz w:val="24"/>
          <w:szCs w:val="24"/>
        </w:rPr>
        <w:t>This includes a responsibility to be alert to the various child protection / safeguarding issues outlined in KCSiE 2023 and associated indicators of, for example, abuse, neglect, exploitation, violent extremist radicalisation, sexual violence, and sexual harassment and to record and report concerns immediately to staff identified with child protection responsibilities within the school.</w:t>
      </w:r>
    </w:p>
    <w:p w14:paraId="260D78A1" w14:textId="77777777" w:rsidR="00FA6910" w:rsidRPr="00B360FF" w:rsidRDefault="00FA6910" w:rsidP="00855BC0">
      <w:pPr>
        <w:spacing w:after="60"/>
        <w:jc w:val="both"/>
        <w:rPr>
          <w:rFonts w:cstheme="minorHAnsi"/>
          <w:color w:val="auto"/>
          <w:sz w:val="24"/>
          <w:szCs w:val="24"/>
        </w:rPr>
      </w:pPr>
      <w:r w:rsidRPr="00B360FF">
        <w:rPr>
          <w:rFonts w:cstheme="minorHAnsi"/>
          <w:color w:val="auto"/>
          <w:sz w:val="24"/>
          <w:szCs w:val="24"/>
        </w:rPr>
        <w:t xml:space="preserve">Staff are aware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6DD97EB2" w14:textId="77777777" w:rsidR="00FA6910" w:rsidRPr="00B360FF" w:rsidRDefault="00FA6910" w:rsidP="00855BC0">
      <w:pPr>
        <w:spacing w:after="60"/>
        <w:jc w:val="both"/>
        <w:rPr>
          <w:rFonts w:cstheme="minorHAnsi"/>
          <w:color w:val="auto"/>
          <w:sz w:val="24"/>
          <w:szCs w:val="24"/>
        </w:rPr>
      </w:pPr>
      <w:r w:rsidRPr="00B360FF">
        <w:rPr>
          <w:rFonts w:cstheme="minorHAnsi"/>
          <w:color w:val="auto"/>
          <w:sz w:val="24"/>
          <w:szCs w:val="24"/>
        </w:rPr>
        <w:t>In line with existing and relevant policies, for example, staff Code of Conduct and student Behaviour Policy, staff will determine how best to build trusted relationships with children, young people and parents/carers which facilitate appropriate professional communication.</w:t>
      </w:r>
    </w:p>
    <w:p w14:paraId="4BDE5412" w14:textId="77777777" w:rsidR="00FA6910" w:rsidRPr="00B360FF" w:rsidRDefault="00FA6910" w:rsidP="00FA6910">
      <w:pPr>
        <w:spacing w:after="120"/>
        <w:jc w:val="both"/>
        <w:rPr>
          <w:rFonts w:cstheme="minorHAnsi"/>
          <w:color w:val="auto"/>
          <w:sz w:val="24"/>
          <w:szCs w:val="24"/>
        </w:rPr>
      </w:pPr>
      <w:r w:rsidRPr="00B360FF">
        <w:rPr>
          <w:rFonts w:cstheme="minorHAnsi"/>
          <w:color w:val="auto"/>
          <w:sz w:val="24"/>
          <w:szCs w:val="24"/>
        </w:rPr>
        <w:t>All members of staff have a responsibility to:</w:t>
      </w:r>
    </w:p>
    <w:p w14:paraId="2B4C157A" w14:textId="77777777" w:rsidR="00FA6910" w:rsidRPr="00B360FF" w:rsidRDefault="00FA6910" w:rsidP="00FA6910">
      <w:pPr>
        <w:pStyle w:val="ListBullet"/>
        <w:rPr>
          <w:rFonts w:cstheme="minorHAnsi"/>
          <w:color w:val="auto"/>
          <w:sz w:val="24"/>
          <w:szCs w:val="24"/>
        </w:rPr>
      </w:pPr>
      <w:bookmarkStart w:id="117" w:name="_Toc111461032"/>
      <w:r w:rsidRPr="00B360FF">
        <w:rPr>
          <w:rFonts w:cstheme="minorHAnsi"/>
          <w:color w:val="auto"/>
          <w:sz w:val="24"/>
          <w:szCs w:val="24"/>
        </w:rPr>
        <w:t>provide a safe environment in which children can learn.</w:t>
      </w:r>
      <w:bookmarkEnd w:id="117"/>
    </w:p>
    <w:p w14:paraId="20E0A21E" w14:textId="77777777" w:rsidR="00FA6910" w:rsidRPr="00B360FF" w:rsidRDefault="00FA6910" w:rsidP="00FA6910">
      <w:pPr>
        <w:pStyle w:val="ListBullet"/>
        <w:rPr>
          <w:rFonts w:cstheme="minorHAnsi"/>
          <w:color w:val="auto"/>
          <w:sz w:val="24"/>
          <w:szCs w:val="24"/>
        </w:rPr>
      </w:pPr>
      <w:bookmarkStart w:id="118" w:name="_Toc111461033"/>
      <w:r w:rsidRPr="00B360FF">
        <w:rPr>
          <w:rFonts w:cstheme="minorHAnsi"/>
          <w:color w:val="auto"/>
          <w:sz w:val="24"/>
          <w:szCs w:val="24"/>
        </w:rPr>
        <w:t>be aware of the indicators of abuse and neglect so that they can identify cases of children who may need help or protection.</w:t>
      </w:r>
      <w:bookmarkEnd w:id="118"/>
    </w:p>
    <w:p w14:paraId="64B82699" w14:textId="77777777" w:rsidR="00FA6910" w:rsidRPr="00B360FF" w:rsidRDefault="00FA6910" w:rsidP="00FA6910">
      <w:pPr>
        <w:pStyle w:val="ListBullet"/>
        <w:rPr>
          <w:rFonts w:cstheme="minorHAnsi"/>
          <w:color w:val="auto"/>
          <w:sz w:val="24"/>
          <w:szCs w:val="24"/>
        </w:rPr>
      </w:pPr>
      <w:bookmarkStart w:id="119" w:name="_Toc111461034"/>
      <w:r w:rsidRPr="00B360FF">
        <w:rPr>
          <w:rFonts w:cstheme="minorHAnsi"/>
          <w:color w:val="auto"/>
          <w:sz w:val="24"/>
          <w:szCs w:val="24"/>
        </w:rPr>
        <w:t>know what to do if a child tells them that they are being abused, neglected, or exploited and understand the impact abuse and neglect can have upon a child.</w:t>
      </w:r>
      <w:bookmarkEnd w:id="119"/>
      <w:r w:rsidRPr="00B360FF">
        <w:rPr>
          <w:rFonts w:cstheme="minorHAnsi"/>
          <w:color w:val="auto"/>
          <w:sz w:val="24"/>
          <w:szCs w:val="24"/>
        </w:rPr>
        <w:t xml:space="preserve"> </w:t>
      </w:r>
    </w:p>
    <w:p w14:paraId="07ADA349" w14:textId="77777777" w:rsidR="00FA6910" w:rsidRPr="00B360FF" w:rsidRDefault="00FA6910" w:rsidP="00FA6910">
      <w:pPr>
        <w:pStyle w:val="ListBullet"/>
        <w:rPr>
          <w:rFonts w:cstheme="minorHAnsi"/>
          <w:color w:val="auto"/>
          <w:sz w:val="24"/>
          <w:szCs w:val="24"/>
        </w:rPr>
      </w:pPr>
      <w:bookmarkStart w:id="120" w:name="_Toc111461035"/>
      <w:r w:rsidRPr="00B360FF">
        <w:rPr>
          <w:rFonts w:cstheme="minorHAnsi"/>
          <w:color w:val="auto"/>
          <w:sz w:val="24"/>
          <w:szCs w:val="24"/>
        </w:rPr>
        <w:t>be able to identify and act upon indicators that children are, or at risk of developing mental health issues.</w:t>
      </w:r>
      <w:bookmarkEnd w:id="120"/>
      <w:r w:rsidRPr="00B360FF">
        <w:rPr>
          <w:rFonts w:cstheme="minorHAnsi"/>
          <w:color w:val="auto"/>
          <w:sz w:val="24"/>
          <w:szCs w:val="24"/>
        </w:rPr>
        <w:t xml:space="preserve"> </w:t>
      </w:r>
    </w:p>
    <w:p w14:paraId="2B5DE9FC" w14:textId="77777777" w:rsidR="00FA6910" w:rsidRPr="00B360FF" w:rsidRDefault="00FA6910" w:rsidP="00FA6910">
      <w:pPr>
        <w:pStyle w:val="ListBullet"/>
        <w:rPr>
          <w:rFonts w:cstheme="minorHAnsi"/>
          <w:color w:val="auto"/>
          <w:sz w:val="24"/>
          <w:szCs w:val="24"/>
        </w:rPr>
      </w:pPr>
      <w:bookmarkStart w:id="121" w:name="_Toc111461036"/>
      <w:r w:rsidRPr="00B360FF">
        <w:rPr>
          <w:rFonts w:cstheme="minorHAnsi"/>
          <w:color w:val="auto"/>
          <w:sz w:val="24"/>
          <w:szCs w:val="24"/>
        </w:rPr>
        <w:t>be prepared to identify children who may benefit from early help.</w:t>
      </w:r>
      <w:bookmarkEnd w:id="121"/>
    </w:p>
    <w:p w14:paraId="4CE62071" w14:textId="77777777" w:rsidR="00FA6910" w:rsidRPr="00B360FF" w:rsidRDefault="00FA6910" w:rsidP="00FA6910">
      <w:pPr>
        <w:pStyle w:val="ListBullet"/>
        <w:rPr>
          <w:rFonts w:cstheme="minorHAnsi"/>
          <w:color w:val="auto"/>
          <w:sz w:val="24"/>
          <w:szCs w:val="24"/>
        </w:rPr>
      </w:pPr>
      <w:bookmarkStart w:id="122" w:name="_Toc111461037"/>
      <w:r w:rsidRPr="00B360FF">
        <w:rPr>
          <w:rFonts w:cstheme="minorHAnsi"/>
          <w:color w:val="auto"/>
          <w:sz w:val="24"/>
          <w:szCs w:val="24"/>
        </w:rPr>
        <w:t>understand the early help process and their role in it.</w:t>
      </w:r>
      <w:bookmarkEnd w:id="122"/>
    </w:p>
    <w:p w14:paraId="33777C39" w14:textId="77777777" w:rsidR="00FA6910" w:rsidRPr="00B360FF" w:rsidRDefault="00FA6910" w:rsidP="00FA6910">
      <w:pPr>
        <w:pStyle w:val="ListBullet"/>
        <w:rPr>
          <w:rFonts w:cstheme="minorHAnsi"/>
          <w:color w:val="auto"/>
          <w:sz w:val="24"/>
          <w:szCs w:val="24"/>
        </w:rPr>
      </w:pPr>
      <w:bookmarkStart w:id="123" w:name="_Toc111461038"/>
      <w:r w:rsidRPr="00B360FF">
        <w:rPr>
          <w:rFonts w:cstheme="minorHAnsi"/>
          <w:color w:val="auto"/>
          <w:sz w:val="24"/>
          <w:szCs w:val="24"/>
        </w:rPr>
        <w:t>understand the School/College safeguarding policies and systems.</w:t>
      </w:r>
      <w:bookmarkEnd w:id="123"/>
    </w:p>
    <w:p w14:paraId="09E56323" w14:textId="77777777" w:rsidR="00FA6910" w:rsidRPr="00B360FF" w:rsidRDefault="00FA6910" w:rsidP="00FA6910">
      <w:pPr>
        <w:pStyle w:val="ListBullet"/>
        <w:rPr>
          <w:rFonts w:cstheme="minorHAnsi"/>
          <w:color w:val="auto"/>
          <w:sz w:val="24"/>
          <w:szCs w:val="24"/>
        </w:rPr>
      </w:pPr>
      <w:bookmarkStart w:id="124" w:name="_Toc111461039"/>
      <w:r w:rsidRPr="00B360FF">
        <w:rPr>
          <w:rFonts w:cstheme="minorHAnsi"/>
          <w:color w:val="auto"/>
          <w:sz w:val="24"/>
          <w:szCs w:val="24"/>
        </w:rPr>
        <w:t>undertake regular and appropriate training which is regularly updated.</w:t>
      </w:r>
      <w:bookmarkEnd w:id="124"/>
    </w:p>
    <w:p w14:paraId="4018F3AE" w14:textId="77777777" w:rsidR="00FA6910" w:rsidRPr="00B360FF" w:rsidRDefault="00FA6910" w:rsidP="00FA6910">
      <w:pPr>
        <w:pStyle w:val="ListBullet"/>
        <w:rPr>
          <w:rFonts w:cstheme="minorHAnsi"/>
          <w:color w:val="auto"/>
          <w:sz w:val="24"/>
          <w:szCs w:val="24"/>
        </w:rPr>
      </w:pPr>
      <w:bookmarkStart w:id="125" w:name="_Toc111461040"/>
      <w:r w:rsidRPr="00B360FF">
        <w:rPr>
          <w:rFonts w:cstheme="minorHAnsi"/>
          <w:color w:val="auto"/>
          <w:sz w:val="24"/>
          <w:szCs w:val="24"/>
        </w:rPr>
        <w:t>be aware of the local process of making referrals to children’s social care and statutory assessment under the Children Act 1989.</w:t>
      </w:r>
      <w:bookmarkEnd w:id="125"/>
    </w:p>
    <w:p w14:paraId="18493C5F" w14:textId="77777777" w:rsidR="00FA6910" w:rsidRPr="00B360FF" w:rsidRDefault="00FA6910" w:rsidP="00FA6910">
      <w:pPr>
        <w:pStyle w:val="ListBullet"/>
        <w:rPr>
          <w:rFonts w:cstheme="minorHAnsi"/>
          <w:color w:val="auto"/>
          <w:sz w:val="24"/>
          <w:szCs w:val="24"/>
        </w:rPr>
      </w:pPr>
      <w:bookmarkStart w:id="126" w:name="_Toc111461041"/>
      <w:r w:rsidRPr="00B360FF">
        <w:rPr>
          <w:rFonts w:cstheme="minorHAnsi"/>
          <w:color w:val="auto"/>
          <w:sz w:val="24"/>
          <w:szCs w:val="24"/>
        </w:rPr>
        <w:t>know how to maintain an appropriate level of confidentiality.</w:t>
      </w:r>
      <w:bookmarkEnd w:id="126"/>
    </w:p>
    <w:p w14:paraId="4C9DBA0A" w14:textId="77777777" w:rsidR="00FA6910" w:rsidRPr="00B360FF" w:rsidRDefault="00FA6910" w:rsidP="00FA6910">
      <w:pPr>
        <w:pStyle w:val="ListBullet"/>
        <w:rPr>
          <w:rFonts w:cstheme="minorHAnsi"/>
          <w:color w:val="auto"/>
          <w:sz w:val="24"/>
          <w:szCs w:val="24"/>
        </w:rPr>
      </w:pPr>
      <w:bookmarkStart w:id="127" w:name="_Toc111461042"/>
      <w:r w:rsidRPr="00B360FF">
        <w:rPr>
          <w:rFonts w:cstheme="minorHAnsi"/>
          <w:color w:val="auto"/>
          <w:sz w:val="24"/>
          <w:szCs w:val="24"/>
        </w:rPr>
        <w:t>reassure children who report concerns that they are being taken seriously and that they will be supported and kept safe.</w:t>
      </w:r>
      <w:bookmarkEnd w:id="127"/>
      <w:r w:rsidRPr="00B360FF">
        <w:rPr>
          <w:rFonts w:cstheme="minorHAnsi"/>
          <w:color w:val="auto"/>
          <w:sz w:val="24"/>
          <w:szCs w:val="24"/>
        </w:rPr>
        <w:t xml:space="preserve"> </w:t>
      </w:r>
    </w:p>
    <w:p w14:paraId="59F6EDF1" w14:textId="77777777" w:rsidR="00FA6910" w:rsidRPr="00B360FF" w:rsidRDefault="00FA6910" w:rsidP="00FA6910">
      <w:pPr>
        <w:pStyle w:val="ListBullet"/>
        <w:rPr>
          <w:rFonts w:cstheme="minorHAnsi"/>
          <w:color w:val="auto"/>
          <w:sz w:val="24"/>
          <w:szCs w:val="24"/>
        </w:rPr>
      </w:pPr>
      <w:bookmarkStart w:id="128" w:name="_Toc111461043"/>
      <w:r w:rsidRPr="00B360FF">
        <w:rPr>
          <w:rFonts w:cstheme="minorHAnsi"/>
          <w:color w:val="auto"/>
          <w:sz w:val="24"/>
          <w:szCs w:val="24"/>
        </w:rPr>
        <w:t>act in line with Teachers’ Standards 2012 which state that teachers (including headteachers) should safeguard children’s wellbeing and maintain public trust in the teaching profession as part of their professional duties.</w:t>
      </w:r>
      <w:bookmarkEnd w:id="128"/>
    </w:p>
    <w:p w14:paraId="71132E5C" w14:textId="77777777" w:rsidR="00FA6910" w:rsidRPr="00B360FF" w:rsidRDefault="00FA6910" w:rsidP="00FA6910">
      <w:pPr>
        <w:pStyle w:val="ListBullet"/>
        <w:rPr>
          <w:rFonts w:cstheme="minorHAnsi"/>
          <w:color w:val="0070C0"/>
          <w:sz w:val="24"/>
          <w:szCs w:val="24"/>
        </w:rPr>
      </w:pPr>
      <w:r w:rsidRPr="00B360FF">
        <w:rPr>
          <w:rFonts w:cstheme="minorHAnsi"/>
          <w:color w:val="0070C0"/>
          <w:sz w:val="24"/>
          <w:szCs w:val="24"/>
        </w:rPr>
        <w:t>to know how to report safeguarding and technical concerns, in relation to Online Safety and Filtering and Monitoring, such as, if:  </w:t>
      </w:r>
    </w:p>
    <w:p w14:paraId="07E66A46" w14:textId="77777777" w:rsidR="00FA6910" w:rsidRPr="00B360FF" w:rsidRDefault="00FA6910" w:rsidP="00FA6910">
      <w:pPr>
        <w:pStyle w:val="ListBullet"/>
        <w:numPr>
          <w:ilvl w:val="0"/>
          <w:numId w:val="9"/>
        </w:numPr>
        <w:ind w:firstLine="170"/>
        <w:rPr>
          <w:rFonts w:cstheme="minorHAnsi"/>
          <w:color w:val="0070C0"/>
          <w:sz w:val="24"/>
          <w:szCs w:val="24"/>
        </w:rPr>
      </w:pPr>
      <w:r w:rsidRPr="00B360FF">
        <w:rPr>
          <w:rFonts w:cstheme="minorHAnsi"/>
          <w:color w:val="0070C0"/>
          <w:sz w:val="24"/>
          <w:szCs w:val="24"/>
        </w:rPr>
        <w:lastRenderedPageBreak/>
        <w:t>they witness or suspect unsuitable material has been accessed </w:t>
      </w:r>
    </w:p>
    <w:p w14:paraId="2D87B3CE" w14:textId="77777777" w:rsidR="00FA6910" w:rsidRPr="00B360FF" w:rsidRDefault="00FA6910" w:rsidP="00FA6910">
      <w:pPr>
        <w:pStyle w:val="ListBullet"/>
        <w:numPr>
          <w:ilvl w:val="0"/>
          <w:numId w:val="9"/>
        </w:numPr>
        <w:ind w:firstLine="170"/>
        <w:rPr>
          <w:rFonts w:cstheme="minorHAnsi"/>
          <w:color w:val="0070C0"/>
          <w:sz w:val="24"/>
          <w:szCs w:val="24"/>
        </w:rPr>
      </w:pPr>
      <w:r w:rsidRPr="00B360FF">
        <w:rPr>
          <w:rFonts w:cstheme="minorHAnsi"/>
          <w:color w:val="0070C0"/>
          <w:sz w:val="24"/>
          <w:szCs w:val="24"/>
        </w:rPr>
        <w:t>they are able to access unsuitable material  </w:t>
      </w:r>
    </w:p>
    <w:p w14:paraId="4A09BE67" w14:textId="77777777" w:rsidR="00FA6910" w:rsidRPr="00B360FF" w:rsidRDefault="00FA6910" w:rsidP="00FA6910">
      <w:pPr>
        <w:pStyle w:val="ListBullet"/>
        <w:numPr>
          <w:ilvl w:val="0"/>
          <w:numId w:val="9"/>
        </w:numPr>
        <w:ind w:firstLine="170"/>
        <w:rPr>
          <w:rFonts w:cstheme="minorHAnsi"/>
          <w:color w:val="0070C0"/>
          <w:sz w:val="24"/>
          <w:szCs w:val="24"/>
        </w:rPr>
      </w:pPr>
      <w:r w:rsidRPr="00B360FF">
        <w:rPr>
          <w:rFonts w:cstheme="minorHAnsi"/>
          <w:color w:val="0070C0"/>
          <w:sz w:val="24"/>
          <w:szCs w:val="24"/>
        </w:rPr>
        <w:t>they are teaching topics that could create unusual activity on the filtering logs </w:t>
      </w:r>
    </w:p>
    <w:p w14:paraId="72DA43B7" w14:textId="77777777" w:rsidR="00FA6910" w:rsidRPr="00B360FF" w:rsidRDefault="00FA6910" w:rsidP="00FA6910">
      <w:pPr>
        <w:pStyle w:val="ListBullet"/>
        <w:numPr>
          <w:ilvl w:val="0"/>
          <w:numId w:val="9"/>
        </w:numPr>
        <w:ind w:firstLine="170"/>
        <w:rPr>
          <w:rFonts w:cstheme="minorHAnsi"/>
          <w:color w:val="0070C0"/>
          <w:sz w:val="24"/>
          <w:szCs w:val="24"/>
        </w:rPr>
      </w:pPr>
      <w:r w:rsidRPr="00B360FF">
        <w:rPr>
          <w:rFonts w:cstheme="minorHAnsi"/>
          <w:color w:val="0070C0"/>
          <w:sz w:val="24"/>
          <w:szCs w:val="24"/>
        </w:rPr>
        <w:t>there is failure in the software or abuse of the system </w:t>
      </w:r>
    </w:p>
    <w:p w14:paraId="3A64BC91" w14:textId="7212FA70" w:rsidR="00FA6910" w:rsidRPr="00B360FF" w:rsidRDefault="00FA6910" w:rsidP="00FA6910">
      <w:pPr>
        <w:pStyle w:val="ListBullet"/>
        <w:numPr>
          <w:ilvl w:val="0"/>
          <w:numId w:val="10"/>
        </w:numPr>
        <w:ind w:left="993"/>
        <w:rPr>
          <w:rFonts w:cstheme="minorHAnsi"/>
          <w:color w:val="0070C0"/>
          <w:sz w:val="24"/>
          <w:szCs w:val="24"/>
        </w:rPr>
      </w:pPr>
      <w:bookmarkStart w:id="129" w:name="_Hlk142304906"/>
      <w:r w:rsidRPr="00B360FF">
        <w:rPr>
          <w:rFonts w:cstheme="minorHAnsi"/>
          <w:color w:val="0070C0"/>
          <w:sz w:val="24"/>
          <w:szCs w:val="24"/>
        </w:rPr>
        <w:t xml:space="preserve">       </w:t>
      </w:r>
      <w:r w:rsidR="00713B7A" w:rsidRPr="00B360FF">
        <w:rPr>
          <w:rFonts w:cstheme="minorHAnsi"/>
          <w:color w:val="0070C0"/>
          <w:sz w:val="24"/>
          <w:szCs w:val="24"/>
        </w:rPr>
        <w:t xml:space="preserve">there are perceived unreasonable restrictions that affect teaching and learning or administrative                        </w:t>
      </w:r>
      <w:r w:rsidR="00713B7A" w:rsidRPr="00B360FF">
        <w:rPr>
          <w:rFonts w:cstheme="minorHAnsi"/>
          <w:color w:val="0070C0"/>
          <w:sz w:val="24"/>
          <w:szCs w:val="24"/>
        </w:rPr>
        <w:tab/>
        <w:t>tasks</w:t>
      </w:r>
    </w:p>
    <w:bookmarkEnd w:id="129"/>
    <w:p w14:paraId="45A2CE88" w14:textId="61951102" w:rsidR="00FA6910" w:rsidRPr="00B360FF" w:rsidRDefault="004C5713" w:rsidP="004C5713">
      <w:pPr>
        <w:pStyle w:val="ListBullet"/>
        <w:numPr>
          <w:ilvl w:val="1"/>
          <w:numId w:val="17"/>
        </w:numPr>
        <w:ind w:left="993"/>
        <w:rPr>
          <w:rFonts w:cstheme="minorHAnsi"/>
          <w:color w:val="0070C0"/>
          <w:sz w:val="24"/>
          <w:szCs w:val="24"/>
        </w:rPr>
      </w:pPr>
      <w:r w:rsidRPr="00B360FF">
        <w:rPr>
          <w:rFonts w:cstheme="minorHAnsi"/>
          <w:color w:val="0070C0"/>
          <w:sz w:val="24"/>
          <w:szCs w:val="24"/>
        </w:rPr>
        <w:t xml:space="preserve">       </w:t>
      </w:r>
      <w:r w:rsidR="00FA6910" w:rsidRPr="00B360FF">
        <w:rPr>
          <w:rFonts w:cstheme="minorHAnsi"/>
          <w:color w:val="0070C0"/>
          <w:sz w:val="24"/>
          <w:szCs w:val="24"/>
        </w:rPr>
        <w:t>they notice abbreviations or misspellings that allow access to restricted</w:t>
      </w:r>
      <w:r w:rsidRPr="00B360FF">
        <w:rPr>
          <w:rFonts w:cstheme="minorHAnsi"/>
          <w:color w:val="0070C0"/>
          <w:sz w:val="24"/>
          <w:szCs w:val="24"/>
        </w:rPr>
        <w:t xml:space="preserve"> </w:t>
      </w:r>
      <w:r w:rsidR="00FA6910" w:rsidRPr="00B360FF">
        <w:rPr>
          <w:rFonts w:cstheme="minorHAnsi"/>
          <w:color w:val="0070C0"/>
          <w:sz w:val="24"/>
          <w:szCs w:val="24"/>
        </w:rPr>
        <w:t>material</w:t>
      </w:r>
    </w:p>
    <w:p w14:paraId="11DA18AB" w14:textId="77777777" w:rsidR="00FA6910" w:rsidRPr="00B360FF" w:rsidRDefault="00FA6910" w:rsidP="00482696">
      <w:pPr>
        <w:spacing w:after="60"/>
        <w:jc w:val="both"/>
        <w:rPr>
          <w:rFonts w:cstheme="minorHAnsi"/>
          <w:color w:val="auto"/>
          <w:sz w:val="24"/>
          <w:szCs w:val="24"/>
        </w:rPr>
      </w:pPr>
      <w:r w:rsidRPr="00B360FF">
        <w:rPr>
          <w:rFonts w:cstheme="minorHAnsi"/>
          <w:color w:val="auto"/>
          <w:sz w:val="24"/>
          <w:szCs w:val="24"/>
        </w:rPr>
        <w:t>All staff have received training / briefing; had time allocated to read and the opportunity to seek advice or clarification; about the current:</w:t>
      </w:r>
    </w:p>
    <w:p w14:paraId="76F102C1" w14:textId="77777777" w:rsidR="00FA6910" w:rsidRPr="00B360FF" w:rsidRDefault="00FA6910" w:rsidP="00FA6910">
      <w:pPr>
        <w:pStyle w:val="ListBullet"/>
        <w:rPr>
          <w:rFonts w:cstheme="minorHAnsi"/>
          <w:color w:val="auto"/>
          <w:sz w:val="24"/>
          <w:szCs w:val="24"/>
        </w:rPr>
      </w:pPr>
      <w:bookmarkStart w:id="130" w:name="_Toc111461044"/>
      <w:r w:rsidRPr="00B360FF">
        <w:rPr>
          <w:rFonts w:cstheme="minorHAnsi"/>
          <w:color w:val="auto"/>
          <w:sz w:val="24"/>
          <w:szCs w:val="24"/>
        </w:rPr>
        <w:t>Keeping Children Safe in Education 2023 – Part 1 for those who work directly with children (Safeguarding information for all staff) and, or, annex A (a condensed version of Part 1), for members of staff who do not work directly with children (Safeguarding information for school and college staff).</w:t>
      </w:r>
      <w:bookmarkEnd w:id="130"/>
    </w:p>
    <w:p w14:paraId="17038D84" w14:textId="77777777" w:rsidR="00FA6910" w:rsidRPr="00B360FF" w:rsidRDefault="00FA6910" w:rsidP="00FA6910">
      <w:pPr>
        <w:pStyle w:val="ListBullet"/>
        <w:rPr>
          <w:rFonts w:cstheme="minorHAnsi"/>
          <w:color w:val="auto"/>
          <w:sz w:val="24"/>
          <w:szCs w:val="24"/>
        </w:rPr>
      </w:pPr>
      <w:bookmarkStart w:id="131" w:name="_Toc111461045"/>
      <w:r w:rsidRPr="00B360FF">
        <w:rPr>
          <w:rFonts w:cstheme="minorHAnsi"/>
          <w:color w:val="auto"/>
          <w:sz w:val="24"/>
          <w:szCs w:val="24"/>
        </w:rPr>
        <w:t>School Staff Code of Conduct 2023.</w:t>
      </w:r>
      <w:bookmarkEnd w:id="131"/>
      <w:r w:rsidRPr="00B360FF">
        <w:rPr>
          <w:rFonts w:cstheme="minorHAnsi"/>
          <w:color w:val="auto"/>
          <w:sz w:val="24"/>
          <w:szCs w:val="24"/>
        </w:rPr>
        <w:t xml:space="preserve"> </w:t>
      </w:r>
    </w:p>
    <w:p w14:paraId="7E58CDE7" w14:textId="77777777" w:rsidR="00FA6910" w:rsidRPr="00B360FF" w:rsidRDefault="00FA6910" w:rsidP="00FA6910">
      <w:pPr>
        <w:pStyle w:val="ListBullet"/>
        <w:rPr>
          <w:rFonts w:cstheme="minorHAnsi"/>
          <w:color w:val="auto"/>
          <w:sz w:val="24"/>
          <w:szCs w:val="24"/>
        </w:rPr>
      </w:pPr>
      <w:bookmarkStart w:id="132" w:name="_Toc111461046"/>
      <w:r w:rsidRPr="00B360FF">
        <w:rPr>
          <w:rFonts w:cstheme="minorHAnsi"/>
          <w:color w:val="auto"/>
          <w:sz w:val="24"/>
          <w:szCs w:val="24"/>
        </w:rPr>
        <w:t>School Whistleblowing Guidance 2023.</w:t>
      </w:r>
      <w:bookmarkEnd w:id="132"/>
    </w:p>
    <w:p w14:paraId="2FE005AA" w14:textId="77777777" w:rsidR="00FA6910" w:rsidRPr="00B360FF" w:rsidRDefault="00FA6910" w:rsidP="00FA6910">
      <w:pPr>
        <w:pStyle w:val="ListBullet"/>
        <w:rPr>
          <w:rFonts w:cstheme="minorHAnsi"/>
          <w:color w:val="auto"/>
          <w:sz w:val="24"/>
          <w:szCs w:val="24"/>
        </w:rPr>
      </w:pPr>
      <w:bookmarkStart w:id="133" w:name="_Toc111461047"/>
      <w:r w:rsidRPr="00B360FF">
        <w:rPr>
          <w:rFonts w:cstheme="minorHAnsi"/>
          <w:color w:val="auto"/>
          <w:sz w:val="24"/>
          <w:szCs w:val="24"/>
        </w:rPr>
        <w:t>School Behaviour &amp; Attendance policies - and understand the safeguarding context of both.</w:t>
      </w:r>
      <w:bookmarkEnd w:id="133"/>
    </w:p>
    <w:p w14:paraId="40461037" w14:textId="77777777" w:rsidR="00FA6910" w:rsidRPr="00B360FF" w:rsidRDefault="00FA6910" w:rsidP="00FA6910">
      <w:pPr>
        <w:pStyle w:val="ListBullet"/>
        <w:rPr>
          <w:rFonts w:cstheme="minorHAnsi"/>
          <w:color w:val="auto"/>
          <w:sz w:val="24"/>
          <w:szCs w:val="24"/>
        </w:rPr>
      </w:pPr>
      <w:bookmarkStart w:id="134" w:name="_Toc111461048"/>
      <w:r w:rsidRPr="00B360FF">
        <w:rPr>
          <w:rFonts w:cstheme="minorHAnsi"/>
          <w:color w:val="auto"/>
          <w:sz w:val="24"/>
          <w:szCs w:val="24"/>
        </w:rPr>
        <w:t>Staff Reference Guide CP and Safeguarding Policy 2023-2024.</w:t>
      </w:r>
      <w:bookmarkEnd w:id="134"/>
    </w:p>
    <w:p w14:paraId="5AE8F66E" w14:textId="77777777" w:rsidR="00FA6910" w:rsidRPr="00B360FF" w:rsidRDefault="00FA6910" w:rsidP="00FA6910">
      <w:pPr>
        <w:pStyle w:val="ListBullet"/>
        <w:rPr>
          <w:rFonts w:cstheme="minorHAnsi"/>
          <w:color w:val="0070C0"/>
          <w:sz w:val="24"/>
          <w:szCs w:val="24"/>
        </w:rPr>
      </w:pPr>
      <w:bookmarkStart w:id="135" w:name="_Toc111461049"/>
      <w:r w:rsidRPr="00B360FF">
        <w:rPr>
          <w:rFonts w:cstheme="minorHAnsi"/>
          <w:color w:val="auto"/>
          <w:sz w:val="24"/>
          <w:szCs w:val="24"/>
        </w:rPr>
        <w:t>The role and identity of the DSL, DDSL &amp; DSG</w:t>
      </w:r>
      <w:r w:rsidRPr="00B360FF">
        <w:rPr>
          <w:rFonts w:cstheme="minorHAnsi"/>
          <w:color w:val="0070C0"/>
          <w:sz w:val="24"/>
          <w:szCs w:val="24"/>
        </w:rPr>
        <w:t>.</w:t>
      </w:r>
      <w:bookmarkEnd w:id="135"/>
    </w:p>
    <w:p w14:paraId="3642BBBE" w14:textId="75B559E5" w:rsidR="00FA6910" w:rsidRPr="00B360FF" w:rsidRDefault="00FA6910" w:rsidP="00FA6910">
      <w:pPr>
        <w:spacing w:after="120"/>
        <w:jc w:val="both"/>
        <w:rPr>
          <w:rFonts w:cstheme="minorHAnsi"/>
          <w:sz w:val="24"/>
          <w:szCs w:val="24"/>
        </w:rPr>
      </w:pPr>
      <w:r w:rsidRPr="00B360FF">
        <w:rPr>
          <w:rFonts w:cstheme="minorHAnsi"/>
          <w:color w:val="auto"/>
          <w:sz w:val="24"/>
          <w:szCs w:val="24"/>
        </w:rPr>
        <w:t>All staff have access to the current:</w:t>
      </w:r>
      <w:r w:rsidR="00962601" w:rsidRPr="00B360FF">
        <w:rPr>
          <w:rFonts w:cstheme="minorHAnsi"/>
          <w:color w:val="auto"/>
          <w:sz w:val="24"/>
          <w:szCs w:val="24"/>
        </w:rPr>
        <w:t xml:space="preserve"> (Staff shared area and hard copies in staffroom)</w:t>
      </w:r>
    </w:p>
    <w:p w14:paraId="39294370" w14:textId="77777777" w:rsidR="00FA6910" w:rsidRPr="00B360FF" w:rsidRDefault="00FA6910" w:rsidP="00FA6910">
      <w:pPr>
        <w:pStyle w:val="ListBullet"/>
        <w:rPr>
          <w:rFonts w:cstheme="minorHAnsi"/>
          <w:color w:val="auto"/>
          <w:sz w:val="24"/>
          <w:szCs w:val="24"/>
        </w:rPr>
      </w:pPr>
      <w:bookmarkStart w:id="136" w:name="_Toc111461050"/>
      <w:r w:rsidRPr="00B360FF">
        <w:rPr>
          <w:rFonts w:cstheme="minorHAnsi"/>
          <w:color w:val="auto"/>
          <w:sz w:val="24"/>
          <w:szCs w:val="24"/>
        </w:rPr>
        <w:t>Keeping Children Safe in Education (Sept 2023) full guidance.</w:t>
      </w:r>
      <w:bookmarkEnd w:id="136"/>
    </w:p>
    <w:p w14:paraId="7F0CEA3D" w14:textId="77777777" w:rsidR="00FA6910" w:rsidRPr="00B360FF" w:rsidRDefault="00FA6910" w:rsidP="00FA6910">
      <w:pPr>
        <w:pStyle w:val="ListBullet"/>
        <w:rPr>
          <w:rFonts w:cstheme="minorHAnsi"/>
          <w:color w:val="auto"/>
          <w:sz w:val="24"/>
          <w:szCs w:val="24"/>
        </w:rPr>
      </w:pPr>
      <w:bookmarkStart w:id="137" w:name="_Toc111461051"/>
      <w:r w:rsidRPr="00B360FF">
        <w:rPr>
          <w:rFonts w:cstheme="minorHAnsi"/>
          <w:color w:val="auto"/>
          <w:sz w:val="24"/>
          <w:szCs w:val="24"/>
        </w:rPr>
        <w:t>School Strategic Child Protection &amp; Safeguarding Policy 2023-2024.</w:t>
      </w:r>
      <w:bookmarkEnd w:id="137"/>
    </w:p>
    <w:p w14:paraId="2D831C19" w14:textId="2DF77AEA" w:rsidR="00FA6910" w:rsidRPr="00B360FF" w:rsidRDefault="00FA6910" w:rsidP="00FA6910">
      <w:pPr>
        <w:pStyle w:val="ListBullet"/>
        <w:rPr>
          <w:rFonts w:cstheme="minorHAnsi"/>
          <w:color w:val="auto"/>
          <w:sz w:val="24"/>
          <w:szCs w:val="24"/>
        </w:rPr>
      </w:pPr>
      <w:bookmarkStart w:id="138" w:name="_Toc111461052"/>
      <w:r w:rsidRPr="00B360FF">
        <w:rPr>
          <w:rFonts w:cstheme="minorHAnsi"/>
          <w:color w:val="auto"/>
          <w:sz w:val="24"/>
          <w:szCs w:val="24"/>
        </w:rPr>
        <w:t>What to do if you are worried a child is being abused (March 2015).</w:t>
      </w:r>
      <w:bookmarkEnd w:id="138"/>
    </w:p>
    <w:p w14:paraId="0A332313" w14:textId="39B1052B" w:rsidR="00FA6910" w:rsidRPr="00B360FF" w:rsidRDefault="00FA6910" w:rsidP="00FA6910">
      <w:pPr>
        <w:pStyle w:val="ListBullet"/>
        <w:rPr>
          <w:rFonts w:cstheme="minorHAnsi"/>
          <w:sz w:val="24"/>
          <w:szCs w:val="24"/>
        </w:rPr>
      </w:pPr>
      <w:bookmarkStart w:id="139" w:name="_Toc111461053"/>
      <w:r w:rsidRPr="00B360FF">
        <w:rPr>
          <w:rFonts w:cstheme="minorHAnsi"/>
          <w:sz w:val="24"/>
          <w:szCs w:val="24"/>
        </w:rPr>
        <w:t>Guidance for safer worker practice for those working with children and young people in education setting February 2022.</w:t>
      </w:r>
      <w:bookmarkEnd w:id="139"/>
    </w:p>
    <w:p w14:paraId="47E0EB7E" w14:textId="4068E61C" w:rsidR="00FA6910" w:rsidRPr="00B360FF" w:rsidRDefault="00FA6910" w:rsidP="00FA6910">
      <w:pPr>
        <w:pStyle w:val="ListBullet"/>
        <w:numPr>
          <w:ilvl w:val="0"/>
          <w:numId w:val="0"/>
        </w:numPr>
        <w:rPr>
          <w:rFonts w:cstheme="minorHAnsi"/>
          <w:b/>
          <w:bCs/>
          <w:color w:val="000000" w:themeColor="text1"/>
          <w:sz w:val="24"/>
          <w:szCs w:val="24"/>
        </w:rPr>
      </w:pPr>
      <w:r w:rsidRPr="00B360FF">
        <w:rPr>
          <w:rFonts w:cstheme="minorHAnsi"/>
          <w:b/>
          <w:bCs/>
          <w:color w:val="000000" w:themeColor="text1"/>
          <w:sz w:val="24"/>
          <w:szCs w:val="24"/>
        </w:rPr>
        <w:t>4.4 Children and Young People</w:t>
      </w:r>
    </w:p>
    <w:p w14:paraId="54D5F2B3" w14:textId="77777777" w:rsidR="00FA6910" w:rsidRPr="00B360FF" w:rsidRDefault="00FA6910" w:rsidP="00482696">
      <w:pPr>
        <w:spacing w:after="60" w:line="240" w:lineRule="auto"/>
        <w:jc w:val="both"/>
        <w:rPr>
          <w:rFonts w:eastAsia="Calibri" w:cstheme="minorHAnsi"/>
          <w:bCs/>
          <w:color w:val="auto"/>
          <w:sz w:val="24"/>
          <w:szCs w:val="24"/>
        </w:rPr>
      </w:pPr>
      <w:r w:rsidRPr="00B360FF">
        <w:rPr>
          <w:rFonts w:eastAsia="Calibri" w:cstheme="minorHAnsi"/>
          <w:bCs/>
          <w:color w:val="auto"/>
          <w:sz w:val="24"/>
          <w:szCs w:val="24"/>
        </w:rPr>
        <w:t>Through the commitment to, and maintenance of, a robust and effective safeguarding culture and procedures, every effort will be made to ensure that every pupil/student will:</w:t>
      </w:r>
    </w:p>
    <w:p w14:paraId="2ECC9692" w14:textId="77777777" w:rsidR="00FA6910" w:rsidRPr="00B360FF" w:rsidRDefault="00FA6910" w:rsidP="00FA6910">
      <w:pPr>
        <w:pStyle w:val="ListBullet"/>
        <w:rPr>
          <w:rFonts w:cstheme="minorHAnsi"/>
          <w:color w:val="auto"/>
          <w:sz w:val="24"/>
          <w:szCs w:val="24"/>
          <w:lang w:eastAsia="en-GB"/>
        </w:rPr>
      </w:pPr>
      <w:bookmarkStart w:id="140" w:name="_Toc111461055"/>
      <w:r w:rsidRPr="00B360FF">
        <w:rPr>
          <w:rFonts w:cstheme="minorHAnsi"/>
          <w:color w:val="auto"/>
          <w:sz w:val="24"/>
          <w:szCs w:val="24"/>
          <w:lang w:eastAsia="en-GB"/>
        </w:rPr>
        <w:t>feel safe, be listened to, and have their wishes and feelings considered.</w:t>
      </w:r>
      <w:bookmarkEnd w:id="140"/>
    </w:p>
    <w:p w14:paraId="79B9204C" w14:textId="77777777" w:rsidR="00FA6910" w:rsidRPr="00B360FF" w:rsidRDefault="00FA6910" w:rsidP="00FA6910">
      <w:pPr>
        <w:pStyle w:val="ListBullet"/>
        <w:rPr>
          <w:rFonts w:cstheme="minorHAnsi"/>
          <w:color w:val="auto"/>
          <w:sz w:val="24"/>
          <w:szCs w:val="24"/>
          <w:lang w:eastAsia="en-GB"/>
        </w:rPr>
      </w:pPr>
      <w:bookmarkStart w:id="141" w:name="_Toc111461056"/>
      <w:r w:rsidRPr="00B360FF">
        <w:rPr>
          <w:rFonts w:cstheme="minorHAnsi"/>
          <w:color w:val="auto"/>
          <w:sz w:val="24"/>
          <w:szCs w:val="24"/>
          <w:lang w:eastAsia="en-GB"/>
        </w:rPr>
        <w:t>confidently report abuse, knowing their concerns will be treated seriously, and knowing they can safely express their views and give feedback.</w:t>
      </w:r>
      <w:bookmarkEnd w:id="141"/>
    </w:p>
    <w:p w14:paraId="4E190BD4" w14:textId="7A0060AB" w:rsidR="00FA6910" w:rsidRPr="00B360FF" w:rsidRDefault="00FA6910" w:rsidP="00FA6910">
      <w:pPr>
        <w:pStyle w:val="ListBullet"/>
        <w:rPr>
          <w:rFonts w:eastAsia="Calibri" w:cstheme="minorHAnsi"/>
          <w:b/>
          <w:color w:val="auto"/>
          <w:sz w:val="24"/>
          <w:szCs w:val="24"/>
        </w:rPr>
      </w:pPr>
      <w:bookmarkStart w:id="142" w:name="_Toc111461057"/>
      <w:r w:rsidRPr="00B360FF">
        <w:rPr>
          <w:rFonts w:cstheme="minorHAnsi"/>
          <w:color w:val="auto"/>
          <w:sz w:val="24"/>
          <w:szCs w:val="24"/>
          <w:lang w:eastAsia="en-GB"/>
        </w:rPr>
        <w:t>contribute to the development of safeguarding policies and practice</w:t>
      </w:r>
      <w:bookmarkEnd w:id="142"/>
      <w:r w:rsidRPr="00B360FF">
        <w:rPr>
          <w:rFonts w:cstheme="minorHAnsi"/>
          <w:color w:val="auto"/>
          <w:sz w:val="24"/>
          <w:szCs w:val="24"/>
          <w:lang w:eastAsia="en-GB"/>
        </w:rPr>
        <w:t>.</w:t>
      </w:r>
    </w:p>
    <w:p w14:paraId="31E7A68C" w14:textId="7B8987D0" w:rsidR="00FA6910" w:rsidRPr="00B360FF" w:rsidRDefault="00FA6910" w:rsidP="00FA6910">
      <w:pPr>
        <w:pStyle w:val="ListBullet"/>
        <w:rPr>
          <w:rFonts w:cstheme="minorHAnsi"/>
          <w:color w:val="auto"/>
          <w:sz w:val="24"/>
          <w:szCs w:val="24"/>
          <w:lang w:eastAsia="en-GB"/>
        </w:rPr>
      </w:pPr>
      <w:bookmarkStart w:id="143" w:name="_Toc111461058"/>
      <w:r w:rsidRPr="00B360FF">
        <w:rPr>
          <w:rFonts w:cstheme="minorHAnsi"/>
          <w:color w:val="auto"/>
          <w:sz w:val="24"/>
          <w:szCs w:val="24"/>
          <w:lang w:eastAsia="en-GB"/>
        </w:rPr>
        <w:t>receive help from a trusted adult.</w:t>
      </w:r>
      <w:bookmarkEnd w:id="143"/>
    </w:p>
    <w:p w14:paraId="06754875" w14:textId="77777777" w:rsidR="00FA6910" w:rsidRPr="00B360FF" w:rsidRDefault="00FA6910" w:rsidP="00FA6910">
      <w:pPr>
        <w:pStyle w:val="ListBullet"/>
        <w:rPr>
          <w:rFonts w:cstheme="minorHAnsi"/>
          <w:sz w:val="24"/>
          <w:szCs w:val="24"/>
        </w:rPr>
      </w:pPr>
      <w:bookmarkStart w:id="144" w:name="_Toc111461059"/>
      <w:r w:rsidRPr="00B360FF">
        <w:rPr>
          <w:rFonts w:cstheme="minorHAnsi"/>
          <w:sz w:val="24"/>
          <w:szCs w:val="24"/>
          <w:lang w:eastAsia="en-GB"/>
        </w:rPr>
        <w:t>learn how to keep themselves safe, including online.</w:t>
      </w:r>
      <w:bookmarkEnd w:id="144"/>
    </w:p>
    <w:p w14:paraId="20A1EAFD" w14:textId="77777777" w:rsidR="0038173C" w:rsidRPr="003759E2" w:rsidRDefault="0038173C" w:rsidP="00FA6910">
      <w:pPr>
        <w:spacing w:after="120" w:line="240" w:lineRule="auto"/>
        <w:jc w:val="both"/>
        <w:rPr>
          <w:rFonts w:cstheme="minorHAnsi"/>
          <w:b/>
          <w:bCs/>
          <w:color w:val="000000" w:themeColor="text1"/>
          <w:sz w:val="24"/>
          <w:szCs w:val="24"/>
        </w:rPr>
      </w:pPr>
      <w:bookmarkStart w:id="145" w:name="_Toc111461060"/>
      <w:bookmarkStart w:id="146" w:name="_Toc111537388"/>
      <w:bookmarkStart w:id="147" w:name="_Toc112844707"/>
    </w:p>
    <w:p w14:paraId="73B78388" w14:textId="432FECF2" w:rsidR="00FA6910" w:rsidRPr="003759E2" w:rsidRDefault="00FA6910" w:rsidP="00FA6910">
      <w:pPr>
        <w:spacing w:after="120" w:line="240" w:lineRule="auto"/>
        <w:jc w:val="both"/>
        <w:rPr>
          <w:rFonts w:cstheme="minorHAnsi"/>
          <w:b/>
          <w:bCs/>
          <w:color w:val="000000" w:themeColor="text1"/>
          <w:sz w:val="24"/>
          <w:szCs w:val="24"/>
        </w:rPr>
      </w:pPr>
      <w:r w:rsidRPr="003759E2">
        <w:rPr>
          <w:rFonts w:cstheme="minorHAnsi"/>
          <w:b/>
          <w:bCs/>
          <w:color w:val="000000" w:themeColor="text1"/>
          <w:sz w:val="24"/>
          <w:szCs w:val="24"/>
        </w:rPr>
        <w:lastRenderedPageBreak/>
        <w:t>4.5 Parents and Carers</w:t>
      </w:r>
      <w:bookmarkEnd w:id="145"/>
      <w:bookmarkEnd w:id="146"/>
      <w:bookmarkEnd w:id="147"/>
    </w:p>
    <w:p w14:paraId="623DFB14" w14:textId="2214F43A" w:rsidR="00FA6910" w:rsidRPr="003759E2" w:rsidRDefault="00FA6910" w:rsidP="00DB7E2A">
      <w:pPr>
        <w:spacing w:after="60"/>
        <w:jc w:val="both"/>
        <w:rPr>
          <w:rFonts w:eastAsia="Times New Roman" w:cstheme="minorHAnsi"/>
          <w:bCs/>
          <w:iCs/>
          <w:color w:val="auto"/>
          <w:sz w:val="22"/>
          <w:szCs w:val="22"/>
          <w:lang w:eastAsia="en-GB"/>
        </w:rPr>
      </w:pPr>
      <w:r w:rsidRPr="003759E2">
        <w:rPr>
          <w:rFonts w:eastAsia="Times New Roman" w:cstheme="minorHAnsi"/>
          <w:bCs/>
          <w:iCs/>
          <w:color w:val="auto"/>
          <w:sz w:val="22"/>
          <w:szCs w:val="22"/>
          <w:lang w:eastAsia="en-GB"/>
        </w:rPr>
        <w:t xml:space="preserve">At </w:t>
      </w:r>
      <w:r w:rsidR="00DB1DC7" w:rsidRPr="003759E2">
        <w:rPr>
          <w:rFonts w:cstheme="minorHAnsi"/>
          <w:color w:val="auto"/>
          <w:sz w:val="22"/>
          <w:szCs w:val="22"/>
        </w:rPr>
        <w:t xml:space="preserve">Kirk Ella St. Andrew’s </w:t>
      </w:r>
      <w:r w:rsidRPr="003759E2">
        <w:rPr>
          <w:rFonts w:eastAsia="Times New Roman" w:cstheme="minorHAnsi"/>
          <w:bCs/>
          <w:iCs/>
          <w:color w:val="auto"/>
          <w:sz w:val="22"/>
          <w:szCs w:val="22"/>
          <w:lang w:eastAsia="en-GB"/>
        </w:rPr>
        <w:t>we believe that our Safeguarding and Child Protection work will be more effective if it is carried out in partnership with parents and carers and that preventative and supportive strategies such as Early Help and intervention by Early Help Support Services are a key source of potential support.  This will be underpinned by open and honest communication and transparency in terms of purpose, always working in the best interests of the child.</w:t>
      </w:r>
    </w:p>
    <w:p w14:paraId="7ED62613" w14:textId="77777777" w:rsidR="00FA6910" w:rsidRPr="003759E2" w:rsidRDefault="00FA6910" w:rsidP="00DB7E2A">
      <w:pPr>
        <w:spacing w:after="60"/>
        <w:jc w:val="both"/>
        <w:rPr>
          <w:rFonts w:eastAsia="Times New Roman" w:cstheme="minorHAnsi"/>
          <w:bCs/>
          <w:iCs/>
          <w:color w:val="auto"/>
          <w:sz w:val="22"/>
          <w:szCs w:val="22"/>
          <w:lang w:eastAsia="en-GB"/>
        </w:rPr>
      </w:pPr>
      <w:r w:rsidRPr="003759E2">
        <w:rPr>
          <w:rFonts w:eastAsia="Times New Roman" w:cstheme="minorHAnsi"/>
          <w:bCs/>
          <w:iCs/>
          <w:color w:val="auto"/>
          <w:sz w:val="22"/>
          <w:szCs w:val="22"/>
          <w:lang w:eastAsia="en-GB"/>
        </w:rPr>
        <w:t>However, we ensure that parents are aware that there may be certain circumstances when we need to progress concerns in relation to child protection and seek advice from SaPH, in line with local procedures outlined in the ‘Effective Support Guidance’ without parental / carer consent or knowledge. Please see Appendix 10.</w:t>
      </w:r>
    </w:p>
    <w:p w14:paraId="787F91BF" w14:textId="77777777" w:rsidR="00FA6910" w:rsidRPr="003759E2" w:rsidRDefault="00FA6910" w:rsidP="00DB7E2A">
      <w:pPr>
        <w:spacing w:after="60"/>
        <w:jc w:val="both"/>
        <w:rPr>
          <w:rFonts w:eastAsia="Times New Roman" w:cstheme="minorHAnsi"/>
          <w:bCs/>
          <w:iCs/>
          <w:color w:val="auto"/>
          <w:sz w:val="22"/>
          <w:szCs w:val="22"/>
          <w:lang w:eastAsia="en-GB"/>
        </w:rPr>
      </w:pPr>
      <w:r w:rsidRPr="003759E2">
        <w:rPr>
          <w:rFonts w:eastAsia="Times New Roman" w:cstheme="minorHAnsi"/>
          <w:bCs/>
          <w:iCs/>
          <w:color w:val="auto"/>
          <w:sz w:val="22"/>
          <w:szCs w:val="22"/>
          <w:lang w:eastAsia="en-GB"/>
        </w:rPr>
        <w:t>Parents are also made aware that this policy is available from the school and is on the school website.  The name and contact details (via school) of the DSG is publicised should parents wish to raise any suggestions or queries about the Policy or specific issues.  Any such concerns will be considered when the policy is reviewed and responded to by the DSL, DSG or Headteacher.</w:t>
      </w:r>
    </w:p>
    <w:p w14:paraId="51074D7D" w14:textId="77777777" w:rsidR="00FA6910" w:rsidRPr="003759E2" w:rsidRDefault="00FA6910" w:rsidP="00DB7E2A">
      <w:pPr>
        <w:spacing w:after="60"/>
        <w:jc w:val="both"/>
        <w:rPr>
          <w:rFonts w:cstheme="minorHAnsi"/>
          <w:color w:val="auto"/>
          <w:sz w:val="22"/>
          <w:szCs w:val="22"/>
        </w:rPr>
      </w:pPr>
      <w:r w:rsidRPr="003759E2">
        <w:rPr>
          <w:rFonts w:eastAsia="Times New Roman" w:cstheme="minorHAnsi"/>
          <w:bCs/>
          <w:iCs/>
          <w:color w:val="auto"/>
          <w:sz w:val="22"/>
          <w:szCs w:val="22"/>
          <w:lang w:eastAsia="en-GB"/>
        </w:rPr>
        <w:t>If staff are concerned that a parent collecting a child is incapable of doing so safely, they should refer to guidance in Appendix 9 and follow normal safeguarding procedures.</w:t>
      </w:r>
    </w:p>
    <w:p w14:paraId="20348D0D" w14:textId="223381D5" w:rsidR="00FA6910" w:rsidRPr="003759E2" w:rsidRDefault="00DB1DC7" w:rsidP="00CB650E">
      <w:pPr>
        <w:spacing w:after="60"/>
        <w:jc w:val="both"/>
        <w:rPr>
          <w:rFonts w:cstheme="minorHAnsi"/>
          <w:color w:val="auto"/>
          <w:sz w:val="22"/>
          <w:szCs w:val="22"/>
        </w:rPr>
      </w:pPr>
      <w:r w:rsidRPr="003759E2">
        <w:rPr>
          <w:rFonts w:cstheme="minorHAnsi"/>
          <w:color w:val="auto"/>
          <w:sz w:val="22"/>
          <w:szCs w:val="22"/>
        </w:rPr>
        <w:t xml:space="preserve">Kirk Ella St. Andrew’s </w:t>
      </w:r>
      <w:r w:rsidR="00FA6910" w:rsidRPr="003759E2">
        <w:rPr>
          <w:rFonts w:cstheme="minorHAnsi"/>
          <w:color w:val="auto"/>
          <w:sz w:val="22"/>
          <w:szCs w:val="22"/>
        </w:rPr>
        <w:t>will work with Parents/carers as part of the commitment to support effective safeguarding practice and seek support from parents/carers through:</w:t>
      </w:r>
    </w:p>
    <w:p w14:paraId="1B1400FE" w14:textId="6AC9E182" w:rsidR="00FA6910" w:rsidRPr="003759E2" w:rsidRDefault="00FA6910" w:rsidP="00FA6910">
      <w:pPr>
        <w:pStyle w:val="ListBullet"/>
        <w:rPr>
          <w:rFonts w:cstheme="minorHAnsi"/>
          <w:color w:val="auto"/>
        </w:rPr>
      </w:pPr>
      <w:bookmarkStart w:id="148" w:name="_Toc111461061"/>
      <w:r w:rsidRPr="003759E2">
        <w:rPr>
          <w:rFonts w:cstheme="minorHAnsi"/>
          <w:color w:val="auto"/>
        </w:rPr>
        <w:t xml:space="preserve">understanding and adhering to the relevant </w:t>
      </w:r>
      <w:r w:rsidR="00DB1DC7" w:rsidRPr="003759E2">
        <w:rPr>
          <w:rFonts w:cstheme="minorHAnsi"/>
          <w:color w:val="auto"/>
          <w:szCs w:val="22"/>
        </w:rPr>
        <w:t>Kirk Ella St. Andrew’s</w:t>
      </w:r>
      <w:r w:rsidRPr="003759E2">
        <w:rPr>
          <w:rFonts w:cstheme="minorHAnsi"/>
          <w:color w:val="auto"/>
        </w:rPr>
        <w:t xml:space="preserve"> policies and procedures.</w:t>
      </w:r>
      <w:bookmarkEnd w:id="148"/>
      <w:r w:rsidRPr="003759E2">
        <w:rPr>
          <w:rFonts w:cstheme="minorHAnsi"/>
          <w:color w:val="auto"/>
        </w:rPr>
        <w:t xml:space="preserve"> </w:t>
      </w:r>
    </w:p>
    <w:p w14:paraId="6976DEDF" w14:textId="77777777" w:rsidR="00FA6910" w:rsidRPr="003759E2" w:rsidRDefault="00FA6910" w:rsidP="00FA6910">
      <w:pPr>
        <w:pStyle w:val="ListBullet"/>
        <w:rPr>
          <w:rFonts w:cstheme="minorHAnsi"/>
          <w:color w:val="auto"/>
        </w:rPr>
      </w:pPr>
      <w:bookmarkStart w:id="149" w:name="_Toc111461062"/>
      <w:r w:rsidRPr="003759E2">
        <w:rPr>
          <w:rFonts w:cstheme="minorHAnsi"/>
          <w:color w:val="auto"/>
        </w:rPr>
        <w:t>talking to their children about safeguarding issues and support the School/College in their safeguarding approaches.</w:t>
      </w:r>
      <w:bookmarkEnd w:id="149"/>
    </w:p>
    <w:p w14:paraId="1050FF9C" w14:textId="1A99E6B5" w:rsidR="00FA6910" w:rsidRPr="003759E2" w:rsidRDefault="00FA6910" w:rsidP="00FA6910">
      <w:pPr>
        <w:pStyle w:val="ListBullet"/>
        <w:rPr>
          <w:rFonts w:cstheme="minorHAnsi"/>
          <w:color w:val="auto"/>
        </w:rPr>
      </w:pPr>
      <w:bookmarkStart w:id="150" w:name="_Toc111461063"/>
      <w:r w:rsidRPr="003759E2">
        <w:rPr>
          <w:rFonts w:cstheme="minorHAnsi"/>
          <w:color w:val="auto"/>
        </w:rPr>
        <w:t>identifying behaviours which could indicate that their child is at risk of harm including online.</w:t>
      </w:r>
      <w:bookmarkEnd w:id="150"/>
    </w:p>
    <w:p w14:paraId="0E4EEDBA" w14:textId="156182E3" w:rsidR="008C4562" w:rsidRPr="003759E2" w:rsidRDefault="00DE1943" w:rsidP="008C4562">
      <w:pPr>
        <w:pStyle w:val="ListBullet"/>
        <w:rPr>
          <w:rFonts w:cstheme="minorHAnsi"/>
        </w:rPr>
      </w:pPr>
      <w:bookmarkStart w:id="151" w:name="_Toc111461064"/>
      <w:r w:rsidRPr="003759E2">
        <w:rPr>
          <w:rFonts w:cstheme="minorHAnsi"/>
        </w:rPr>
        <w:t>seeking help and support from the School/College or other agencies.</w:t>
      </w:r>
      <w:bookmarkEnd w:id="151"/>
    </w:p>
    <w:p w14:paraId="58E6EF9E" w14:textId="77777777" w:rsidR="008C4562" w:rsidRPr="003759E2" w:rsidRDefault="008C4562" w:rsidP="008C4562">
      <w:pPr>
        <w:pStyle w:val="ListBullet"/>
        <w:numPr>
          <w:ilvl w:val="0"/>
          <w:numId w:val="0"/>
        </w:numPr>
        <w:ind w:left="432"/>
        <w:rPr>
          <w:rFonts w:cstheme="minorHAnsi"/>
        </w:rPr>
      </w:pPr>
    </w:p>
    <w:p w14:paraId="149BD0BA" w14:textId="7B453BD5" w:rsidR="00FA6910" w:rsidRPr="003759E2" w:rsidRDefault="00FA6910" w:rsidP="008C4562">
      <w:pPr>
        <w:pStyle w:val="Heading2"/>
        <w:spacing w:before="0" w:after="60"/>
        <w:rPr>
          <w:rFonts w:asciiTheme="minorHAnsi" w:hAnsiTheme="minorHAnsi" w:cstheme="minorHAnsi"/>
          <w:b/>
          <w:bCs/>
          <w:color w:val="auto"/>
          <w:sz w:val="28"/>
          <w:szCs w:val="28"/>
        </w:rPr>
      </w:pPr>
      <w:bookmarkStart w:id="152" w:name="_Toc111537389"/>
      <w:bookmarkStart w:id="153" w:name="_Toc111537767"/>
      <w:bookmarkStart w:id="154" w:name="_Toc112844708"/>
      <w:r w:rsidRPr="003759E2">
        <w:rPr>
          <w:rFonts w:asciiTheme="minorHAnsi" w:hAnsiTheme="minorHAnsi" w:cstheme="minorHAnsi"/>
          <w:b/>
          <w:bCs/>
          <w:color w:val="auto"/>
          <w:sz w:val="28"/>
          <w:szCs w:val="28"/>
        </w:rPr>
        <w:t>5. Child Protection Procedures</w:t>
      </w:r>
      <w:bookmarkEnd w:id="152"/>
      <w:bookmarkEnd w:id="153"/>
      <w:bookmarkEnd w:id="154"/>
    </w:p>
    <w:tbl>
      <w:tblPr>
        <w:tblW w:w="5000" w:type="pct"/>
        <w:tblLook w:val="04A0" w:firstRow="1" w:lastRow="0" w:firstColumn="1" w:lastColumn="0" w:noHBand="0" w:noVBand="1"/>
      </w:tblPr>
      <w:tblGrid>
        <w:gridCol w:w="10800"/>
      </w:tblGrid>
      <w:tr w:rsidR="00FA6910" w:rsidRPr="003759E2" w14:paraId="6672EA4C" w14:textId="77777777" w:rsidTr="009E373F">
        <w:trPr>
          <w:trHeight w:val="538"/>
        </w:trPr>
        <w:tc>
          <w:tcPr>
            <w:tcW w:w="5000" w:type="pct"/>
            <w:shd w:val="clear" w:color="auto" w:fill="auto"/>
          </w:tcPr>
          <w:p w14:paraId="38A32944" w14:textId="21DA3595" w:rsidR="00FA6910" w:rsidRPr="003759E2" w:rsidRDefault="00FA6910" w:rsidP="00712757">
            <w:pPr>
              <w:pStyle w:val="NoSpacing"/>
              <w:rPr>
                <w:rFonts w:cstheme="minorHAnsi"/>
                <w:bCs/>
                <w:iCs/>
                <w:color w:val="FF0000"/>
              </w:rPr>
            </w:pPr>
          </w:p>
        </w:tc>
      </w:tr>
    </w:tbl>
    <w:p w14:paraId="530BCDD6" w14:textId="29A5FBD2" w:rsidR="00712757" w:rsidRPr="003759E2" w:rsidRDefault="00FA6910" w:rsidP="00712757">
      <w:pPr>
        <w:spacing w:after="120"/>
        <w:jc w:val="both"/>
        <w:rPr>
          <w:rFonts w:eastAsia="Times New Roman" w:cstheme="minorHAnsi"/>
          <w:b/>
          <w:iCs/>
          <w:color w:val="auto"/>
          <w:sz w:val="24"/>
          <w:szCs w:val="24"/>
          <w:lang w:eastAsia="en-GB"/>
        </w:rPr>
      </w:pPr>
      <w:bookmarkStart w:id="155" w:name="_Toc111537390"/>
      <w:bookmarkStart w:id="156" w:name="_Toc112844709"/>
      <w:r w:rsidRPr="003759E2">
        <w:rPr>
          <w:rFonts w:eastAsia="Times New Roman" w:cstheme="minorHAnsi"/>
          <w:b/>
          <w:iCs/>
          <w:color w:val="auto"/>
          <w:sz w:val="24"/>
          <w:szCs w:val="24"/>
          <w:lang w:eastAsia="en-GB"/>
        </w:rPr>
        <w:t>5.1 Identifying Concerns</w:t>
      </w:r>
      <w:bookmarkEnd w:id="155"/>
      <w:bookmarkEnd w:id="156"/>
    </w:p>
    <w:p w14:paraId="0F87C351" w14:textId="0E4FE09A" w:rsidR="00FA6910" w:rsidRPr="00444B7D" w:rsidRDefault="00FA6910" w:rsidP="00712757">
      <w:pPr>
        <w:tabs>
          <w:tab w:val="left" w:pos="2517"/>
        </w:tabs>
        <w:rPr>
          <w:rFonts w:eastAsia="Times New Roman" w:cstheme="minorHAnsi"/>
          <w:bCs/>
          <w:iCs/>
          <w:color w:val="0070C0"/>
          <w:sz w:val="24"/>
          <w:szCs w:val="24"/>
          <w:lang w:eastAsia="en-GB"/>
        </w:rPr>
      </w:pPr>
      <w:r w:rsidRPr="00444B7D">
        <w:rPr>
          <w:rFonts w:eastAsia="Times New Roman" w:cstheme="minorHAnsi"/>
          <w:bCs/>
          <w:iCs/>
          <w:color w:val="auto"/>
          <w:sz w:val="24"/>
          <w:szCs w:val="24"/>
          <w:lang w:eastAsia="en-GB"/>
        </w:rPr>
        <w:t xml:space="preserve">School staff are particularly well placed to observe and should be alert to outward signs of abuse / neglect, various forms of exploitation and risk and any changes in behaviour or poor or irregular attendance.  </w:t>
      </w:r>
      <w:r w:rsidRPr="00444B7D">
        <w:rPr>
          <w:rFonts w:eastAsia="Times New Roman" w:cstheme="minorHAnsi"/>
          <w:bCs/>
          <w:iCs/>
          <w:color w:val="0070C0"/>
          <w:sz w:val="24"/>
          <w:szCs w:val="24"/>
          <w:lang w:eastAsia="en-GB"/>
        </w:rPr>
        <w:t>This can be in and out of the education setting, in person and online.</w:t>
      </w:r>
    </w:p>
    <w:p w14:paraId="665CB6F7" w14:textId="77777777"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When concerned about the welfare of a child, staff will always act in the best interests of the child and staff will maintain an attitude of ‘it could happen here’ where safeguarding is concerned.</w:t>
      </w:r>
    </w:p>
    <w:p w14:paraId="0DE418F2" w14:textId="1C7BE0D3" w:rsidR="00FA6910" w:rsidRPr="00444B7D" w:rsidRDefault="00FA6910" w:rsidP="007D2F1E">
      <w:pPr>
        <w:spacing w:after="60"/>
        <w:jc w:val="both"/>
        <w:rPr>
          <w:rFonts w:eastAsia="Times New Roman" w:cstheme="minorHAnsi"/>
          <w:bCs/>
          <w:iCs/>
          <w:color w:val="0070C0"/>
          <w:sz w:val="24"/>
          <w:szCs w:val="24"/>
          <w:lang w:eastAsia="en-GB"/>
        </w:rPr>
      </w:pPr>
      <w:r w:rsidRPr="00444B7D">
        <w:rPr>
          <w:rFonts w:eastAsia="Times New Roman" w:cstheme="minorHAnsi"/>
          <w:bCs/>
          <w:iCs/>
          <w:color w:val="auto"/>
          <w:sz w:val="24"/>
          <w:szCs w:val="24"/>
          <w:lang w:eastAsia="en-GB"/>
        </w:rPr>
        <w:t>Working Together to Safeguard Children (2018) and KCSiE,2023, outline the definitions and indicators of abuse and neglect and all staff are made aware of this.  Please also refer to Appendix 1.  The DSL and DSG ensure that all staff have received and been given the time to read KCSiE</w:t>
      </w:r>
      <w:r w:rsidR="00DE1943" w:rsidRPr="00444B7D">
        <w:rPr>
          <w:rFonts w:eastAsia="Times New Roman" w:cstheme="minorHAnsi"/>
          <w:bCs/>
          <w:iCs/>
          <w:color w:val="auto"/>
          <w:sz w:val="24"/>
          <w:szCs w:val="24"/>
          <w:lang w:eastAsia="en-GB"/>
        </w:rPr>
        <w:t xml:space="preserve"> </w:t>
      </w:r>
      <w:r w:rsidRPr="00444B7D">
        <w:rPr>
          <w:rFonts w:eastAsia="Times New Roman" w:cstheme="minorHAnsi"/>
          <w:bCs/>
          <w:iCs/>
          <w:color w:val="auto"/>
          <w:sz w:val="24"/>
          <w:szCs w:val="24"/>
          <w:lang w:eastAsia="en-GB"/>
        </w:rPr>
        <w:t>2023, Part One or Annex A and have access to the full guidance</w:t>
      </w:r>
    </w:p>
    <w:p w14:paraId="029DAF05" w14:textId="77777777" w:rsidR="00FA6910" w:rsidRPr="00444B7D" w:rsidRDefault="00FA6910" w:rsidP="007D2F1E">
      <w:pPr>
        <w:spacing w:after="60"/>
        <w:jc w:val="both"/>
        <w:rPr>
          <w:rFonts w:eastAsia="Times New Roman" w:cstheme="minorHAnsi"/>
          <w:bCs/>
          <w:i/>
          <w:color w:val="auto"/>
          <w:sz w:val="24"/>
          <w:szCs w:val="24"/>
          <w:lang w:eastAsia="en-GB"/>
        </w:rPr>
      </w:pPr>
      <w:r w:rsidRPr="00444B7D">
        <w:rPr>
          <w:rFonts w:eastAsia="Times New Roman" w:cstheme="minorHAnsi"/>
          <w:bCs/>
          <w:iCs/>
          <w:color w:val="auto"/>
          <w:sz w:val="24"/>
          <w:szCs w:val="24"/>
          <w:lang w:eastAsia="en-GB"/>
        </w:rPr>
        <w:lastRenderedPageBreak/>
        <w:t xml:space="preserve">Additional, localised information is also contained in the ERSCP document – </w:t>
      </w:r>
      <w:r w:rsidRPr="00444B7D">
        <w:rPr>
          <w:rFonts w:eastAsia="Times New Roman" w:cstheme="minorHAnsi"/>
          <w:bCs/>
          <w:i/>
          <w:color w:val="auto"/>
          <w:sz w:val="24"/>
          <w:szCs w:val="24"/>
          <w:lang w:eastAsia="en-GB"/>
        </w:rPr>
        <w:t>‘Effective support for children, young people and families in the East Riding of Yorkshire Guidance for all practitioners in working together to support families and safeguard children’.</w:t>
      </w:r>
    </w:p>
    <w:p w14:paraId="765001A5" w14:textId="77777777"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All staff are made aware of the possible indicators of abuse and neglect and how to respond to disclosures and other concerns.</w:t>
      </w:r>
    </w:p>
    <w:p w14:paraId="765C04EF" w14:textId="4F3E03AB"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Understanding the indicators of abuse and neglect, is key to fashioning an appropriate response to concerns as early as possible and provide the support required to prevent escalation and a worsening situation.  It is recognised that there are a wide range of potential safeguarding issues that school staff need to be aware – see Section 3</w:t>
      </w:r>
      <w:r w:rsidRPr="00444B7D">
        <w:rPr>
          <w:rFonts w:eastAsia="Times New Roman" w:cstheme="minorHAnsi"/>
          <w:bCs/>
          <w:iCs/>
          <w:color w:val="0070C0"/>
          <w:sz w:val="24"/>
          <w:szCs w:val="24"/>
          <w:lang w:eastAsia="en-GB"/>
        </w:rPr>
        <w:t>.</w:t>
      </w:r>
      <w:r w:rsidR="00DE1943" w:rsidRPr="00444B7D">
        <w:rPr>
          <w:rFonts w:eastAsia="Times New Roman" w:cstheme="minorHAnsi"/>
          <w:bCs/>
          <w:iCs/>
          <w:color w:val="0070C0"/>
          <w:sz w:val="24"/>
          <w:szCs w:val="24"/>
          <w:lang w:eastAsia="en-GB"/>
        </w:rPr>
        <w:t>4</w:t>
      </w:r>
      <w:r w:rsidRPr="00444B7D">
        <w:rPr>
          <w:rFonts w:eastAsia="Times New Roman" w:cstheme="minorHAnsi"/>
          <w:bCs/>
          <w:iCs/>
          <w:color w:val="auto"/>
          <w:sz w:val="24"/>
          <w:szCs w:val="24"/>
          <w:lang w:eastAsia="en-GB"/>
        </w:rPr>
        <w:t>.  When assessing whether a child may be suffering actual or potential harm, there are 4 categories of abuse, which often overlap (see Appendix 1 for further information):</w:t>
      </w:r>
    </w:p>
    <w:p w14:paraId="43364E9E" w14:textId="77777777" w:rsidR="00FA6910" w:rsidRPr="00444B7D" w:rsidRDefault="00FA6910" w:rsidP="00FA6910">
      <w:pPr>
        <w:pStyle w:val="ListBullet"/>
        <w:numPr>
          <w:ilvl w:val="0"/>
          <w:numId w:val="11"/>
        </w:numPr>
        <w:ind w:left="651"/>
        <w:rPr>
          <w:rFonts w:cstheme="minorHAnsi"/>
          <w:color w:val="auto"/>
          <w:sz w:val="24"/>
          <w:szCs w:val="24"/>
          <w:lang w:eastAsia="en-GB"/>
        </w:rPr>
      </w:pPr>
      <w:r w:rsidRPr="00444B7D">
        <w:rPr>
          <w:rFonts w:cstheme="minorHAnsi"/>
          <w:color w:val="auto"/>
          <w:sz w:val="24"/>
          <w:szCs w:val="24"/>
          <w:lang w:eastAsia="en-GB"/>
        </w:rPr>
        <w:t>Physical Abuse</w:t>
      </w:r>
    </w:p>
    <w:p w14:paraId="1572DEBD" w14:textId="77777777" w:rsidR="00FA6910" w:rsidRPr="00444B7D" w:rsidRDefault="00FA6910" w:rsidP="00FA6910">
      <w:pPr>
        <w:pStyle w:val="ListBullet"/>
        <w:numPr>
          <w:ilvl w:val="0"/>
          <w:numId w:val="11"/>
        </w:numPr>
        <w:ind w:left="651"/>
        <w:rPr>
          <w:rFonts w:cstheme="minorHAnsi"/>
          <w:color w:val="auto"/>
          <w:sz w:val="24"/>
          <w:szCs w:val="24"/>
          <w:lang w:eastAsia="en-GB"/>
        </w:rPr>
      </w:pPr>
      <w:r w:rsidRPr="00444B7D">
        <w:rPr>
          <w:rFonts w:cstheme="minorHAnsi"/>
          <w:color w:val="auto"/>
          <w:sz w:val="24"/>
          <w:szCs w:val="24"/>
          <w:lang w:eastAsia="en-GB"/>
        </w:rPr>
        <w:t>Emotional Abuse</w:t>
      </w:r>
    </w:p>
    <w:p w14:paraId="72D7BC3E" w14:textId="77777777" w:rsidR="00FA6910" w:rsidRPr="00444B7D" w:rsidRDefault="00FA6910" w:rsidP="00FA6910">
      <w:pPr>
        <w:pStyle w:val="ListBullet"/>
        <w:numPr>
          <w:ilvl w:val="0"/>
          <w:numId w:val="11"/>
        </w:numPr>
        <w:ind w:left="651"/>
        <w:rPr>
          <w:rFonts w:cstheme="minorHAnsi"/>
          <w:color w:val="auto"/>
          <w:sz w:val="24"/>
          <w:szCs w:val="24"/>
          <w:lang w:eastAsia="en-GB"/>
        </w:rPr>
      </w:pPr>
      <w:r w:rsidRPr="00444B7D">
        <w:rPr>
          <w:rFonts w:cstheme="minorHAnsi"/>
          <w:color w:val="auto"/>
          <w:sz w:val="24"/>
          <w:szCs w:val="24"/>
          <w:lang w:eastAsia="en-GB"/>
        </w:rPr>
        <w:t>Sexual Abuse</w:t>
      </w:r>
    </w:p>
    <w:p w14:paraId="595D9095" w14:textId="77777777" w:rsidR="00FA6910" w:rsidRPr="00444B7D" w:rsidRDefault="00FA6910" w:rsidP="00FA6910">
      <w:pPr>
        <w:pStyle w:val="ListBullet"/>
        <w:numPr>
          <w:ilvl w:val="0"/>
          <w:numId w:val="11"/>
        </w:numPr>
        <w:ind w:left="651"/>
        <w:rPr>
          <w:rFonts w:cstheme="minorHAnsi"/>
          <w:color w:val="auto"/>
          <w:sz w:val="24"/>
          <w:szCs w:val="24"/>
          <w:lang w:eastAsia="en-GB"/>
        </w:rPr>
      </w:pPr>
      <w:r w:rsidRPr="00444B7D">
        <w:rPr>
          <w:rFonts w:cstheme="minorHAnsi"/>
          <w:color w:val="auto"/>
          <w:sz w:val="24"/>
          <w:szCs w:val="24"/>
          <w:lang w:eastAsia="en-GB"/>
        </w:rPr>
        <w:t>Neglect</w:t>
      </w:r>
    </w:p>
    <w:p w14:paraId="758079EB" w14:textId="77777777"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Child specific issues will always be considered as it is recognised that some children have additional or complex needs and may require access to intensive or specialist services to support them.  The DSL will liaise with appropriate colleagues (e.g. SENDCo).</w:t>
      </w:r>
    </w:p>
    <w:p w14:paraId="08381B02" w14:textId="77777777" w:rsidR="0038173C"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 xml:space="preserve">Safeguarding incidents and/or concerns can be associated with factors and risks outside the home and education setting.  </w:t>
      </w:r>
    </w:p>
    <w:p w14:paraId="5CD22BBF" w14:textId="68185314"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41EE2543" w14:textId="77777777" w:rsidR="0038173C"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 xml:space="preserve">Indicators of child abuse and neglect can vary from child to child and concerns may arise in many different contexts, from a variety of sources and can vary significantly in terms of nature and seriousness. Children develop and mature at different rates, as such it is necessary to locate concerns and behaviour’s on a continuum – i.e., what appears to be worrying behaviour for a younger child might be normal for an older child. </w:t>
      </w:r>
    </w:p>
    <w:p w14:paraId="05E53680" w14:textId="7EC0B509" w:rsidR="00FA6910" w:rsidRPr="00444B7D" w:rsidRDefault="00FA6910" w:rsidP="007D2F1E">
      <w:pPr>
        <w:spacing w:after="60"/>
        <w:jc w:val="both"/>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t>It is also important to recognise that indicators of abuse and neglect do not automatically mean a child is being abused.  The DSL will take seriously all concerns shared and explore them individually.</w:t>
      </w:r>
    </w:p>
    <w:p w14:paraId="4568867F" w14:textId="77777777" w:rsidR="00FA6910" w:rsidRPr="00444B7D" w:rsidRDefault="00FA6910" w:rsidP="007D2F1E">
      <w:pPr>
        <w:spacing w:after="60"/>
        <w:jc w:val="both"/>
        <w:rPr>
          <w:rFonts w:eastAsia="Times New Roman" w:cstheme="minorHAnsi"/>
          <w:bCs/>
          <w:iCs/>
          <w:color w:val="0070C0"/>
          <w:sz w:val="24"/>
          <w:szCs w:val="24"/>
          <w:lang w:eastAsia="en-GB"/>
        </w:rPr>
      </w:pPr>
      <w:r w:rsidRPr="00444B7D">
        <w:rPr>
          <w:rFonts w:eastAsia="Times New Roman" w:cstheme="minorHAnsi"/>
          <w:bCs/>
          <w:iCs/>
          <w:color w:val="auto"/>
          <w:sz w:val="24"/>
          <w:szCs w:val="24"/>
          <w:lang w:eastAsia="en-GB"/>
        </w:rPr>
        <w:t>Technology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w:t>
      </w:r>
      <w:r w:rsidRPr="00444B7D">
        <w:rPr>
          <w:rFonts w:eastAsia="Times New Roman" w:cstheme="minorHAnsi"/>
          <w:bCs/>
          <w:iCs/>
          <w:color w:val="0070C0"/>
          <w:sz w:val="24"/>
          <w:szCs w:val="24"/>
          <w:lang w:eastAsia="en-GB"/>
        </w:rPr>
        <w:t xml:space="preserve">. </w:t>
      </w:r>
    </w:p>
    <w:p w14:paraId="52D096A6" w14:textId="77777777" w:rsidR="00FA6910" w:rsidRPr="00444B7D" w:rsidRDefault="00FA6910" w:rsidP="007429A2">
      <w:pPr>
        <w:spacing w:after="60"/>
        <w:jc w:val="both"/>
        <w:rPr>
          <w:rFonts w:eastAsia="Times New Roman" w:cstheme="minorHAnsi"/>
          <w:bCs/>
          <w:iCs/>
          <w:color w:val="0070C0"/>
          <w:sz w:val="24"/>
          <w:szCs w:val="24"/>
          <w:lang w:eastAsia="en-GB"/>
        </w:rPr>
      </w:pPr>
      <w:r w:rsidRPr="00444B7D">
        <w:rPr>
          <w:rFonts w:eastAsia="Times New Roman" w:cstheme="minorHAnsi"/>
          <w:bCs/>
          <w:iCs/>
          <w:color w:val="auto"/>
          <w:sz w:val="24"/>
          <w:szCs w:val="24"/>
          <w:lang w:eastAsia="en-GB"/>
        </w:rPr>
        <w:t xml:space="preserve">Following a concern about a child’s safety or welfare, the searching and screening of children and confiscation of any items, including any electronic devices, will be managed in line with the School/College Behaviour Policy and/or ‘Searching, Screening and Confiscation’ policy which is informed by the DfE ‘Searching, screening and confiscation at school’ guidance (July 2022). </w:t>
      </w:r>
    </w:p>
    <w:p w14:paraId="47185A68" w14:textId="129F4523" w:rsidR="00FA6910" w:rsidRPr="00444B7D" w:rsidRDefault="00FA6910" w:rsidP="00FA6910">
      <w:pPr>
        <w:pStyle w:val="ListBullet"/>
        <w:numPr>
          <w:ilvl w:val="0"/>
          <w:numId w:val="0"/>
        </w:numPr>
        <w:rPr>
          <w:rFonts w:eastAsia="Times New Roman" w:cstheme="minorHAnsi"/>
          <w:bCs/>
          <w:iCs/>
          <w:color w:val="auto"/>
          <w:sz w:val="24"/>
          <w:szCs w:val="24"/>
          <w:lang w:eastAsia="en-GB"/>
        </w:rPr>
      </w:pPr>
      <w:r w:rsidRPr="00444B7D">
        <w:rPr>
          <w:rFonts w:eastAsia="Times New Roman" w:cstheme="minorHAnsi"/>
          <w:bCs/>
          <w:iCs/>
          <w:color w:val="auto"/>
          <w:sz w:val="24"/>
          <w:szCs w:val="24"/>
          <w:lang w:eastAsia="en-GB"/>
        </w:rPr>
        <w:lastRenderedPageBreak/>
        <w:t>The DSL (or deputy) will be informed of any searching incidents (ideally in advance and thus can contribute to the decision making and any arrangements) where there were reasonable grounds to suspect a pupil/student was in possession of a prohibited item as listed in our Behaviour Policy. The DSL (or deputy) will then consider the circumstances of the pupil/student who has been searched to assess the incident against any potential wider safeguarding concerns. Staff will involve the DSL (or deputy) without delay if they believe that a search has revealed a safeguarding risk.</w:t>
      </w:r>
    </w:p>
    <w:p w14:paraId="0675F6F0" w14:textId="0961AD62" w:rsidR="00FA6910" w:rsidRPr="00CE1884" w:rsidRDefault="00FA6910" w:rsidP="00FA6910">
      <w:pPr>
        <w:spacing w:after="120"/>
        <w:jc w:val="both"/>
        <w:rPr>
          <w:rFonts w:eastAsia="Times New Roman" w:cstheme="minorHAnsi"/>
          <w:b/>
          <w:iCs/>
          <w:color w:val="000000" w:themeColor="text1"/>
          <w:sz w:val="24"/>
          <w:szCs w:val="24"/>
          <w:lang w:eastAsia="en-GB"/>
        </w:rPr>
      </w:pPr>
      <w:bookmarkStart w:id="157" w:name="_Toc111537391"/>
      <w:bookmarkStart w:id="158" w:name="_Toc112844710"/>
      <w:r w:rsidRPr="00CE1884">
        <w:rPr>
          <w:rFonts w:eastAsia="Times New Roman" w:cstheme="minorHAnsi"/>
          <w:b/>
          <w:iCs/>
          <w:color w:val="000000" w:themeColor="text1"/>
          <w:sz w:val="24"/>
          <w:szCs w:val="24"/>
          <w:lang w:eastAsia="en-GB"/>
        </w:rPr>
        <w:t>5.2 Responding to Concerns</w:t>
      </w:r>
      <w:bookmarkEnd w:id="157"/>
      <w:bookmarkEnd w:id="158"/>
    </w:p>
    <w:p w14:paraId="6A295DF6" w14:textId="77777777" w:rsidR="00FA6910" w:rsidRPr="00CE1884" w:rsidRDefault="00FA6910" w:rsidP="00FA6910">
      <w:pPr>
        <w:spacing w:after="120"/>
        <w:jc w:val="both"/>
        <w:rPr>
          <w:rFonts w:eastAsia="Times New Roman" w:cstheme="minorHAnsi"/>
          <w:b/>
          <w:i/>
          <w:color w:val="auto"/>
          <w:sz w:val="24"/>
          <w:szCs w:val="24"/>
          <w:lang w:eastAsia="en-GB"/>
        </w:rPr>
      </w:pPr>
      <w:r w:rsidRPr="00CE1884">
        <w:rPr>
          <w:rFonts w:eastAsia="Times New Roman" w:cstheme="minorHAnsi"/>
          <w:b/>
          <w:i/>
          <w:color w:val="auto"/>
          <w:sz w:val="24"/>
          <w:szCs w:val="24"/>
          <w:lang w:eastAsia="en-GB"/>
        </w:rPr>
        <w:t>“Never Do Nothing – Do the basic things well - It can happen here”</w:t>
      </w:r>
    </w:p>
    <w:p w14:paraId="50068633" w14:textId="77777777" w:rsidR="00FA6910" w:rsidRPr="00CE1884" w:rsidRDefault="00FA6910" w:rsidP="00FA6910">
      <w:pPr>
        <w:spacing w:after="120"/>
        <w:jc w:val="both"/>
        <w:rPr>
          <w:rFonts w:eastAsia="Times New Roman" w:cstheme="minorHAnsi"/>
          <w:b/>
          <w:i/>
          <w:color w:val="auto"/>
          <w:sz w:val="24"/>
          <w:szCs w:val="24"/>
          <w:lang w:eastAsia="en-GB"/>
        </w:rPr>
      </w:pPr>
      <w:r w:rsidRPr="00CE1884">
        <w:rPr>
          <w:rFonts w:eastAsia="Times New Roman" w:cstheme="minorHAnsi"/>
          <w:b/>
          <w:i/>
          <w:color w:val="auto"/>
          <w:sz w:val="24"/>
          <w:szCs w:val="24"/>
          <w:lang w:eastAsia="en-GB"/>
        </w:rPr>
        <w:t>“If in doubt SHARE---this protects you, the school and the pupil”</w:t>
      </w:r>
    </w:p>
    <w:p w14:paraId="25573895"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The ERSCP document - ‘Effective support for children, young people and families in the East Riding of Yorkshire: Guidance for all practitioners in working together to support families and safeguard children’ – provides comprehensive information, advice and guidance on local procedures and should be used as a point of reference to support and inform decision making across safeguarding and child protection concerns.</w:t>
      </w:r>
    </w:p>
    <w:p w14:paraId="1E226EBE"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 xml:space="preserve">All staff have a responsibility to respond to disclosures by children or other concerns and pass these concerns on to the DSL immediately. </w:t>
      </w:r>
    </w:p>
    <w:p w14:paraId="29FF34DC"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Staff do not need ‘proof’ of abuse and should not ‘investigate’ concerns.</w:t>
      </w:r>
    </w:p>
    <w:p w14:paraId="3E9B9A7D" w14:textId="485381CF" w:rsidR="00FA6910" w:rsidRPr="00CE1884" w:rsidRDefault="00FA6910" w:rsidP="002723A8">
      <w:pPr>
        <w:spacing w:after="60"/>
        <w:jc w:val="both"/>
        <w:rPr>
          <w:rFonts w:eastAsia="Times New Roman" w:cstheme="minorHAnsi"/>
          <w:bCs/>
          <w:iCs/>
          <w:color w:val="FF0000"/>
          <w:sz w:val="24"/>
          <w:szCs w:val="24"/>
          <w:lang w:eastAsia="en-GB"/>
        </w:rPr>
      </w:pPr>
      <w:r w:rsidRPr="00CE1884">
        <w:rPr>
          <w:rFonts w:eastAsia="Times New Roman" w:cstheme="minorHAnsi"/>
          <w:bCs/>
          <w:iCs/>
          <w:color w:val="auto"/>
          <w:sz w:val="24"/>
          <w:szCs w:val="24"/>
          <w:lang w:eastAsia="en-GB"/>
        </w:rPr>
        <w:t xml:space="preserve">This information must be recorded on the </w:t>
      </w:r>
      <w:r w:rsidR="00004A10" w:rsidRPr="00CE1884">
        <w:rPr>
          <w:rFonts w:eastAsia="Times New Roman" w:cstheme="minorHAnsi"/>
          <w:bCs/>
          <w:iCs/>
          <w:color w:val="auto"/>
          <w:sz w:val="24"/>
          <w:szCs w:val="24"/>
          <w:lang w:eastAsia="en-GB"/>
        </w:rPr>
        <w:t>‘</w:t>
      </w:r>
      <w:r w:rsidRPr="00CE1884">
        <w:rPr>
          <w:rFonts w:eastAsia="Times New Roman" w:cstheme="minorHAnsi"/>
          <w:bCs/>
          <w:iCs/>
          <w:color w:val="auto"/>
          <w:sz w:val="24"/>
          <w:szCs w:val="24"/>
          <w:lang w:eastAsia="en-GB"/>
        </w:rPr>
        <w:t xml:space="preserve">Record of Concern Form’.(Appendices 2 – 5 </w:t>
      </w:r>
      <w:r w:rsidR="00DE1943" w:rsidRPr="00CE1884">
        <w:rPr>
          <w:rFonts w:eastAsia="Times New Roman" w:cstheme="minorHAnsi"/>
          <w:bCs/>
          <w:iCs/>
          <w:color w:val="0070C0"/>
          <w:sz w:val="24"/>
          <w:szCs w:val="24"/>
          <w:lang w:eastAsia="en-GB"/>
        </w:rPr>
        <w:t xml:space="preserve">and Appendix 13, </w:t>
      </w:r>
      <w:r w:rsidRPr="00CE1884">
        <w:rPr>
          <w:rFonts w:eastAsia="Times New Roman" w:cstheme="minorHAnsi"/>
          <w:bCs/>
          <w:iCs/>
          <w:color w:val="auto"/>
          <w:sz w:val="24"/>
          <w:szCs w:val="24"/>
          <w:lang w:eastAsia="en-GB"/>
        </w:rPr>
        <w:t xml:space="preserve">for supporting documents) – </w:t>
      </w:r>
      <w:r w:rsidR="00962601" w:rsidRPr="00CE1884">
        <w:rPr>
          <w:rFonts w:eastAsia="Times New Roman" w:cstheme="minorHAnsi"/>
          <w:bCs/>
          <w:iCs/>
          <w:color w:val="auto"/>
          <w:sz w:val="24"/>
          <w:szCs w:val="24"/>
          <w:lang w:eastAsia="en-GB"/>
        </w:rPr>
        <w:t>These documents for part of the referral staff make on Edukey</w:t>
      </w:r>
      <w:r w:rsidR="00004A10" w:rsidRPr="00CE1884">
        <w:rPr>
          <w:rFonts w:eastAsia="Times New Roman" w:cstheme="minorHAnsi"/>
          <w:bCs/>
          <w:iCs/>
          <w:color w:val="auto"/>
          <w:sz w:val="24"/>
          <w:szCs w:val="24"/>
          <w:lang w:eastAsia="en-GB"/>
        </w:rPr>
        <w:t>, concern form and body maps come up automatically and chronology reports can be accessed by DSL</w:t>
      </w:r>
      <w:r w:rsidR="00962601" w:rsidRPr="00CE1884">
        <w:rPr>
          <w:rFonts w:eastAsia="Times New Roman" w:cstheme="minorHAnsi"/>
          <w:bCs/>
          <w:iCs/>
          <w:color w:val="auto"/>
          <w:sz w:val="24"/>
          <w:szCs w:val="24"/>
          <w:lang w:eastAsia="en-GB"/>
        </w:rPr>
        <w:t>.</w:t>
      </w:r>
    </w:p>
    <w:p w14:paraId="72827A95"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Concerns relating to marks or injuries must also be recorded on a ‘Body Map’ (Appendix 4) which should be attached to the ‘Record of Concern Form’ (Appendix 3).  If using a body map injuries or marks must be described, in addition to locating on the body map.</w:t>
      </w:r>
    </w:p>
    <w:p w14:paraId="12A5A9C8"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Photographs must not be taken of any marks or injuries.</w:t>
      </w:r>
    </w:p>
    <w:p w14:paraId="786F16AC"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Staff are briefed on procedures and regularly reminded to maintain an ‘It could happen here’ attitude and not to dismiss concerns or disclosures as insignificant, as:</w:t>
      </w:r>
    </w:p>
    <w:p w14:paraId="58C5CD74"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they may provide a vital link to other information.</w:t>
      </w:r>
    </w:p>
    <w:p w14:paraId="3767B67B"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keep such concerns to themselves.</w:t>
      </w:r>
    </w:p>
    <w:p w14:paraId="20D05045"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investigate or seek proof.</w:t>
      </w:r>
    </w:p>
    <w:p w14:paraId="72A43AC2"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promise secrecy to children or adults making disclosures but reassure them that information will be shared appropriately and confidentially.</w:t>
      </w:r>
    </w:p>
    <w:p w14:paraId="216F208F"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 xml:space="preserve">ask closed questions that lead a child into a particular answer but if they need to clarify aspects of a disclosure by or about a child use only ‘TED’ type questions (i.e. </w:t>
      </w:r>
      <w:r w:rsidRPr="00CE1884">
        <w:rPr>
          <w:rFonts w:cstheme="minorHAnsi"/>
          <w:b/>
          <w:color w:val="auto"/>
          <w:sz w:val="24"/>
          <w:szCs w:val="24"/>
          <w:lang w:eastAsia="en-GB"/>
        </w:rPr>
        <w:t>T</w:t>
      </w:r>
      <w:r w:rsidRPr="00CE1884">
        <w:rPr>
          <w:rFonts w:cstheme="minorHAnsi"/>
          <w:color w:val="auto"/>
          <w:sz w:val="24"/>
          <w:szCs w:val="24"/>
          <w:lang w:eastAsia="en-GB"/>
        </w:rPr>
        <w:t xml:space="preserve">ell me – </w:t>
      </w:r>
      <w:r w:rsidRPr="00CE1884">
        <w:rPr>
          <w:rFonts w:cstheme="minorHAnsi"/>
          <w:b/>
          <w:color w:val="auto"/>
          <w:sz w:val="24"/>
          <w:szCs w:val="24"/>
          <w:lang w:eastAsia="en-GB"/>
        </w:rPr>
        <w:t>E</w:t>
      </w:r>
      <w:r w:rsidRPr="00CE1884">
        <w:rPr>
          <w:rFonts w:cstheme="minorHAnsi"/>
          <w:color w:val="auto"/>
          <w:sz w:val="24"/>
          <w:szCs w:val="24"/>
          <w:lang w:eastAsia="en-GB"/>
        </w:rPr>
        <w:t xml:space="preserve">xplain - </w:t>
      </w:r>
      <w:r w:rsidRPr="00CE1884">
        <w:rPr>
          <w:rFonts w:cstheme="minorHAnsi"/>
          <w:b/>
          <w:color w:val="auto"/>
          <w:sz w:val="24"/>
          <w:szCs w:val="24"/>
          <w:lang w:eastAsia="en-GB"/>
        </w:rPr>
        <w:t>D</w:t>
      </w:r>
      <w:r w:rsidRPr="00CE1884">
        <w:rPr>
          <w:rFonts w:cstheme="minorHAnsi"/>
          <w:color w:val="auto"/>
          <w:sz w:val="24"/>
          <w:szCs w:val="24"/>
          <w:lang w:eastAsia="en-GB"/>
        </w:rPr>
        <w:t>escribe)</w:t>
      </w:r>
    </w:p>
    <w:p w14:paraId="3F40DFFF" w14:textId="77777777" w:rsidR="00FA6910" w:rsidRPr="00CE1884" w:rsidRDefault="00FA6910" w:rsidP="00FA6910">
      <w:pPr>
        <w:pStyle w:val="ListBullet"/>
        <w:rPr>
          <w:rFonts w:cstheme="minorHAnsi"/>
          <w:color w:val="auto"/>
          <w:sz w:val="24"/>
          <w:szCs w:val="24"/>
          <w:lang w:eastAsia="en-GB"/>
        </w:rPr>
      </w:pPr>
      <w:r w:rsidRPr="00CE1884">
        <w:rPr>
          <w:rFonts w:cstheme="minorHAnsi"/>
          <w:color w:val="auto"/>
          <w:sz w:val="24"/>
          <w:szCs w:val="24"/>
          <w:lang w:eastAsia="en-GB"/>
        </w:rPr>
        <w:t>delay recording or passing concerns to the DSL.</w:t>
      </w:r>
    </w:p>
    <w:p w14:paraId="36DE0F81"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lastRenderedPageBreak/>
        <w:t>Staff are made aware that it is unacceptable legally, professionally and morally for any member of staff to keep such concerns to themselves, including concerns about the conduct of another member of staff. (See Section 16.3) and that any such failures will be regarded as potential disciplinary matters.</w:t>
      </w:r>
    </w:p>
    <w:p w14:paraId="0005A7DA" w14:textId="77777777" w:rsidR="00FA6910" w:rsidRPr="00CE1884" w:rsidRDefault="00FA6910" w:rsidP="002723A8">
      <w:pPr>
        <w:spacing w:after="60"/>
        <w:jc w:val="both"/>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Each case will be considered by the DSL who will decide what information to share with which staff and how to progress communication and information sharing with parent / carer and partner agencies.</w:t>
      </w:r>
    </w:p>
    <w:p w14:paraId="032C1B52" w14:textId="39E98F8F" w:rsidR="00FA6910" w:rsidRPr="00CE1884" w:rsidRDefault="00FA6910" w:rsidP="002723A8">
      <w:pPr>
        <w:pStyle w:val="ListBullet"/>
        <w:numPr>
          <w:ilvl w:val="0"/>
          <w:numId w:val="0"/>
        </w:numPr>
        <w:rPr>
          <w:rFonts w:eastAsia="Times New Roman" w:cstheme="minorHAnsi"/>
          <w:bCs/>
          <w:iCs/>
          <w:color w:val="auto"/>
          <w:sz w:val="24"/>
          <w:szCs w:val="24"/>
          <w:lang w:eastAsia="en-GB"/>
        </w:rPr>
      </w:pPr>
      <w:r w:rsidRPr="00CE1884">
        <w:rPr>
          <w:rFonts w:eastAsia="Times New Roman" w:cstheme="minorHAnsi"/>
          <w:bCs/>
          <w:iCs/>
          <w:color w:val="auto"/>
          <w:sz w:val="24"/>
          <w:szCs w:val="24"/>
          <w:lang w:eastAsia="en-GB"/>
        </w:rPr>
        <w:t>The DSL will acknowledge receipt of any concerns and provide an update progress.</w:t>
      </w:r>
    </w:p>
    <w:p w14:paraId="675F718A" w14:textId="0AA20E09" w:rsidR="00F47AC2" w:rsidRPr="002D7985" w:rsidRDefault="00F47AC2" w:rsidP="00733175">
      <w:pPr>
        <w:spacing w:after="60"/>
        <w:jc w:val="both"/>
        <w:rPr>
          <w:rFonts w:eastAsia="Times New Roman" w:cstheme="minorHAnsi"/>
          <w:b/>
          <w:iCs/>
          <w:color w:val="000000" w:themeColor="text1"/>
          <w:sz w:val="24"/>
          <w:szCs w:val="24"/>
          <w:lang w:eastAsia="en-GB"/>
        </w:rPr>
      </w:pPr>
      <w:r w:rsidRPr="002D7985">
        <w:rPr>
          <w:rFonts w:eastAsia="Times New Roman" w:cstheme="minorHAnsi"/>
          <w:b/>
          <w:iCs/>
          <w:color w:val="000000" w:themeColor="text1"/>
          <w:sz w:val="24"/>
          <w:szCs w:val="24"/>
          <w:lang w:eastAsia="en-GB"/>
        </w:rPr>
        <w:t xml:space="preserve">5.3 </w:t>
      </w:r>
      <w:bookmarkStart w:id="159" w:name="_Toc111537392"/>
      <w:bookmarkStart w:id="160" w:name="_Toc112844711"/>
      <w:r w:rsidRPr="002D7985">
        <w:rPr>
          <w:rFonts w:eastAsia="Times New Roman" w:cstheme="minorHAnsi"/>
          <w:b/>
          <w:iCs/>
          <w:color w:val="000000" w:themeColor="text1"/>
          <w:sz w:val="24"/>
          <w:szCs w:val="24"/>
          <w:lang w:eastAsia="en-GB"/>
        </w:rPr>
        <w:t xml:space="preserve">Children suffering or at risk of </w:t>
      </w:r>
      <w:r w:rsidR="00F617EE" w:rsidRPr="002D7985">
        <w:rPr>
          <w:rFonts w:eastAsia="Times New Roman" w:cstheme="minorHAnsi"/>
          <w:b/>
          <w:iCs/>
          <w:color w:val="000000" w:themeColor="text1"/>
          <w:sz w:val="24"/>
          <w:szCs w:val="24"/>
          <w:lang w:eastAsia="en-GB"/>
        </w:rPr>
        <w:t xml:space="preserve">suffering </w:t>
      </w:r>
      <w:r w:rsidRPr="002D7985">
        <w:rPr>
          <w:rFonts w:eastAsia="Times New Roman" w:cstheme="minorHAnsi"/>
          <w:b/>
          <w:iCs/>
          <w:color w:val="000000" w:themeColor="text1"/>
          <w:sz w:val="24"/>
          <w:szCs w:val="24"/>
          <w:lang w:eastAsia="en-GB"/>
        </w:rPr>
        <w:t>significant harm</w:t>
      </w:r>
      <w:bookmarkEnd w:id="159"/>
      <w:bookmarkEnd w:id="160"/>
    </w:p>
    <w:p w14:paraId="5393AB99" w14:textId="6D85405C" w:rsidR="00F47AC2" w:rsidRPr="002D7985" w:rsidRDefault="00F47AC2" w:rsidP="00733175">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If it is considered that a pupil has suffered or is at risk of significant harm the parent / carers will be made aware that the school will need to discuss the mat</w:t>
      </w:r>
      <w:r w:rsidR="00151D24" w:rsidRPr="002D7985">
        <w:rPr>
          <w:rFonts w:eastAsia="Times New Roman" w:cstheme="minorHAnsi"/>
          <w:bCs/>
          <w:iCs/>
          <w:color w:val="auto"/>
          <w:sz w:val="24"/>
          <w:szCs w:val="24"/>
          <w:lang w:eastAsia="en-GB"/>
        </w:rPr>
        <w:t>t</w:t>
      </w:r>
      <w:r w:rsidRPr="002D7985">
        <w:rPr>
          <w:rFonts w:eastAsia="Times New Roman" w:cstheme="minorHAnsi"/>
          <w:bCs/>
          <w:iCs/>
          <w:color w:val="auto"/>
          <w:sz w:val="24"/>
          <w:szCs w:val="24"/>
          <w:lang w:eastAsia="en-GB"/>
        </w:rPr>
        <w:t>er with the SAPH.  Every effort should be made to communicate openly and honestly with parents and gain consent.</w:t>
      </w:r>
    </w:p>
    <w:p w14:paraId="632AFF12" w14:textId="42BA0E42" w:rsidR="00F47AC2" w:rsidRPr="002D7985" w:rsidRDefault="00F47AC2" w:rsidP="00F47AC2">
      <w:pPr>
        <w:spacing w:after="12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 xml:space="preserve">However, </w:t>
      </w:r>
      <w:r w:rsidR="005566B8" w:rsidRPr="002D7985">
        <w:rPr>
          <w:rFonts w:eastAsia="Times New Roman" w:cstheme="minorHAnsi"/>
          <w:bCs/>
          <w:iCs/>
          <w:color w:val="0070C0"/>
          <w:sz w:val="24"/>
          <w:szCs w:val="24"/>
          <w:lang w:eastAsia="en-GB"/>
        </w:rPr>
        <w:t xml:space="preserve">this may not be the case, </w:t>
      </w:r>
      <w:r w:rsidRPr="002D7985">
        <w:rPr>
          <w:rFonts w:eastAsia="Times New Roman" w:cstheme="minorHAnsi"/>
          <w:bCs/>
          <w:iCs/>
          <w:color w:val="auto"/>
          <w:sz w:val="24"/>
          <w:szCs w:val="24"/>
          <w:lang w:eastAsia="en-GB"/>
        </w:rPr>
        <w:t>if it is thought that:</w:t>
      </w:r>
    </w:p>
    <w:p w14:paraId="0388445D" w14:textId="77777777" w:rsidR="00F47AC2" w:rsidRPr="002D7985" w:rsidRDefault="00F47AC2" w:rsidP="00F47AC2">
      <w:pPr>
        <w:pStyle w:val="ListBullet"/>
        <w:rPr>
          <w:rFonts w:cstheme="minorHAnsi"/>
          <w:color w:val="auto"/>
          <w:sz w:val="24"/>
          <w:szCs w:val="24"/>
          <w:lang w:eastAsia="en-GB"/>
        </w:rPr>
      </w:pPr>
      <w:r w:rsidRPr="002D7985">
        <w:rPr>
          <w:rFonts w:cstheme="minorHAnsi"/>
          <w:color w:val="auto"/>
          <w:sz w:val="24"/>
          <w:szCs w:val="24"/>
          <w:lang w:eastAsia="en-GB"/>
        </w:rPr>
        <w:t xml:space="preserve">Informing parents/ carers might place the child at continued or increased risk </w:t>
      </w:r>
    </w:p>
    <w:p w14:paraId="1DB349B4" w14:textId="77777777" w:rsidR="00F47AC2" w:rsidRPr="002D7985" w:rsidRDefault="00F47AC2" w:rsidP="00F47AC2">
      <w:pPr>
        <w:pStyle w:val="ListBullet"/>
        <w:numPr>
          <w:ilvl w:val="0"/>
          <w:numId w:val="0"/>
        </w:numPr>
        <w:ind w:left="648"/>
        <w:rPr>
          <w:rFonts w:cstheme="minorHAnsi"/>
          <w:b/>
          <w:color w:val="auto"/>
          <w:sz w:val="24"/>
          <w:szCs w:val="24"/>
          <w:lang w:eastAsia="en-GB"/>
        </w:rPr>
      </w:pPr>
      <w:r w:rsidRPr="002D7985">
        <w:rPr>
          <w:rFonts w:cstheme="minorHAnsi"/>
          <w:b/>
          <w:color w:val="auto"/>
          <w:sz w:val="24"/>
          <w:szCs w:val="24"/>
          <w:lang w:eastAsia="en-GB"/>
        </w:rPr>
        <w:t>and/or</w:t>
      </w:r>
    </w:p>
    <w:p w14:paraId="021F2E6C" w14:textId="77777777" w:rsidR="00F47AC2" w:rsidRPr="002D7985" w:rsidRDefault="00F47AC2" w:rsidP="00F47AC2">
      <w:pPr>
        <w:pStyle w:val="ListBullet"/>
        <w:rPr>
          <w:rFonts w:cstheme="minorHAnsi"/>
          <w:color w:val="auto"/>
          <w:sz w:val="24"/>
          <w:szCs w:val="24"/>
          <w:lang w:eastAsia="en-GB"/>
        </w:rPr>
      </w:pPr>
      <w:r w:rsidRPr="002D7985">
        <w:rPr>
          <w:rFonts w:cstheme="minorHAnsi"/>
          <w:color w:val="auto"/>
          <w:sz w:val="24"/>
          <w:szCs w:val="24"/>
          <w:lang w:eastAsia="en-GB"/>
        </w:rPr>
        <w:t xml:space="preserve">There is a possibility that a crime may have been committed </w:t>
      </w:r>
    </w:p>
    <w:p w14:paraId="0144A946" w14:textId="77777777" w:rsidR="00F47AC2" w:rsidRPr="002D7985" w:rsidRDefault="00F47AC2" w:rsidP="00F47AC2">
      <w:pPr>
        <w:pStyle w:val="ListBullet"/>
        <w:numPr>
          <w:ilvl w:val="0"/>
          <w:numId w:val="0"/>
        </w:numPr>
        <w:ind w:left="648"/>
        <w:rPr>
          <w:rFonts w:cstheme="minorHAnsi"/>
          <w:b/>
          <w:bCs/>
          <w:color w:val="auto"/>
          <w:sz w:val="24"/>
          <w:szCs w:val="24"/>
          <w:lang w:eastAsia="en-GB"/>
        </w:rPr>
      </w:pPr>
      <w:r w:rsidRPr="002D7985">
        <w:rPr>
          <w:rFonts w:cstheme="minorHAnsi"/>
          <w:b/>
          <w:bCs/>
          <w:color w:val="auto"/>
          <w:sz w:val="24"/>
          <w:szCs w:val="24"/>
          <w:lang w:eastAsia="en-GB"/>
        </w:rPr>
        <w:t>and/or</w:t>
      </w:r>
    </w:p>
    <w:p w14:paraId="421E9336" w14:textId="77777777" w:rsidR="00F47AC2" w:rsidRPr="002D7985" w:rsidRDefault="00F47AC2" w:rsidP="00F47AC2">
      <w:pPr>
        <w:pStyle w:val="ListBullet"/>
        <w:rPr>
          <w:rFonts w:cstheme="minorHAnsi"/>
          <w:color w:val="auto"/>
          <w:sz w:val="24"/>
          <w:szCs w:val="24"/>
          <w:lang w:eastAsia="en-GB"/>
        </w:rPr>
      </w:pPr>
      <w:r w:rsidRPr="002D7985">
        <w:rPr>
          <w:rFonts w:cstheme="minorHAnsi"/>
          <w:color w:val="auto"/>
          <w:sz w:val="24"/>
          <w:szCs w:val="24"/>
          <w:lang w:eastAsia="en-GB"/>
        </w:rPr>
        <w:t xml:space="preserve">In cases of suspected fabricated illness, radicalisation, FGM or Forced marriage </w:t>
      </w:r>
    </w:p>
    <w:p w14:paraId="2A02529C" w14:textId="77777777" w:rsidR="00F47AC2" w:rsidRPr="002D7985" w:rsidRDefault="00F47AC2" w:rsidP="00F47AC2">
      <w:pPr>
        <w:pStyle w:val="ListBullet"/>
        <w:numPr>
          <w:ilvl w:val="0"/>
          <w:numId w:val="0"/>
        </w:numPr>
        <w:ind w:left="648"/>
        <w:rPr>
          <w:rFonts w:cstheme="minorHAnsi"/>
          <w:b/>
          <w:color w:val="auto"/>
          <w:sz w:val="24"/>
          <w:szCs w:val="24"/>
          <w:lang w:eastAsia="en-GB"/>
        </w:rPr>
      </w:pPr>
      <w:r w:rsidRPr="002D7985">
        <w:rPr>
          <w:rFonts w:cstheme="minorHAnsi"/>
          <w:b/>
          <w:color w:val="auto"/>
          <w:sz w:val="24"/>
          <w:szCs w:val="24"/>
          <w:lang w:eastAsia="en-GB"/>
        </w:rPr>
        <w:t>and /or</w:t>
      </w:r>
    </w:p>
    <w:p w14:paraId="3627E2CB" w14:textId="77777777" w:rsidR="00F47AC2" w:rsidRPr="002D7985" w:rsidRDefault="00F47AC2" w:rsidP="00F47AC2">
      <w:pPr>
        <w:pStyle w:val="ListBullet"/>
        <w:rPr>
          <w:rFonts w:cstheme="minorHAnsi"/>
          <w:color w:val="auto"/>
          <w:sz w:val="24"/>
          <w:szCs w:val="24"/>
          <w:lang w:eastAsia="en-GB"/>
        </w:rPr>
      </w:pPr>
      <w:r w:rsidRPr="002D7985">
        <w:rPr>
          <w:rFonts w:cstheme="minorHAnsi"/>
          <w:color w:val="auto"/>
          <w:sz w:val="24"/>
          <w:szCs w:val="24"/>
          <w:lang w:eastAsia="en-GB"/>
        </w:rPr>
        <w:t xml:space="preserve">Informing parents/ carers might place staff at risk </w:t>
      </w:r>
    </w:p>
    <w:p w14:paraId="33346176" w14:textId="77777777" w:rsidR="00F47AC2" w:rsidRPr="002D7985" w:rsidRDefault="00F47AC2" w:rsidP="00F47AC2">
      <w:pPr>
        <w:pStyle w:val="ListBullet"/>
        <w:numPr>
          <w:ilvl w:val="0"/>
          <w:numId w:val="0"/>
        </w:numPr>
        <w:ind w:left="648"/>
        <w:rPr>
          <w:rFonts w:cstheme="minorHAnsi"/>
          <w:b/>
          <w:bCs/>
          <w:color w:val="auto"/>
          <w:sz w:val="24"/>
          <w:szCs w:val="24"/>
          <w:lang w:eastAsia="en-GB"/>
        </w:rPr>
      </w:pPr>
      <w:r w:rsidRPr="002D7985">
        <w:rPr>
          <w:rFonts w:cstheme="minorHAnsi"/>
          <w:b/>
          <w:bCs/>
          <w:color w:val="auto"/>
          <w:sz w:val="24"/>
          <w:szCs w:val="24"/>
          <w:lang w:eastAsia="en-GB"/>
        </w:rPr>
        <w:t>and/or</w:t>
      </w:r>
    </w:p>
    <w:p w14:paraId="7B8BABED" w14:textId="77777777" w:rsidR="00F47AC2" w:rsidRPr="002D7985" w:rsidRDefault="00F47AC2" w:rsidP="00F47AC2">
      <w:pPr>
        <w:pStyle w:val="ListBullet"/>
        <w:rPr>
          <w:rFonts w:cstheme="minorHAnsi"/>
          <w:color w:val="auto"/>
          <w:sz w:val="24"/>
          <w:szCs w:val="24"/>
          <w:lang w:eastAsia="en-GB"/>
        </w:rPr>
      </w:pPr>
      <w:r w:rsidRPr="002D7985">
        <w:rPr>
          <w:rFonts w:cstheme="minorHAnsi"/>
          <w:color w:val="auto"/>
          <w:sz w:val="24"/>
          <w:szCs w:val="24"/>
          <w:lang w:eastAsia="en-GB"/>
        </w:rPr>
        <w:t xml:space="preserve">When a delay in obtaining consent may put a child at risk, </w:t>
      </w:r>
      <w:r w:rsidRPr="002D7985">
        <w:rPr>
          <w:rFonts w:eastAsia="Times New Roman" w:cstheme="minorHAnsi"/>
          <w:bCs/>
          <w:iCs/>
          <w:color w:val="auto"/>
          <w:sz w:val="24"/>
          <w:szCs w:val="24"/>
          <w:lang w:eastAsia="en-GB"/>
        </w:rPr>
        <w:t>a contact to SaPH will be made before discussing the matter with parents or carers.</w:t>
      </w:r>
    </w:p>
    <w:p w14:paraId="384FAEEA" w14:textId="77777777" w:rsidR="00F47AC2" w:rsidRPr="002D7985" w:rsidRDefault="00F47AC2" w:rsidP="00CD5E04">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In any case this will be done as soon as possible after the information or concern emerges to ensure that the SaPH and in some cases the Police are able to respond within the school day.</w:t>
      </w:r>
    </w:p>
    <w:p w14:paraId="63F61EBF" w14:textId="77777777" w:rsidR="00F47AC2" w:rsidRPr="002D7985" w:rsidRDefault="00F47AC2" w:rsidP="00CD5E04">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After a telephone contact to the SaPH the DSL or other delegated member of staff will email a completed Request for Service Form (Appendix 14) - ideally immediately after initial telephone referral and at the latest within 24 hours to support informed decision making.</w:t>
      </w:r>
    </w:p>
    <w:p w14:paraId="74067A1F" w14:textId="10C35103" w:rsidR="00F47AC2" w:rsidRPr="002D7985" w:rsidRDefault="00F47AC2" w:rsidP="00CD5E04">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If the child is already ‘Open’ to CSC an initial contact will be made with the Social Worker or if unavailable the ‘Duty’ team member at CST</w:t>
      </w:r>
      <w:r w:rsidR="005566B8" w:rsidRPr="002D7985">
        <w:rPr>
          <w:rFonts w:eastAsia="Times New Roman" w:cstheme="minorHAnsi"/>
          <w:bCs/>
          <w:iCs/>
          <w:color w:val="auto"/>
          <w:sz w:val="24"/>
          <w:szCs w:val="24"/>
          <w:lang w:eastAsia="en-GB"/>
        </w:rPr>
        <w:t xml:space="preserve"> </w:t>
      </w:r>
      <w:r w:rsidR="005566B8" w:rsidRPr="002D7985">
        <w:rPr>
          <w:rFonts w:eastAsia="Times New Roman" w:cstheme="minorHAnsi"/>
          <w:bCs/>
          <w:iCs/>
          <w:color w:val="0070C0"/>
          <w:sz w:val="24"/>
          <w:szCs w:val="24"/>
          <w:lang w:eastAsia="en-GB"/>
        </w:rPr>
        <w:t>and if necessary, the CSC Team Manager</w:t>
      </w:r>
      <w:r w:rsidR="005566B8" w:rsidRPr="002D7985">
        <w:rPr>
          <w:rFonts w:eastAsia="Times New Roman" w:cstheme="minorHAnsi"/>
          <w:bCs/>
          <w:iCs/>
          <w:color w:val="auto"/>
          <w:sz w:val="24"/>
          <w:szCs w:val="24"/>
          <w:lang w:eastAsia="en-GB"/>
        </w:rPr>
        <w:t>.</w:t>
      </w:r>
    </w:p>
    <w:p w14:paraId="3787F751" w14:textId="77777777" w:rsidR="00F47AC2" w:rsidRPr="002D7985" w:rsidRDefault="00F47AC2" w:rsidP="00CD5E04">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In the case of a child open to a 0-25 team Social Worker the school will contact her/ him. If open to a non-Social Work 0-25 worker, then the SaPH will be contacted.</w:t>
      </w:r>
    </w:p>
    <w:p w14:paraId="7627A23C" w14:textId="77777777" w:rsidR="00F47AC2" w:rsidRPr="002D7985" w:rsidRDefault="00F47AC2" w:rsidP="00733175">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In all cases records of discussions with the SaPH and other professionals will be recorded in the child’s file.</w:t>
      </w:r>
    </w:p>
    <w:p w14:paraId="5FED4A4F" w14:textId="77777777" w:rsidR="002D7985" w:rsidRDefault="002D7985" w:rsidP="00733175">
      <w:pPr>
        <w:spacing w:after="60"/>
        <w:jc w:val="both"/>
        <w:rPr>
          <w:rFonts w:eastAsia="Times New Roman" w:cstheme="minorHAnsi"/>
          <w:b/>
          <w:iCs/>
          <w:color w:val="auto"/>
          <w:sz w:val="24"/>
          <w:szCs w:val="24"/>
          <w:lang w:eastAsia="en-GB"/>
        </w:rPr>
      </w:pPr>
      <w:bookmarkStart w:id="161" w:name="_Toc111537393"/>
      <w:bookmarkStart w:id="162" w:name="_Toc112844712"/>
    </w:p>
    <w:p w14:paraId="54ABE3FC" w14:textId="77777777" w:rsidR="002D7985" w:rsidRDefault="002D7985" w:rsidP="00733175">
      <w:pPr>
        <w:spacing w:after="60"/>
        <w:jc w:val="both"/>
        <w:rPr>
          <w:rFonts w:eastAsia="Times New Roman" w:cstheme="minorHAnsi"/>
          <w:b/>
          <w:iCs/>
          <w:color w:val="auto"/>
          <w:sz w:val="24"/>
          <w:szCs w:val="24"/>
          <w:lang w:eastAsia="en-GB"/>
        </w:rPr>
      </w:pPr>
    </w:p>
    <w:p w14:paraId="3F3C016C" w14:textId="77777777" w:rsidR="002D7985" w:rsidRDefault="002D7985" w:rsidP="00733175">
      <w:pPr>
        <w:spacing w:after="60"/>
        <w:jc w:val="both"/>
        <w:rPr>
          <w:rFonts w:eastAsia="Times New Roman" w:cstheme="minorHAnsi"/>
          <w:b/>
          <w:iCs/>
          <w:color w:val="auto"/>
          <w:sz w:val="24"/>
          <w:szCs w:val="24"/>
          <w:lang w:eastAsia="en-GB"/>
        </w:rPr>
      </w:pPr>
    </w:p>
    <w:p w14:paraId="3F5A5038" w14:textId="61561A4E" w:rsidR="00C52653" w:rsidRPr="002D7985" w:rsidRDefault="00C52653" w:rsidP="00733175">
      <w:pPr>
        <w:spacing w:after="60"/>
        <w:jc w:val="both"/>
        <w:rPr>
          <w:rFonts w:eastAsia="Times New Roman" w:cstheme="minorHAnsi"/>
          <w:b/>
          <w:iCs/>
          <w:color w:val="auto"/>
          <w:sz w:val="24"/>
          <w:szCs w:val="24"/>
          <w:lang w:eastAsia="en-GB"/>
        </w:rPr>
      </w:pPr>
      <w:r w:rsidRPr="002D7985">
        <w:rPr>
          <w:rFonts w:eastAsia="Times New Roman" w:cstheme="minorHAnsi"/>
          <w:b/>
          <w:iCs/>
          <w:color w:val="auto"/>
          <w:sz w:val="24"/>
          <w:szCs w:val="24"/>
          <w:lang w:eastAsia="en-GB"/>
        </w:rPr>
        <w:lastRenderedPageBreak/>
        <w:t>5.4 Emergency Duty Team</w:t>
      </w:r>
      <w:bookmarkEnd w:id="161"/>
      <w:bookmarkEnd w:id="162"/>
    </w:p>
    <w:p w14:paraId="06C44B31" w14:textId="77777777" w:rsidR="00C52653" w:rsidRPr="002D7985" w:rsidRDefault="00C52653" w:rsidP="00B024D9">
      <w:pPr>
        <w:spacing w:after="60"/>
        <w:jc w:val="both"/>
        <w:rPr>
          <w:rFonts w:eastAsia="Times New Roman" w:cstheme="minorHAnsi"/>
          <w:bCs/>
          <w:iCs/>
          <w:color w:val="auto"/>
          <w:sz w:val="24"/>
          <w:szCs w:val="24"/>
          <w:lang w:eastAsia="en-GB"/>
        </w:rPr>
      </w:pPr>
      <w:r w:rsidRPr="002D7985">
        <w:rPr>
          <w:rFonts w:eastAsia="Times New Roman" w:cstheme="minorHAnsi"/>
          <w:bCs/>
          <w:iCs/>
          <w:color w:val="auto"/>
          <w:sz w:val="24"/>
          <w:szCs w:val="24"/>
          <w:lang w:eastAsia="en-GB"/>
        </w:rPr>
        <w:t xml:space="preserve">The principal responsibility of the CEDT is to respond to out of hours contacts in relation to child/ren where intervention from ERYC is required to safeguard a vulnerable child/ren and where it would not be safe, appropriate, or lawful to delay that intervention to the next working day. </w:t>
      </w:r>
    </w:p>
    <w:p w14:paraId="338537EC" w14:textId="77777777" w:rsidR="00C52653" w:rsidRPr="00EA07DE" w:rsidRDefault="00C52653" w:rsidP="00B024D9">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a child or children are deemed to have or be at risk of significant harm and it is outside office hours, the school will contact CEDT to discuss their concerns.</w:t>
      </w:r>
    </w:p>
    <w:p w14:paraId="18BF1727" w14:textId="77777777" w:rsidR="00C52653" w:rsidRPr="00EA07DE" w:rsidRDefault="00C52653" w:rsidP="00B024D9">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On contacting CEDT, the school are aware that the call will be taken by a Lifeline operator and not a social worker.  Lifeline will then pass the information onto an on-call social worker.  </w:t>
      </w:r>
    </w:p>
    <w:p w14:paraId="75E7F268" w14:textId="77777777" w:rsidR="00C52653" w:rsidRPr="00EA07DE" w:rsidRDefault="00C52653" w:rsidP="00B024D9">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School will have the following information for the call:</w:t>
      </w:r>
    </w:p>
    <w:p w14:paraId="5E4B654F"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Name of the family and the child(ren) involved</w:t>
      </w:r>
    </w:p>
    <w:p w14:paraId="0D7A6656"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Age(s) of the child(ren)</w:t>
      </w:r>
    </w:p>
    <w:p w14:paraId="2BB4B488"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Address and telephone numbers</w:t>
      </w:r>
    </w:p>
    <w:p w14:paraId="4E7E7D3A"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Whereabouts of the child, if known</w:t>
      </w:r>
    </w:p>
    <w:p w14:paraId="65970045" w14:textId="77777777" w:rsidR="00C52653" w:rsidRPr="00EA07DE" w:rsidRDefault="00C52653" w:rsidP="00C52653">
      <w:pPr>
        <w:spacing w:after="12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Prior to contacting CEDT, school will consider the following to aid decision making:</w:t>
      </w:r>
    </w:p>
    <w:p w14:paraId="6CF24DFA"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How does the current situation impact on the child?</w:t>
      </w:r>
    </w:p>
    <w:p w14:paraId="26A653C7"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How does the parent / carer and child feel about your concerns, request for support?</w:t>
      </w:r>
    </w:p>
    <w:p w14:paraId="55E8B8C2"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What needs to change to make things better or safer for this child and family?</w:t>
      </w:r>
    </w:p>
    <w:p w14:paraId="5C04BE8B"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Has the child suffered any harm and how do you know? If the child has an injury describe this.</w:t>
      </w:r>
    </w:p>
    <w:p w14:paraId="3D0ED30E"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If yes, how often has this happened and what are the triggers?</w:t>
      </w:r>
    </w:p>
    <w:p w14:paraId="7CC3A3E3"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What is going well for this child and family?</w:t>
      </w:r>
    </w:p>
    <w:p w14:paraId="78733991"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What has already been done to address any concerns and how has this helped?</w:t>
      </w:r>
    </w:p>
    <w:p w14:paraId="7774647C"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What resources / services are currently in place?</w:t>
      </w:r>
    </w:p>
    <w:p w14:paraId="473FF024"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What chronologies can you submit to support your referral?</w:t>
      </w:r>
    </w:p>
    <w:p w14:paraId="7AEC8218" w14:textId="77777777" w:rsidR="00C52653" w:rsidRPr="00EA07DE" w:rsidRDefault="00C52653" w:rsidP="00C52653">
      <w:pPr>
        <w:pStyle w:val="ListBullet"/>
        <w:rPr>
          <w:rFonts w:cstheme="minorHAnsi"/>
          <w:color w:val="auto"/>
          <w:sz w:val="24"/>
          <w:szCs w:val="24"/>
          <w:lang w:eastAsia="en-GB"/>
        </w:rPr>
      </w:pPr>
      <w:r w:rsidRPr="00EA07DE">
        <w:rPr>
          <w:rFonts w:cstheme="minorHAnsi"/>
          <w:color w:val="auto"/>
          <w:sz w:val="24"/>
          <w:szCs w:val="24"/>
          <w:lang w:eastAsia="en-GB"/>
        </w:rPr>
        <w:t xml:space="preserve">What would the family like to change? </w:t>
      </w:r>
    </w:p>
    <w:p w14:paraId="5E47DDEF" w14:textId="77777777" w:rsidR="00C52653" w:rsidRPr="00EA07DE" w:rsidRDefault="00C52653" w:rsidP="001443F5">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school will ensure they are available and contactable to receive a call back from the CEDT social worker who may need to gather further information or confirm the outcome of the contact.</w:t>
      </w:r>
    </w:p>
    <w:p w14:paraId="50352B5A" w14:textId="061A068D" w:rsidR="00F47AC2" w:rsidRPr="00EA07DE" w:rsidRDefault="00C52653" w:rsidP="001443F5">
      <w:pPr>
        <w:pStyle w:val="ListBullet"/>
        <w:numPr>
          <w:ilvl w:val="0"/>
          <w:numId w:val="0"/>
        </w:numPr>
        <w:rPr>
          <w:rFonts w:cstheme="minorHAnsi"/>
          <w:color w:val="auto"/>
          <w:sz w:val="24"/>
          <w:szCs w:val="24"/>
          <w:lang w:eastAsia="en-GB"/>
        </w:rPr>
      </w:pPr>
      <w:r w:rsidRPr="00EA07DE">
        <w:rPr>
          <w:rFonts w:eastAsia="Times New Roman" w:cstheme="minorHAnsi"/>
          <w:bCs/>
          <w:iCs/>
          <w:color w:val="auto"/>
          <w:sz w:val="24"/>
          <w:szCs w:val="24"/>
          <w:lang w:eastAsia="en-GB"/>
        </w:rPr>
        <w:t>All of the above will be fully recorded on the child’s file and information shared on an ‘as required’ basis.</w:t>
      </w:r>
    </w:p>
    <w:p w14:paraId="444757E5" w14:textId="77777777" w:rsidR="00054D5D" w:rsidRPr="003759E2" w:rsidRDefault="00054D5D" w:rsidP="00092581">
      <w:pPr>
        <w:spacing w:after="60"/>
        <w:jc w:val="both"/>
        <w:rPr>
          <w:rFonts w:eastAsia="Times New Roman" w:cstheme="minorHAnsi"/>
          <w:b/>
          <w:iCs/>
          <w:color w:val="auto"/>
          <w:sz w:val="24"/>
          <w:szCs w:val="24"/>
          <w:lang w:eastAsia="en-GB"/>
        </w:rPr>
      </w:pPr>
      <w:bookmarkStart w:id="163" w:name="_Toc111537394"/>
      <w:bookmarkStart w:id="164" w:name="_Toc112844713"/>
    </w:p>
    <w:p w14:paraId="2C0D4FDD" w14:textId="77777777" w:rsidR="00054D5D" w:rsidRPr="003759E2" w:rsidRDefault="00054D5D" w:rsidP="00092581">
      <w:pPr>
        <w:spacing w:after="60"/>
        <w:jc w:val="both"/>
        <w:rPr>
          <w:rFonts w:eastAsia="Times New Roman" w:cstheme="minorHAnsi"/>
          <w:b/>
          <w:iCs/>
          <w:color w:val="auto"/>
          <w:sz w:val="24"/>
          <w:szCs w:val="24"/>
          <w:lang w:eastAsia="en-GB"/>
        </w:rPr>
      </w:pPr>
    </w:p>
    <w:p w14:paraId="698ECA33" w14:textId="0003C79C" w:rsidR="00004A10" w:rsidRPr="00EA07DE" w:rsidRDefault="00C52653" w:rsidP="00092581">
      <w:pPr>
        <w:spacing w:after="6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5.5 Case Conferences, Core Group, TAF &amp; Strategy Meetings</w:t>
      </w:r>
      <w:bookmarkEnd w:id="163"/>
      <w:bookmarkEnd w:id="164"/>
    </w:p>
    <w:p w14:paraId="7EADCA23" w14:textId="4AABF28F" w:rsidR="00C52653" w:rsidRPr="00EA07DE" w:rsidRDefault="00004A10" w:rsidP="00092581">
      <w:pPr>
        <w:spacing w:after="60"/>
        <w:jc w:val="both"/>
        <w:rPr>
          <w:rFonts w:eastAsia="Times New Roman" w:cstheme="minorHAnsi"/>
          <w:b/>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C52653" w:rsidRPr="00EA07DE">
        <w:rPr>
          <w:rFonts w:eastAsia="Times New Roman" w:cstheme="minorHAnsi"/>
          <w:bCs/>
          <w:iCs/>
          <w:color w:val="auto"/>
          <w:sz w:val="24"/>
          <w:szCs w:val="24"/>
          <w:lang w:eastAsia="en-GB"/>
        </w:rPr>
        <w:t>recognises the pivotal role we have to play in multi-agency safeguarding arrangements and is committed to its responsibility to work within the local ERSCP multi-agency safeguarding arrangements as identified within ‘Working Together to Safeguard Children’.</w:t>
      </w:r>
    </w:p>
    <w:p w14:paraId="6C3089E9" w14:textId="77777777" w:rsidR="00C52653" w:rsidRPr="00EA07DE" w:rsidRDefault="00C52653" w:rsidP="001443F5">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The Senior Leadership Team, Governing Body and DSL will work to establish strong and co-operative local relationships with professionals in other agencies, will work positively with partner agencies to promote the safety and well-being of pupils.  The DSL &amp; Headteacher will ensure that the appropriate member(s) of staff attend support and attend all relevant meeting, including Initial &amp; Review Child Protection Case Conferences and subsequent Core Groups and that written reports are prepared for each Case Conference.</w:t>
      </w:r>
    </w:p>
    <w:p w14:paraId="1D27B0C0" w14:textId="77777777" w:rsidR="00C52653" w:rsidRPr="00EA07DE" w:rsidRDefault="00C52653" w:rsidP="001443F5">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Reports will be compiled using the ‘Signs of Safety’ report templates after discussion with relevant staff involved with the child.</w:t>
      </w:r>
    </w:p>
    <w:p w14:paraId="16B46808" w14:textId="77777777" w:rsidR="00C52653" w:rsidRPr="00EA07DE" w:rsidRDefault="00C52653" w:rsidP="001443F5">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Reports will be discussed, if possible, with parents before forwarding to the Case Conference Chair 3 days before an Initial and 5 days before a Review Conference.</w:t>
      </w:r>
    </w:p>
    <w:p w14:paraId="2207A9D0" w14:textId="77777777" w:rsidR="00C52653" w:rsidRPr="00EA07DE" w:rsidRDefault="00C52653" w:rsidP="001443F5">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Where meetings occur outside of school term times, we will attempt to ensure representation at these meetings and where possible and practical host such meetings. Where not possible, the SiET will offer this support. </w:t>
      </w:r>
    </w:p>
    <w:p w14:paraId="7066470D" w14:textId="1ACA439A" w:rsidR="00783E56" w:rsidRPr="00EA07DE" w:rsidRDefault="00C52653" w:rsidP="001443F5">
      <w:pPr>
        <w:spacing w:after="6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Feedback following conferences &amp; meetings will be given to school staff under the ‘need to know’ principle on a case-by-case basis.</w:t>
      </w:r>
    </w:p>
    <w:p w14:paraId="3A2876AF" w14:textId="469D96E4" w:rsidR="00C52653" w:rsidRPr="003759E2" w:rsidRDefault="00C52653" w:rsidP="00092581">
      <w:pPr>
        <w:spacing w:after="60"/>
        <w:jc w:val="both"/>
        <w:rPr>
          <w:rFonts w:eastAsia="Times New Roman" w:cstheme="minorHAnsi"/>
          <w:b/>
          <w:iCs/>
          <w:color w:val="auto"/>
          <w:sz w:val="24"/>
          <w:szCs w:val="24"/>
          <w:lang w:eastAsia="en-GB"/>
        </w:rPr>
      </w:pPr>
      <w:bookmarkStart w:id="165" w:name="_Toc111537395"/>
      <w:bookmarkStart w:id="166" w:name="_Toc112844714"/>
      <w:r w:rsidRPr="003759E2">
        <w:rPr>
          <w:rFonts w:eastAsia="Times New Roman" w:cstheme="minorHAnsi"/>
          <w:b/>
          <w:iCs/>
          <w:color w:val="auto"/>
          <w:sz w:val="24"/>
          <w:szCs w:val="24"/>
          <w:lang w:eastAsia="en-GB"/>
        </w:rPr>
        <w:t>5.6 Children’s Concerns</w:t>
      </w:r>
      <w:bookmarkEnd w:id="165"/>
      <w:bookmarkEnd w:id="166"/>
    </w:p>
    <w:p w14:paraId="3D5DFCA7" w14:textId="1A455364" w:rsidR="00C52653" w:rsidRPr="00EA07DE" w:rsidRDefault="00004A10" w:rsidP="00092581">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Kirk Ella St. Andrew’s r</w:t>
      </w:r>
      <w:r w:rsidR="00C52653" w:rsidRPr="00EA07DE">
        <w:rPr>
          <w:rFonts w:eastAsia="Times New Roman" w:cstheme="minorHAnsi"/>
          <w:bCs/>
          <w:iCs/>
          <w:color w:val="auto"/>
          <w:sz w:val="24"/>
          <w:szCs w:val="24"/>
          <w:lang w:eastAsia="en-GB"/>
        </w:rPr>
        <w:t xml:space="preserve">ecognises that a child </w:t>
      </w:r>
      <w:r w:rsidR="00D23D3A" w:rsidRPr="00EA07DE">
        <w:rPr>
          <w:rFonts w:eastAsia="Times New Roman" w:cstheme="minorHAnsi"/>
          <w:bCs/>
          <w:iCs/>
          <w:color w:val="auto"/>
          <w:sz w:val="24"/>
          <w:szCs w:val="24"/>
          <w:lang w:eastAsia="en-GB"/>
        </w:rPr>
        <w:t>centered</w:t>
      </w:r>
      <w:r w:rsidR="00C52653" w:rsidRPr="00EA07DE">
        <w:rPr>
          <w:rFonts w:eastAsia="Times New Roman" w:cstheme="minorHAnsi"/>
          <w:bCs/>
          <w:iCs/>
          <w:color w:val="auto"/>
          <w:sz w:val="24"/>
          <w:szCs w:val="24"/>
          <w:lang w:eastAsia="en-GB"/>
        </w:rPr>
        <w:t xml:space="preserve"> approach is an essential part of effective safeguarding practice and that listening to children and young people is central to safeguarding them against abuse and neglect.  We will seek to develop resilience in the children and ensure that they are aware that they can seek help and support, how this can be accessed and that their concerns will be treated seriously. </w:t>
      </w:r>
    </w:p>
    <w:p w14:paraId="59B26DC8" w14:textId="77777777" w:rsidR="00C52653" w:rsidRPr="00EA07DE" w:rsidRDefault="00C52653" w:rsidP="003657C7">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staff realise the difficulties children and young people may have in telling somebody they’ve been abused and recognise how important it is for staff to understand abuse and how to respond to concerns about it. Staff will also need to be able to determine how best to build trusted relationships with children and young people which facilitate communication.  </w:t>
      </w:r>
    </w:p>
    <w:p w14:paraId="2D2A66B4" w14:textId="1CDEF59E" w:rsidR="00C52653" w:rsidRPr="00EA07DE" w:rsidRDefault="00C52653" w:rsidP="003657C7">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Staff will maintain vigilance and awareness </w:t>
      </w:r>
      <w:r w:rsidR="005566B8" w:rsidRPr="00EA07DE">
        <w:rPr>
          <w:rFonts w:eastAsia="Times New Roman" w:cstheme="minorHAnsi"/>
          <w:bCs/>
          <w:iCs/>
          <w:color w:val="0070C0"/>
          <w:sz w:val="24"/>
          <w:szCs w:val="24"/>
          <w:lang w:eastAsia="en-GB"/>
        </w:rPr>
        <w:t xml:space="preserve">and </w:t>
      </w:r>
      <w:r w:rsidRPr="00EA07DE">
        <w:rPr>
          <w:rFonts w:eastAsia="Times New Roman" w:cstheme="minorHAnsi"/>
          <w:bCs/>
          <w:iCs/>
          <w:color w:val="auto"/>
          <w:sz w:val="24"/>
          <w:szCs w:val="24"/>
          <w:lang w:eastAsia="en-GB"/>
        </w:rPr>
        <w:t>professional curiosity, speaking to the DSL if they have concerns about a child.  This extends to an understanding that children can be at risk of harm inside and outside their home, education setting, and online.</w:t>
      </w:r>
    </w:p>
    <w:p w14:paraId="4EB2C116" w14:textId="77777777" w:rsidR="00C52653" w:rsidRPr="00EA07DE" w:rsidRDefault="00C52653" w:rsidP="003657C7">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Children will be made aware of the opportunities available to them to seek advice and support within the formal and informal curriculum. (Appendix 6). This includes the teaching of the appropriate Relationship &amp; Health Education (Primary) Relationship, Sex and Health Education (Secondary) curriculum from September 2020.</w:t>
      </w:r>
    </w:p>
    <w:p w14:paraId="3AA63D96" w14:textId="7871C9E4" w:rsidR="00C52653" w:rsidRPr="00EA07DE" w:rsidRDefault="00C52653" w:rsidP="003657C7">
      <w:pPr>
        <w:spacing w:after="60"/>
        <w:jc w:val="both"/>
        <w:rPr>
          <w:rFonts w:eastAsia="Times New Roman" w:cstheme="minorHAnsi"/>
          <w:bCs/>
          <w:iCs/>
          <w:sz w:val="24"/>
          <w:szCs w:val="24"/>
          <w:lang w:eastAsia="en-GB"/>
        </w:rPr>
      </w:pPr>
      <w:r w:rsidRPr="00EA07DE">
        <w:rPr>
          <w:rFonts w:eastAsia="Times New Roman" w:cstheme="minorHAnsi"/>
          <w:bCs/>
          <w:iCs/>
          <w:color w:val="auto"/>
          <w:sz w:val="24"/>
          <w:szCs w:val="24"/>
          <w:lang w:eastAsia="en-GB"/>
        </w:rPr>
        <w:t>Children and young people are made aware that the school’s approach to any incident of child-on-child abuse (including sexual violence and sexual harassment) is confidential and they understand that their concerns will be treated seriously.   The schools reporting mechanism is promoted via</w:t>
      </w:r>
      <w:r w:rsidR="00004A10" w:rsidRPr="00EA07DE">
        <w:rPr>
          <w:rFonts w:eastAsia="Times New Roman" w:cstheme="minorHAnsi"/>
          <w:bCs/>
          <w:iCs/>
          <w:color w:val="auto"/>
          <w:sz w:val="24"/>
          <w:szCs w:val="24"/>
          <w:lang w:eastAsia="en-GB"/>
        </w:rPr>
        <w:t xml:space="preserve"> – Jigsaw lessons, assemblies</w:t>
      </w:r>
      <w:r w:rsidRPr="00EA07DE">
        <w:rPr>
          <w:rFonts w:eastAsia="Times New Roman" w:cstheme="minorHAnsi"/>
          <w:bCs/>
          <w:iCs/>
          <w:color w:val="auto"/>
          <w:sz w:val="24"/>
          <w:szCs w:val="24"/>
          <w:lang w:eastAsia="en-GB"/>
        </w:rPr>
        <w:t xml:space="preserve"> and the guidance from Part Five of KCSiE 2023 is followed.</w:t>
      </w:r>
    </w:p>
    <w:p w14:paraId="38903197" w14:textId="53DED648" w:rsidR="009629AE" w:rsidRPr="00EA07DE" w:rsidRDefault="00C52653" w:rsidP="00733175">
      <w:pPr>
        <w:spacing w:after="120"/>
        <w:jc w:val="both"/>
        <w:rPr>
          <w:rFonts w:eastAsia="Times New Roman" w:cstheme="minorHAnsi"/>
          <w:bCs/>
          <w:iCs/>
          <w:color w:val="FF0000"/>
          <w:sz w:val="24"/>
          <w:szCs w:val="24"/>
          <w:lang w:eastAsia="en-GB"/>
        </w:rPr>
      </w:pPr>
      <w:r w:rsidRPr="00EA07DE">
        <w:rPr>
          <w:rFonts w:eastAsia="Times New Roman" w:cstheme="minorHAnsi"/>
          <w:bCs/>
          <w:iCs/>
          <w:color w:val="000000" w:themeColor="text1"/>
          <w:sz w:val="24"/>
          <w:szCs w:val="24"/>
          <w:lang w:eastAsia="en-GB"/>
        </w:rPr>
        <w:t>Safe school procedures including Child Protection matters will be discussed by the School Council and through school surveys etc. to gather children’s opinions about the support systems in place.  In turn this will inform the ongoing development of support structures and safeguarding procedures</w:t>
      </w:r>
      <w:bookmarkStart w:id="167" w:name="_Toc111537396"/>
      <w:bookmarkStart w:id="168" w:name="_Toc112844715"/>
      <w:r w:rsidR="00004A10" w:rsidRPr="00EA07DE">
        <w:rPr>
          <w:rFonts w:eastAsia="Times New Roman" w:cstheme="minorHAnsi"/>
          <w:bCs/>
          <w:iCs/>
          <w:color w:val="000000" w:themeColor="text1"/>
          <w:sz w:val="24"/>
          <w:szCs w:val="24"/>
          <w:lang w:eastAsia="en-GB"/>
        </w:rPr>
        <w:t>.</w:t>
      </w:r>
    </w:p>
    <w:p w14:paraId="67224658" w14:textId="77777777" w:rsidR="00655CAC" w:rsidRPr="003759E2" w:rsidRDefault="00655CAC" w:rsidP="00092581">
      <w:pPr>
        <w:spacing w:after="60"/>
        <w:rPr>
          <w:rFonts w:eastAsia="Times New Roman" w:cstheme="minorHAnsi"/>
          <w:b/>
          <w:iCs/>
          <w:color w:val="auto"/>
          <w:sz w:val="24"/>
          <w:szCs w:val="24"/>
          <w:lang w:eastAsia="en-GB"/>
        </w:rPr>
      </w:pPr>
    </w:p>
    <w:p w14:paraId="11BF6A12" w14:textId="0A93E76F" w:rsidR="009629AE" w:rsidRPr="00EA07DE" w:rsidRDefault="009629AE" w:rsidP="00092581">
      <w:pPr>
        <w:spacing w:after="60"/>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5.7 Feedback and escalating concerns about individual cases</w:t>
      </w:r>
      <w:bookmarkEnd w:id="167"/>
      <w:bookmarkEnd w:id="168"/>
    </w:p>
    <w:p w14:paraId="79813F4D" w14:textId="4A7F53D2" w:rsidR="009629AE" w:rsidRPr="00EA07DE" w:rsidRDefault="009629AE" w:rsidP="00092581">
      <w:pPr>
        <w:spacing w:after="6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When ‘Requests for Service’ are made, SaPH or EHPH  will inform the school of the outcome and decisions made for the child.  If the school does not receive written feedback on the decision reached by SaPH or EHPH within 24 (or sooner in urgent cases) or 48 hours respectively the school will contact the appropriate Hub to seek advice.</w:t>
      </w:r>
    </w:p>
    <w:p w14:paraId="6E6669F3" w14:textId="77777777" w:rsidR="009629AE" w:rsidRPr="00EA07DE" w:rsidRDefault="009629AE" w:rsidP="001C58A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the DSL disagrees with the advice or action made by SaPH, the EHPH or the CST and/or the concerns are escalating or that there are delays for the child, the DSL will discuss this with the appropriate Manager and if the concerns persist follow the escalation policy, the ERSCP: </w:t>
      </w:r>
    </w:p>
    <w:p w14:paraId="69FB8E94" w14:textId="77777777" w:rsidR="009629AE" w:rsidRPr="00EA07DE" w:rsidRDefault="009629AE" w:rsidP="001C58AB">
      <w:pPr>
        <w:spacing w:after="60"/>
        <w:jc w:val="both"/>
        <w:rPr>
          <w:rFonts w:eastAsia="Times New Roman" w:cstheme="minorHAnsi"/>
          <w:bCs/>
          <w:iCs/>
          <w:color w:val="auto"/>
          <w:sz w:val="24"/>
          <w:szCs w:val="24"/>
          <w:lang w:eastAsia="en-GB"/>
        </w:rPr>
      </w:pPr>
      <w:r w:rsidRPr="00EA07DE">
        <w:rPr>
          <w:rFonts w:eastAsia="Times New Roman" w:cstheme="minorHAnsi"/>
          <w:bCs/>
          <w:i/>
          <w:color w:val="auto"/>
          <w:sz w:val="24"/>
          <w:szCs w:val="24"/>
          <w:lang w:eastAsia="en-GB"/>
        </w:rPr>
        <w:t>‘Resolving Inter-Agency Disagreements Guidance and protocol, including escalation, for use by staff from all agencies’</w:t>
      </w:r>
      <w:r w:rsidRPr="00EA07DE">
        <w:rPr>
          <w:rFonts w:eastAsia="Times New Roman" w:cstheme="minorHAnsi"/>
          <w:bCs/>
          <w:iCs/>
          <w:color w:val="auto"/>
          <w:sz w:val="24"/>
          <w:szCs w:val="24"/>
          <w:lang w:eastAsia="en-GB"/>
        </w:rPr>
        <w:t xml:space="preserve"> should be the point of reference.</w:t>
      </w:r>
    </w:p>
    <w:p w14:paraId="7299B4FB" w14:textId="77777777" w:rsidR="009629AE" w:rsidRPr="00EA07DE" w:rsidRDefault="009629AE" w:rsidP="001C58A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Records of all such discussions and responses will be retained in the pupil’s chronology. </w:t>
      </w:r>
    </w:p>
    <w:p w14:paraId="0DC0ECA2" w14:textId="77777777" w:rsidR="009629AE" w:rsidRPr="00EA07DE" w:rsidRDefault="009629AE" w:rsidP="001C58A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ensure that a record of all information is collected, and any subsequent decisions and action taken, including details of other persons involved in the decision-making. This will include recording reasons not to refer the concerns to other agencies or not to seek advice if that was the course of action.</w:t>
      </w:r>
    </w:p>
    <w:p w14:paraId="3D42C89C" w14:textId="77777777" w:rsidR="009629AE" w:rsidRPr="00EA07DE" w:rsidRDefault="009629AE" w:rsidP="001C58A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DSL will update the school referrer as soon as possible on a ‘need to know’ and ‘case by case’ basis. If the member of staff feels that the actions taken are inappropriate, ineffective or that the concern is continuing, they should raise concerns with the DSL or Senior Member of staff and press for reconsideration or discussion. </w:t>
      </w:r>
    </w:p>
    <w:p w14:paraId="30CE7BF2" w14:textId="7754F2A7" w:rsidR="00C52653" w:rsidRPr="00EA07DE" w:rsidRDefault="009629AE" w:rsidP="001C58AB">
      <w:pPr>
        <w:spacing w:after="6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there is still a concern by the member of staff or they feel the situation is urgent s/he can refer to SaPH, the allocated Social Worker or the LADO themselves.</w:t>
      </w:r>
    </w:p>
    <w:p w14:paraId="793DAC45" w14:textId="6EBF4025" w:rsidR="00815BA7" w:rsidRPr="00EA07DE" w:rsidRDefault="00815BA7" w:rsidP="00092581">
      <w:pPr>
        <w:spacing w:after="60"/>
        <w:jc w:val="both"/>
        <w:rPr>
          <w:rFonts w:eastAsia="Times New Roman" w:cstheme="minorHAnsi"/>
          <w:b/>
          <w:iCs/>
          <w:color w:val="auto"/>
          <w:sz w:val="24"/>
          <w:szCs w:val="24"/>
          <w:lang w:eastAsia="en-GB"/>
        </w:rPr>
      </w:pPr>
      <w:bookmarkStart w:id="169" w:name="_Toc111537397"/>
      <w:bookmarkStart w:id="170" w:name="_Toc112844716"/>
      <w:r w:rsidRPr="00EA07DE">
        <w:rPr>
          <w:rFonts w:cstheme="minorHAnsi"/>
          <w:b/>
          <w:color w:val="auto"/>
          <w:sz w:val="24"/>
          <w:szCs w:val="24"/>
        </w:rPr>
        <w:t>5.8 Confidentiality</w:t>
      </w:r>
      <w:bookmarkEnd w:id="169"/>
      <w:bookmarkEnd w:id="170"/>
    </w:p>
    <w:p w14:paraId="4E06CB07" w14:textId="6D0E3625" w:rsidR="00815BA7" w:rsidRPr="00EA07DE" w:rsidRDefault="00815BA7" w:rsidP="00092581">
      <w:pPr>
        <w:spacing w:after="60" w:line="240" w:lineRule="auto"/>
        <w:jc w:val="both"/>
        <w:rPr>
          <w:rFonts w:eastAsia="Times New Roman" w:cstheme="minorHAnsi"/>
          <w:bCs/>
          <w:color w:val="FF0000"/>
          <w:sz w:val="24"/>
          <w:szCs w:val="24"/>
        </w:rPr>
      </w:pPr>
      <w:r w:rsidRPr="00EA07DE">
        <w:rPr>
          <w:rFonts w:eastAsia="Times New Roman" w:cstheme="minorHAnsi"/>
          <w:color w:val="auto"/>
          <w:sz w:val="24"/>
          <w:szCs w:val="24"/>
        </w:rPr>
        <w:t xml:space="preserve">It is recognised that all matters relating to Child Protection are highly confidential and the DSL / DDSL will share that information on a </w:t>
      </w:r>
      <w:r w:rsidRPr="00EA07DE">
        <w:rPr>
          <w:rFonts w:eastAsia="Times New Roman" w:cstheme="minorHAnsi"/>
          <w:b/>
          <w:color w:val="auto"/>
          <w:sz w:val="24"/>
          <w:szCs w:val="24"/>
        </w:rPr>
        <w:t xml:space="preserve">‘need to know, what and when basis’.  </w:t>
      </w:r>
      <w:r w:rsidRPr="00EA07DE">
        <w:rPr>
          <w:rFonts w:eastAsia="Times New Roman" w:cstheme="minorHAnsi"/>
          <w:bCs/>
          <w:color w:val="auto"/>
          <w:sz w:val="24"/>
          <w:szCs w:val="24"/>
        </w:rPr>
        <w:t xml:space="preserve">In line with this, records will be stored securely with restricted access to only relevant staff. </w:t>
      </w:r>
      <w:r w:rsidR="00004A10" w:rsidRPr="00EA07DE">
        <w:rPr>
          <w:rFonts w:eastAsia="Times New Roman" w:cstheme="minorHAnsi"/>
          <w:bCs/>
          <w:color w:val="auto"/>
          <w:sz w:val="24"/>
          <w:szCs w:val="24"/>
        </w:rPr>
        <w:t>Records are stored on Edukey and can only be accessed by the DSL and DDSL.</w:t>
      </w:r>
      <w:r w:rsidRPr="00EA07DE">
        <w:rPr>
          <w:rFonts w:eastAsia="Times New Roman" w:cstheme="minorHAnsi"/>
          <w:bCs/>
          <w:color w:val="0070C0"/>
          <w:sz w:val="24"/>
          <w:szCs w:val="24"/>
        </w:rPr>
        <w:t xml:space="preserve"> </w:t>
      </w:r>
    </w:p>
    <w:p w14:paraId="75A79E09" w14:textId="77777777" w:rsidR="00815BA7" w:rsidRPr="00EA07DE" w:rsidRDefault="00815BA7" w:rsidP="00733175">
      <w:pPr>
        <w:spacing w:after="120" w:line="240" w:lineRule="auto"/>
        <w:jc w:val="both"/>
        <w:rPr>
          <w:rFonts w:eastAsia="Times New Roman" w:cstheme="minorHAnsi"/>
          <w:color w:val="auto"/>
          <w:sz w:val="24"/>
          <w:szCs w:val="24"/>
        </w:rPr>
      </w:pPr>
      <w:r w:rsidRPr="00EA07DE">
        <w:rPr>
          <w:rFonts w:eastAsia="Times New Roman" w:cstheme="minorHAnsi"/>
          <w:color w:val="auto"/>
          <w:sz w:val="24"/>
          <w:szCs w:val="24"/>
        </w:rPr>
        <w:t>Staff are made aware that these concerns or other matters relating to pupils should never be discussed elsewhere, inside or outside the school unless in confidential meetings organised for that purpose. This includes the passing of written information or verbal discussion in any media including Social Networking sites.</w:t>
      </w:r>
    </w:p>
    <w:p w14:paraId="3A66BEF3" w14:textId="77777777" w:rsidR="00815BA7" w:rsidRPr="00EA07DE" w:rsidRDefault="00815BA7" w:rsidP="00733175">
      <w:pPr>
        <w:spacing w:after="120" w:line="240" w:lineRule="auto"/>
        <w:jc w:val="both"/>
        <w:rPr>
          <w:rFonts w:eastAsia="Times New Roman" w:cstheme="minorHAnsi"/>
          <w:color w:val="auto"/>
          <w:sz w:val="24"/>
          <w:szCs w:val="24"/>
        </w:rPr>
      </w:pPr>
      <w:r w:rsidRPr="00EA07DE">
        <w:rPr>
          <w:rFonts w:eastAsia="Times New Roman" w:cstheme="minorHAnsi"/>
          <w:color w:val="auto"/>
          <w:sz w:val="24"/>
          <w:szCs w:val="24"/>
        </w:rPr>
        <w:t>Staff are also made aware that such breaches of confidentiality and data protection may result in disciplinary action as such breaches place vulnerable children at risk. In addition, such breaches would bring the school into disrepute and under GDPR legislation, potential heavy fines.</w:t>
      </w:r>
    </w:p>
    <w:p w14:paraId="12B8378A" w14:textId="77777777" w:rsidR="00815BA7" w:rsidRPr="00EA07DE" w:rsidRDefault="00815BA7" w:rsidP="00733175">
      <w:pPr>
        <w:spacing w:after="12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Staff are aware that whilst they have duties to keep information confidential, 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10EDE0C4" w14:textId="6E739F7D" w:rsidR="009629AE" w:rsidRPr="00EA07DE" w:rsidRDefault="00815BA7" w:rsidP="00733175">
      <w:pPr>
        <w:spacing w:after="120"/>
        <w:rPr>
          <w:rFonts w:eastAsia="Times New Roman" w:cstheme="minorHAnsi"/>
          <w:color w:val="auto"/>
          <w:sz w:val="24"/>
          <w:szCs w:val="24"/>
          <w:lang w:eastAsia="en-GB"/>
        </w:rPr>
      </w:pPr>
      <w:r w:rsidRPr="00EA07DE">
        <w:rPr>
          <w:rFonts w:eastAsia="Times New Roman" w:cstheme="minorHAnsi"/>
          <w:color w:val="auto"/>
          <w:sz w:val="24"/>
          <w:szCs w:val="24"/>
          <w:lang w:eastAsia="en-GB"/>
        </w:rPr>
        <w:t>All staff are aware they cannot promise a child that they will not tell anyone about a report of any form of abuse, as this may not be in the best interests of the child.</w:t>
      </w:r>
    </w:p>
    <w:p w14:paraId="7BE062AD" w14:textId="64681E23" w:rsidR="00815BA7" w:rsidRPr="00EA07DE" w:rsidRDefault="00815BA7" w:rsidP="00092581">
      <w:pPr>
        <w:spacing w:after="60" w:line="240" w:lineRule="auto"/>
        <w:jc w:val="both"/>
        <w:rPr>
          <w:rFonts w:eastAsia="Times New Roman" w:cstheme="minorHAnsi"/>
          <w:b/>
          <w:bCs/>
          <w:color w:val="auto"/>
          <w:sz w:val="24"/>
          <w:szCs w:val="24"/>
          <w:lang w:eastAsia="en-GB"/>
        </w:rPr>
      </w:pPr>
      <w:bookmarkStart w:id="171" w:name="_Toc111537398"/>
      <w:bookmarkStart w:id="172" w:name="_Toc112844717"/>
      <w:r w:rsidRPr="00EA07DE">
        <w:rPr>
          <w:rFonts w:cstheme="minorHAnsi"/>
          <w:b/>
          <w:bCs/>
          <w:color w:val="auto"/>
          <w:sz w:val="24"/>
          <w:szCs w:val="24"/>
        </w:rPr>
        <w:lastRenderedPageBreak/>
        <w:t>5.9 Information Sharing</w:t>
      </w:r>
      <w:bookmarkEnd w:id="171"/>
      <w:bookmarkEnd w:id="172"/>
    </w:p>
    <w:p w14:paraId="6A367CEF" w14:textId="77777777" w:rsidR="00815BA7" w:rsidRPr="00EA07DE" w:rsidRDefault="00815BA7" w:rsidP="00092581">
      <w:pPr>
        <w:spacing w:after="6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In cases involving possible child abuse or neglect, the school has a duty, responsibility and the legal right to share information. </w:t>
      </w:r>
    </w:p>
    <w:p w14:paraId="4763C0DA" w14:textId="77777777" w:rsidR="00815BA7" w:rsidRPr="00EA07DE" w:rsidRDefault="00815BA7" w:rsidP="00F861EF">
      <w:pPr>
        <w:spacing w:after="12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The DSL/headteacher will ensure that the sharing of information is in line with the UK Data Protection Act 2018 and UK GDPR and following principles as outlined in: ‘Information Sharing: Advice for Practitioners Providing Safeguarding Services to Children, Young People, Parents and Carers, July 2018’, the seven golden rules to sharing information:</w:t>
      </w:r>
    </w:p>
    <w:p w14:paraId="58EA57D7"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3138BB7B"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 xml:space="preserve">Be open and honest with the individual (and/or their family where appropriate) from the outset about why, what, how and with whom information will, or could be shared, and seek their agreement, unless it is unsafe or inappropriate to do so. </w:t>
      </w:r>
    </w:p>
    <w:p w14:paraId="687D387F"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 xml:space="preserve">Seek advice from other practitioners, or your information governance lead, if you are in any doubt about sharing the information concerned, without disclosing the identity of the individual where possible. </w:t>
      </w:r>
    </w:p>
    <w:p w14:paraId="26ED3FAC"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76B073A9"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 xml:space="preserve">Consider safety and well-being: base your information sharing decisions on considerations of the safety and well-being of the individual and others who may be affected by their actions. </w:t>
      </w:r>
    </w:p>
    <w:p w14:paraId="6A5213DA" w14:textId="77777777" w:rsidR="00815BA7" w:rsidRPr="00EA07DE" w:rsidRDefault="00815BA7" w:rsidP="009F49A1">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w:t>
      </w:r>
    </w:p>
    <w:p w14:paraId="766753BA" w14:textId="77777777" w:rsidR="00004A10" w:rsidRPr="00EA07DE" w:rsidRDefault="00815BA7" w:rsidP="00004A10">
      <w:pPr>
        <w:pStyle w:val="ListBullet"/>
        <w:numPr>
          <w:ilvl w:val="0"/>
          <w:numId w:val="13"/>
        </w:numPr>
        <w:jc w:val="both"/>
        <w:rPr>
          <w:rFonts w:cstheme="minorHAnsi"/>
          <w:color w:val="auto"/>
          <w:sz w:val="24"/>
          <w:szCs w:val="24"/>
          <w:lang w:eastAsia="en-GB"/>
        </w:rPr>
      </w:pPr>
      <w:r w:rsidRPr="00EA07DE">
        <w:rPr>
          <w:rFonts w:cstheme="minorHAnsi"/>
          <w:color w:val="auto"/>
          <w:sz w:val="24"/>
          <w:szCs w:val="24"/>
          <w:lang w:eastAsia="en-GB"/>
        </w:rPr>
        <w:t>A record of your decision and the reasons for it – whether it is to share information or not. If you decide to share, then record what you have shared, with whom and for what purpose.</w:t>
      </w:r>
    </w:p>
    <w:p w14:paraId="7E5709B6" w14:textId="42EE76CD" w:rsidR="00815BA7" w:rsidRPr="00EA07DE" w:rsidRDefault="00004A10" w:rsidP="00004A10">
      <w:pPr>
        <w:pStyle w:val="ListBullet"/>
        <w:numPr>
          <w:ilvl w:val="0"/>
          <w:numId w:val="0"/>
        </w:numPr>
        <w:ind w:left="144"/>
        <w:jc w:val="both"/>
        <w:rPr>
          <w:rFonts w:cstheme="minorHAnsi"/>
          <w:color w:val="auto"/>
          <w:sz w:val="24"/>
          <w:szCs w:val="24"/>
          <w:lang w:eastAsia="en-GB"/>
        </w:rPr>
      </w:pPr>
      <w:r w:rsidRPr="00EA07DE">
        <w:rPr>
          <w:rFonts w:cstheme="minorHAnsi"/>
          <w:color w:val="auto"/>
          <w:sz w:val="24"/>
          <w:szCs w:val="24"/>
          <w:lang w:eastAsia="en-GB"/>
        </w:rPr>
        <w:t xml:space="preserve">Kirk Ella St. Abdrew’s </w:t>
      </w:r>
      <w:r w:rsidR="00815BA7" w:rsidRPr="00EA07DE">
        <w:rPr>
          <w:rFonts w:eastAsia="Times New Roman" w:cstheme="minorHAnsi"/>
          <w:color w:val="auto"/>
          <w:sz w:val="24"/>
          <w:szCs w:val="24"/>
          <w:lang w:eastAsia="en-GB"/>
        </w:rPr>
        <w:t>has an appropriately trained Data Protection Officer (DPO) as required by the UK General Data Protection Regulations (UK GDPR) to ensure compliance with all matters relating to confidentiality and information sharing requirements</w:t>
      </w:r>
    </w:p>
    <w:p w14:paraId="64BA7086" w14:textId="1F6047AD" w:rsidR="00815BA7" w:rsidRPr="00EA07DE" w:rsidRDefault="00815BA7" w:rsidP="00733175">
      <w:pPr>
        <w:spacing w:after="0"/>
        <w:rPr>
          <w:rFonts w:eastAsia="Times New Roman" w:cstheme="minorHAnsi"/>
          <w:color w:val="auto"/>
          <w:sz w:val="24"/>
          <w:szCs w:val="24"/>
          <w:lang w:eastAsia="en-GB"/>
        </w:rPr>
      </w:pPr>
      <w:r w:rsidRPr="00EA07DE">
        <w:rPr>
          <w:rFonts w:eastAsia="Times New Roman" w:cstheme="minorHAnsi"/>
          <w:color w:val="auto"/>
          <w:sz w:val="24"/>
          <w:szCs w:val="24"/>
          <w:lang w:eastAsia="en-GB"/>
        </w:rPr>
        <w:t>Due regard will be given to the relevant data protection principles, which allows the sharing and withholding of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2023).</w:t>
      </w:r>
    </w:p>
    <w:p w14:paraId="4BAA7A62" w14:textId="77777777" w:rsidR="00733175" w:rsidRPr="00EA07DE" w:rsidRDefault="00733175" w:rsidP="00733175">
      <w:pPr>
        <w:spacing w:after="0"/>
        <w:rPr>
          <w:rFonts w:eastAsia="Times New Roman" w:cstheme="minorHAnsi"/>
          <w:color w:val="auto"/>
          <w:sz w:val="24"/>
          <w:szCs w:val="24"/>
          <w:lang w:eastAsia="en-GB"/>
        </w:rPr>
      </w:pPr>
    </w:p>
    <w:p w14:paraId="18A76FAE" w14:textId="3BF1D90F" w:rsidR="00815BA7" w:rsidRPr="00EA07DE" w:rsidRDefault="00815BA7" w:rsidP="00733175">
      <w:pPr>
        <w:pStyle w:val="Heading2"/>
        <w:ind w:left="360" w:hanging="360"/>
        <w:rPr>
          <w:rFonts w:asciiTheme="minorHAnsi" w:hAnsiTheme="minorHAnsi" w:cstheme="minorHAnsi"/>
          <w:b/>
          <w:bCs/>
          <w:color w:val="auto"/>
          <w:sz w:val="24"/>
          <w:szCs w:val="24"/>
        </w:rPr>
      </w:pPr>
      <w:bookmarkStart w:id="173" w:name="_Toc111537399"/>
      <w:bookmarkStart w:id="174" w:name="_Toc111537768"/>
      <w:bookmarkStart w:id="175" w:name="_Toc112844718"/>
      <w:r w:rsidRPr="00EA07DE">
        <w:rPr>
          <w:rFonts w:asciiTheme="minorHAnsi" w:hAnsiTheme="minorHAnsi" w:cstheme="minorHAnsi"/>
          <w:b/>
          <w:bCs/>
          <w:color w:val="auto"/>
          <w:sz w:val="24"/>
          <w:szCs w:val="24"/>
        </w:rPr>
        <w:lastRenderedPageBreak/>
        <w:t>6. Record Keeping and Transferring / Retaining Records</w:t>
      </w:r>
      <w:bookmarkEnd w:id="173"/>
      <w:bookmarkEnd w:id="174"/>
      <w:bookmarkEnd w:id="175"/>
    </w:p>
    <w:tbl>
      <w:tblPr>
        <w:tblW w:w="5053" w:type="pct"/>
        <w:tblLook w:val="04A0" w:firstRow="1" w:lastRow="0" w:firstColumn="1" w:lastColumn="0" w:noHBand="0" w:noVBand="1"/>
      </w:tblPr>
      <w:tblGrid>
        <w:gridCol w:w="10800"/>
        <w:gridCol w:w="114"/>
      </w:tblGrid>
      <w:tr w:rsidR="00815BA7" w:rsidRPr="00EA07DE" w14:paraId="32C48E56" w14:textId="77777777" w:rsidTr="00376C27">
        <w:trPr>
          <w:gridAfter w:val="1"/>
          <w:wAfter w:w="52" w:type="pct"/>
          <w:trHeight w:val="933"/>
        </w:trPr>
        <w:tc>
          <w:tcPr>
            <w:tcW w:w="4948" w:type="pct"/>
            <w:shd w:val="clear" w:color="auto" w:fill="auto"/>
          </w:tcPr>
          <w:p w14:paraId="28A32DE4" w14:textId="6D8CAE91"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It is essential to keep timely, detailed, accurate and accessible records in order to protect children effectively</w:t>
            </w:r>
            <w:r w:rsidR="00733175" w:rsidRPr="00EA07DE">
              <w:rPr>
                <w:rFonts w:eastAsia="Times New Roman" w:cstheme="minorHAnsi"/>
                <w:bCs/>
                <w:iCs/>
                <w:color w:val="auto"/>
                <w:sz w:val="24"/>
                <w:szCs w:val="24"/>
                <w:lang w:eastAsia="en-GB"/>
              </w:rPr>
              <w:t xml:space="preserve"> and</w:t>
            </w:r>
            <w:r w:rsidRPr="00EA07DE">
              <w:rPr>
                <w:rFonts w:eastAsia="Times New Roman" w:cstheme="minorHAnsi"/>
                <w:bCs/>
                <w:iCs/>
                <w:color w:val="auto"/>
                <w:sz w:val="24"/>
                <w:szCs w:val="24"/>
                <w:lang w:eastAsia="en-GB"/>
              </w:rPr>
              <w:t xml:space="preserve"> all times Information Sharing guidance and GDPR (2018) will be followed.</w:t>
            </w:r>
          </w:p>
          <w:p w14:paraId="172444F2" w14:textId="77777777" w:rsidR="00815BA7" w:rsidRPr="00EA07DE" w:rsidRDefault="00815BA7" w:rsidP="00733175">
            <w:pPr>
              <w:spacing w:after="12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are made aware of the need to record and report concerns about a child or children within our school immediately to the DSL.  If there is an immediate safeguarding concern, the member of staff will consult with the DSL before completing the form as reporting urgent concerns must always take priority.</w:t>
            </w:r>
          </w:p>
          <w:p w14:paraId="6575BC79"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members of staff are in any doubt about recording requirements, they will discuss their concerns with the DSL – always observing the principle “IF IN DOUBT, SHARE”.</w:t>
            </w:r>
          </w:p>
          <w:p w14:paraId="70CC4F83"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reports of concern and other entries on a child’s Child Protection file must include a record of actions taken by the internal referrer or DSL and the outcome.</w:t>
            </w:r>
          </w:p>
          <w:p w14:paraId="69134175" w14:textId="11CB14EE"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staff should record such concerns or disclosures on </w:t>
            </w:r>
            <w:r w:rsidR="00E10C2E" w:rsidRPr="00EA07DE">
              <w:rPr>
                <w:rFonts w:eastAsia="Times New Roman" w:cstheme="minorHAnsi"/>
                <w:bCs/>
                <w:iCs/>
                <w:color w:val="auto"/>
                <w:sz w:val="24"/>
                <w:szCs w:val="24"/>
                <w:lang w:eastAsia="en-GB"/>
              </w:rPr>
              <w:t>Edukey</w:t>
            </w:r>
            <w:r w:rsidRPr="00EA07DE">
              <w:rPr>
                <w:rFonts w:eastAsia="Times New Roman" w:cstheme="minorHAnsi"/>
                <w:bCs/>
                <w:iCs/>
                <w:color w:val="auto"/>
                <w:sz w:val="24"/>
                <w:szCs w:val="24"/>
                <w:lang w:eastAsia="en-GB"/>
              </w:rPr>
              <w:t xml:space="preserve"> ‘Record of Concern’ sheet (Appendix 3) and if needed a Body Map (Appendix 4).</w:t>
            </w:r>
          </w:p>
          <w:p w14:paraId="22C322DC"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is responsible for such records and for deciding at what point these records should be shared with, or transferred to other agencies or schools, in consultation with the Headteacher or appropriate Senior Manager.</w:t>
            </w:r>
          </w:p>
          <w:p w14:paraId="331D2757"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Child protection records will be kept confidential and stored securely, will be kept for individual children and will be maintained separately from all other records relating to the child.</w:t>
            </w:r>
          </w:p>
          <w:p w14:paraId="007B1125"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Each individual Child’s file of concern or official documentation will contain a ‘Cover &amp; Summary Sheet Appendix 5 and a Chronology sheet Appendix 13 which will detail and reference any concerns, contact with parents and other agencies, information shared, case conferences and other meetings or events. Any subsequent actions will be recorded clearly on the chronology sheet. The file will also contain all other relevant information but be separate from the child’s other school records.</w:t>
            </w:r>
          </w:p>
          <w:p w14:paraId="0C4D786F" w14:textId="1FCFAE38"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Separate child or if appropriate, family CP files are stored in a locked and secure location in</w:t>
            </w:r>
            <w:r w:rsidR="00E10C2E" w:rsidRPr="00EA07DE">
              <w:rPr>
                <w:rFonts w:eastAsia="Times New Roman" w:cstheme="minorHAnsi"/>
                <w:bCs/>
                <w:iCs/>
                <w:color w:val="auto"/>
                <w:sz w:val="24"/>
                <w:szCs w:val="24"/>
                <w:lang w:eastAsia="en-GB"/>
              </w:rPr>
              <w:t xml:space="preserve"> DSL’s office.</w:t>
            </w:r>
            <w:r w:rsidRPr="00EA07DE">
              <w:rPr>
                <w:rFonts w:eastAsia="Times New Roman" w:cstheme="minorHAnsi"/>
                <w:bCs/>
                <w:iCs/>
                <w:sz w:val="24"/>
                <w:szCs w:val="24"/>
                <w:lang w:eastAsia="en-GB"/>
              </w:rPr>
              <w:t xml:space="preserve"> </w:t>
            </w:r>
            <w:r w:rsidRPr="00EA07DE">
              <w:rPr>
                <w:rFonts w:eastAsia="Times New Roman" w:cstheme="minorHAnsi"/>
                <w:bCs/>
                <w:iCs/>
                <w:color w:val="auto"/>
                <w:sz w:val="24"/>
                <w:szCs w:val="24"/>
                <w:lang w:eastAsia="en-GB"/>
              </w:rPr>
              <w:t>Only the DSLs, Headteacher and other appropriate Senior or Pastoral Staff have access to these files.</w:t>
            </w:r>
          </w:p>
          <w:p w14:paraId="1311F273"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information in these files may be shared with other agencies as appropriate and in some cases used as evidence by other agencies in-line with current information sharing guidance and GDPR (2018).</w:t>
            </w:r>
          </w:p>
          <w:p w14:paraId="328EE6A1"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Only factual verified information is recorded as such. Information ‘reported’ by outside individuals is clearly indicated as such.</w:t>
            </w:r>
          </w:p>
          <w:p w14:paraId="2F327D34"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Parents may request to read their child’s file under Subject Access Request or GDPR.  School will seek legal or safeguarding advice from the LA, </w:t>
            </w:r>
            <w:r w:rsidRPr="00EA07DE">
              <w:rPr>
                <w:rFonts w:eastAsia="Times New Roman" w:cstheme="minorHAnsi"/>
                <w:b/>
                <w:iCs/>
                <w:color w:val="auto"/>
                <w:sz w:val="24"/>
                <w:szCs w:val="24"/>
                <w:lang w:eastAsia="en-GB"/>
              </w:rPr>
              <w:t>data.protection@eastriding.gov.uk</w:t>
            </w:r>
            <w:r w:rsidRPr="00EA07DE">
              <w:rPr>
                <w:rFonts w:eastAsia="Times New Roman" w:cstheme="minorHAnsi"/>
                <w:bCs/>
                <w:iCs/>
                <w:color w:val="auto"/>
                <w:sz w:val="24"/>
                <w:szCs w:val="24"/>
                <w:lang w:eastAsia="en-GB"/>
              </w:rPr>
              <w:t>, if such a request is made in order to ensure that only appropriate information is disclosed depending on the circumstances and any ‘3rd party’ information that will need to be redacted.</w:t>
            </w:r>
          </w:p>
          <w:p w14:paraId="3EF9F365"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decide what information needs to be shared within school with whom and when on a case-by-case basis.  Confidentiality is essential but staff working with children can only provide effective support and monitor concerns if they are made aware that there are concerns or at the least that individual children are being monitored.</w:t>
            </w:r>
          </w:p>
          <w:p w14:paraId="15FB2E11" w14:textId="77777777" w:rsidR="00815BA7" w:rsidRPr="00EA07DE" w:rsidRDefault="00815BA7" w:rsidP="00733175">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Child Protection records are reviewed on a minimum of each term to check whether any action, advice or updating is needed.</w:t>
            </w:r>
          </w:p>
          <w:p w14:paraId="6022FF2A"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child protection records will be transferred in accordance with data protection legislation to the child’s subsequent School/College, under confidential and separate cover as soon as possible; within 5 days for an in-year transfer or within the first 5 days of the start of a new term. Child protection files will be transferred securely to the new DSL, separately to the child’s main file, and a confirmation of receipt will be obtained</w:t>
            </w:r>
          </w:p>
          <w:p w14:paraId="39A3E8EB"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 xml:space="preserve">Records are sent or if possible, handed to the receiving school separately from other records and marked ‘Private &amp; Confidential for the attention of the DSL’.  If sending by post records will be </w:t>
            </w:r>
          </w:p>
          <w:p w14:paraId="602B401C"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(1) sealed in an envelope and marked as above and </w:t>
            </w:r>
          </w:p>
          <w:p w14:paraId="7647499C"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(2) sealed in an addressed envelope before sending by recorded delivery</w:t>
            </w:r>
          </w:p>
          <w:p w14:paraId="27DFE4E7"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Where records are transferred electronically via a commercial e system, the DSL will oversee the task and ensure that the effective transfer is completed and transfer protocols adhered to.  Electronic transfer outside of such a system should involve password protecting documents and, sending this separately and where possible and ideally using a secure email.</w:t>
            </w:r>
          </w:p>
          <w:p w14:paraId="535D35E1"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9E8C8EA"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Where the School/College receives child protection files from another setting, the DSL will ensure key staff such as the Special Educational Needs Coordinators (SENCOs) / named person with oversight for SEND, will be made aware of relevant information as required. </w:t>
            </w:r>
          </w:p>
          <w:p w14:paraId="32707A1F" w14:textId="77777777"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Where a pupil/student joins the school and no child protection files are received, the DSL will proactively seek to confirm from the previous setting whether any child protections exist for the pupil/student, and if so, if the files have been sent.</w:t>
            </w:r>
          </w:p>
          <w:p w14:paraId="3847EFD9" w14:textId="05B5A4DE" w:rsidR="00815BA7" w:rsidRPr="00EA07DE" w:rsidRDefault="00815BA7"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current early years, education or skills setting is regarded as the ‘Custodian of the records’. Records should be retained by the setting they attended at 18 up to the 25th birthday of the pupil and then destroyed at the earliest convenience.</w:t>
            </w:r>
          </w:p>
          <w:p w14:paraId="24828977" w14:textId="77777777" w:rsidR="00FA2FF8" w:rsidRPr="00EA07DE" w:rsidRDefault="00FA2FF8" w:rsidP="00733175">
            <w:pPr>
              <w:spacing w:after="0" w:line="240" w:lineRule="auto"/>
              <w:jc w:val="both"/>
              <w:rPr>
                <w:rFonts w:eastAsia="Times New Roman" w:cstheme="minorHAnsi"/>
                <w:bCs/>
                <w:iCs/>
                <w:color w:val="auto"/>
                <w:sz w:val="24"/>
                <w:szCs w:val="24"/>
                <w:lang w:eastAsia="en-GB"/>
              </w:rPr>
            </w:pPr>
          </w:p>
          <w:p w14:paraId="6CB941FD" w14:textId="367CD72D" w:rsidR="008C4562" w:rsidRPr="00EA07DE" w:rsidRDefault="00FA6531" w:rsidP="00D0106B">
            <w:pPr>
              <w:spacing w:after="60" w:line="240" w:lineRule="auto"/>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 xml:space="preserve">7. </w:t>
            </w:r>
            <w:r w:rsidR="00815BA7" w:rsidRPr="00EA07DE">
              <w:rPr>
                <w:rFonts w:eastAsia="Times New Roman" w:cstheme="minorHAnsi"/>
                <w:b/>
                <w:iCs/>
                <w:color w:val="auto"/>
                <w:sz w:val="24"/>
                <w:szCs w:val="24"/>
                <w:lang w:eastAsia="en-GB"/>
              </w:rPr>
              <w:t>Complaints</w:t>
            </w:r>
          </w:p>
          <w:p w14:paraId="536F1A25" w14:textId="77777777" w:rsidR="00815BA7" w:rsidRPr="00EA07DE" w:rsidRDefault="00815BA7" w:rsidP="00D0106B">
            <w:pPr>
              <w:spacing w:after="6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Whilst we encourage members of our community to report concerns and complaints directly to us, we recognise this may not always be possible. Children, young people, and adults who have experienced abuse at school can contact the NSPCC ‘Report Abuse in Education’ helpline on 0800 136 663 or via email: help@nspcc.org.uk</w:t>
            </w:r>
          </w:p>
          <w:p w14:paraId="684AD195" w14:textId="77777777" w:rsidR="00815BA7" w:rsidRPr="00EA07DE" w:rsidRDefault="00815BA7" w:rsidP="00D0106B">
            <w:pPr>
              <w:spacing w:after="6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Staff can also access the NSPCC whistleblowing helpline if they do not feel able to raise concerns regarding child protection failures internally.  Staff can call 0800 028 0285 (8:00 AM to 8:00 PM Monday to Friday) or email help@nspcc.org.uk. </w:t>
            </w:r>
          </w:p>
          <w:p w14:paraId="195740A9" w14:textId="5EFB281C" w:rsidR="00815BA7" w:rsidRPr="00EA07DE" w:rsidRDefault="00815BA7" w:rsidP="00D0106B">
            <w:pPr>
              <w:spacing w:after="0"/>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leadership team at</w:t>
            </w:r>
            <w:r w:rsidR="00E10C2E" w:rsidRPr="00EA07DE">
              <w:rPr>
                <w:rFonts w:eastAsia="Times New Roman" w:cstheme="minorHAnsi"/>
                <w:bCs/>
                <w:iCs/>
                <w:color w:val="auto"/>
                <w:sz w:val="24"/>
                <w:szCs w:val="24"/>
                <w:lang w:eastAsia="en-GB"/>
              </w:rPr>
              <w:t xml:space="preserve"> Kirk Ella St. Andrew’s</w:t>
            </w:r>
            <w:r w:rsidRPr="00EA07DE">
              <w:rPr>
                <w:rFonts w:eastAsia="Times New Roman" w:cstheme="minorHAnsi"/>
                <w:bCs/>
                <w:iCs/>
                <w:color w:val="auto"/>
                <w:sz w:val="24"/>
                <w:szCs w:val="24"/>
                <w:lang w:eastAsia="en-GB"/>
              </w:rPr>
              <w:t xml:space="preserve">  will take all concerns reported to the School seriously and all complaints will be considered and responded to in-line with the relevant and appropriate process. </w:t>
            </w:r>
          </w:p>
          <w:p w14:paraId="369866F6" w14:textId="04916049" w:rsidR="00815BA7" w:rsidRPr="00EA07DE" w:rsidRDefault="00815BA7" w:rsidP="00D0106B">
            <w:pPr>
              <w:spacing w:after="0" w:line="240" w:lineRule="auto"/>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Anything that constitutes an allegation against a member of staff or volunteer or is identified as a low-level concern, will be dealt with in-line with section 16 of this policy</w:t>
            </w:r>
            <w:r w:rsidR="00086AD9" w:rsidRPr="00EA07DE">
              <w:rPr>
                <w:rFonts w:eastAsia="Times New Roman" w:cstheme="minorHAnsi"/>
                <w:bCs/>
                <w:iCs/>
                <w:color w:val="auto"/>
                <w:sz w:val="24"/>
                <w:szCs w:val="24"/>
                <w:lang w:eastAsia="en-GB"/>
              </w:rPr>
              <w:t>.</w:t>
            </w:r>
          </w:p>
          <w:p w14:paraId="58278412" w14:textId="77777777" w:rsidR="008C4562" w:rsidRPr="00EA07DE" w:rsidRDefault="008C4562" w:rsidP="008C4562">
            <w:pPr>
              <w:spacing w:after="0" w:line="240" w:lineRule="auto"/>
              <w:rPr>
                <w:rFonts w:eastAsia="Times New Roman" w:cstheme="minorHAnsi"/>
                <w:bCs/>
                <w:iCs/>
                <w:color w:val="auto"/>
                <w:sz w:val="24"/>
                <w:szCs w:val="24"/>
                <w:lang w:eastAsia="en-GB"/>
              </w:rPr>
            </w:pPr>
          </w:p>
          <w:p w14:paraId="42E482E1" w14:textId="77777777" w:rsidR="00FA2FF8" w:rsidRPr="00EA07DE" w:rsidRDefault="00FA2FF8" w:rsidP="008C4562">
            <w:pPr>
              <w:spacing w:after="0" w:line="240" w:lineRule="auto"/>
              <w:jc w:val="both"/>
              <w:rPr>
                <w:rFonts w:eastAsia="Times New Roman" w:cstheme="minorHAnsi"/>
                <w:bCs/>
                <w:iCs/>
                <w:color w:val="auto"/>
                <w:sz w:val="24"/>
                <w:szCs w:val="24"/>
                <w:lang w:eastAsia="en-GB"/>
              </w:rPr>
            </w:pPr>
          </w:p>
          <w:p w14:paraId="1F2D4583" w14:textId="7F027F2D" w:rsidR="00086AD9" w:rsidRPr="00EA07DE" w:rsidRDefault="004B45F9" w:rsidP="00092581">
            <w:pPr>
              <w:spacing w:after="60" w:line="240" w:lineRule="auto"/>
              <w:jc w:val="both"/>
              <w:rPr>
                <w:rFonts w:eastAsia="Times New Roman" w:cstheme="minorHAnsi"/>
                <w:b/>
                <w:iCs/>
                <w:color w:val="000000" w:themeColor="text1"/>
                <w:sz w:val="24"/>
                <w:szCs w:val="24"/>
                <w:lang w:eastAsia="en-GB"/>
              </w:rPr>
            </w:pPr>
            <w:r w:rsidRPr="00EA07DE">
              <w:rPr>
                <w:rFonts w:eastAsia="Times New Roman" w:cstheme="minorHAnsi"/>
                <w:b/>
                <w:iCs/>
                <w:color w:val="000000" w:themeColor="text1"/>
                <w:sz w:val="24"/>
                <w:szCs w:val="24"/>
                <w:lang w:eastAsia="en-GB"/>
              </w:rPr>
              <w:t>8. Early Help</w:t>
            </w:r>
          </w:p>
          <w:p w14:paraId="26D082EA" w14:textId="797E2256" w:rsidR="004B45F9" w:rsidRPr="00EA07DE" w:rsidRDefault="00E10C2E" w:rsidP="00092581">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4B45F9" w:rsidRPr="00EA07DE">
              <w:rPr>
                <w:rFonts w:eastAsia="Times New Roman" w:cstheme="minorHAnsi"/>
                <w:bCs/>
                <w:iCs/>
                <w:color w:val="auto"/>
                <w:sz w:val="24"/>
                <w:szCs w:val="24"/>
                <w:lang w:eastAsia="en-GB"/>
              </w:rPr>
              <w:t xml:space="preserve">fully supports the continued emphasis within KCSiE 2023 upon Early Help and Prevention support.  </w:t>
            </w:r>
          </w:p>
          <w:p w14:paraId="283B1A0F" w14:textId="43C3E56C" w:rsidR="004B45F9" w:rsidRPr="00EA07DE" w:rsidRDefault="004B45F9"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Local ERSCP procedures will be followed, if it is felt that a child or family may require additional support that cannot be provided by the universal services available in or to the school.  In such cases consent from parent / carers will be sought for a contact to be made to the Early Help and Prevention Hub</w:t>
            </w:r>
            <w:r w:rsidR="00277AB6" w:rsidRPr="00EA07DE">
              <w:rPr>
                <w:rFonts w:eastAsia="Times New Roman" w:cstheme="minorHAnsi"/>
                <w:bCs/>
                <w:iCs/>
                <w:color w:val="auto"/>
                <w:sz w:val="24"/>
                <w:szCs w:val="24"/>
                <w:lang w:eastAsia="en-GB"/>
              </w:rPr>
              <w:t>.</w:t>
            </w:r>
            <w:r w:rsidRPr="00EA07DE">
              <w:rPr>
                <w:rFonts w:eastAsia="Times New Roman" w:cstheme="minorHAnsi"/>
                <w:bCs/>
                <w:iCs/>
                <w:color w:val="auto"/>
                <w:sz w:val="24"/>
                <w:szCs w:val="24"/>
                <w:lang w:eastAsia="en-GB"/>
              </w:rPr>
              <w:t xml:space="preserve"> </w:t>
            </w:r>
          </w:p>
          <w:p w14:paraId="7E637D20" w14:textId="33A6F6D2" w:rsidR="004B45F9" w:rsidRPr="00EA07DE" w:rsidRDefault="004B45F9"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after discussion with parents/carers and with their consent it is thought that additional support may be appropriate, the school will submit </w:t>
            </w:r>
            <w:r w:rsidRPr="00EA07DE">
              <w:rPr>
                <w:rFonts w:eastAsia="Times New Roman" w:cstheme="minorHAnsi"/>
                <w:bCs/>
                <w:iCs/>
                <w:color w:val="0070C0"/>
                <w:sz w:val="24"/>
                <w:szCs w:val="24"/>
                <w:lang w:eastAsia="en-GB"/>
              </w:rPr>
              <w:t>a ‘Request for Service’ f</w:t>
            </w:r>
            <w:r w:rsidR="00277AB6" w:rsidRPr="00EA07DE">
              <w:rPr>
                <w:rFonts w:eastAsia="Times New Roman" w:cstheme="minorHAnsi"/>
                <w:bCs/>
                <w:iCs/>
                <w:color w:val="0070C0"/>
                <w:sz w:val="24"/>
                <w:szCs w:val="24"/>
                <w:lang w:eastAsia="en-GB"/>
              </w:rPr>
              <w:t>ro</w:t>
            </w:r>
            <w:r w:rsidRPr="00EA07DE">
              <w:rPr>
                <w:rFonts w:eastAsia="Times New Roman" w:cstheme="minorHAnsi"/>
                <w:bCs/>
                <w:iCs/>
                <w:color w:val="0070C0"/>
                <w:sz w:val="24"/>
                <w:szCs w:val="24"/>
                <w:lang w:eastAsia="en-GB"/>
              </w:rPr>
              <w:t>m to the Early Help and Prevention Hub.  This may be on the back of a consultation with staff in the Early Help and Prevention Hub.</w:t>
            </w:r>
          </w:p>
          <w:p w14:paraId="49C41FFF" w14:textId="77777777" w:rsidR="004B45F9" w:rsidRPr="00EA07DE" w:rsidRDefault="004B45F9"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School will hear back from the Early Help and Prevention Hub (within 48 hours - Monday to Friday) as to their decision.  </w:t>
            </w:r>
          </w:p>
          <w:p w14:paraId="699A6D97" w14:textId="33DC63A9" w:rsidR="004B45F9" w:rsidRPr="00EA07DE" w:rsidRDefault="004B45F9" w:rsidP="00D0106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a service is to be provided, the school will become a vital member of a TAF meeting and professionals will work together with the family to complete an ‘Early Help Assessment’.  The school will follow the local guidance in relation to completing Early Help Assessments:</w:t>
            </w:r>
          </w:p>
          <w:p w14:paraId="28E80FC8" w14:textId="1B301396" w:rsidR="004B45F9" w:rsidRPr="00EA07DE" w:rsidRDefault="004B45F9" w:rsidP="00D0106B">
            <w:pPr>
              <w:spacing w:after="60"/>
              <w:jc w:val="both"/>
              <w:rPr>
                <w:rFonts w:eastAsia="Times New Roman" w:cstheme="minorHAnsi"/>
                <w:b/>
                <w:i/>
                <w:color w:val="auto"/>
                <w:sz w:val="24"/>
                <w:szCs w:val="24"/>
                <w:lang w:eastAsia="en-GB"/>
              </w:rPr>
            </w:pPr>
            <w:r w:rsidRPr="00EA07DE">
              <w:rPr>
                <w:rFonts w:eastAsia="Times New Roman" w:cstheme="minorHAnsi"/>
                <w:b/>
                <w:i/>
                <w:color w:val="auto"/>
                <w:sz w:val="24"/>
                <w:szCs w:val="24"/>
                <w:lang w:eastAsia="en-GB"/>
              </w:rPr>
              <w:t>https://www.eastriding.gov.uk/council/working-with-our-partners/caring-for-children/early-help-assessment/</w:t>
            </w:r>
          </w:p>
          <w:p w14:paraId="3C14E762" w14:textId="4E3705D5" w:rsidR="00CE0C45" w:rsidRPr="00EA07DE" w:rsidRDefault="004B45F9" w:rsidP="00733175">
            <w:pPr>
              <w:spacing w:after="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the DSL believes that the child may be a ‘Child in Need’ or a child in need of protection, then the DSL will consider if a consultation with SaPH is required to discuss their concerns.</w:t>
            </w:r>
          </w:p>
          <w:p w14:paraId="2FE788BB" w14:textId="77777777" w:rsidR="008C4562" w:rsidRPr="00EA07DE" w:rsidRDefault="008C4562" w:rsidP="00733175">
            <w:pPr>
              <w:spacing w:after="0" w:line="240" w:lineRule="auto"/>
              <w:jc w:val="both"/>
              <w:rPr>
                <w:rFonts w:eastAsia="Times New Roman" w:cstheme="minorHAnsi"/>
                <w:bCs/>
                <w:iCs/>
                <w:color w:val="auto"/>
                <w:sz w:val="24"/>
                <w:szCs w:val="24"/>
                <w:lang w:eastAsia="en-GB"/>
              </w:rPr>
            </w:pPr>
          </w:p>
          <w:p w14:paraId="69C7B6C3" w14:textId="77777777" w:rsidR="00277AB6" w:rsidRPr="00EA07DE" w:rsidRDefault="00277AB6" w:rsidP="00733175">
            <w:pPr>
              <w:spacing w:after="0" w:line="240" w:lineRule="auto"/>
              <w:jc w:val="both"/>
              <w:rPr>
                <w:rFonts w:eastAsia="Times New Roman" w:cstheme="minorHAnsi"/>
                <w:bCs/>
                <w:iCs/>
                <w:color w:val="auto"/>
                <w:sz w:val="24"/>
                <w:szCs w:val="24"/>
                <w:lang w:eastAsia="en-GB"/>
              </w:rPr>
            </w:pPr>
          </w:p>
          <w:p w14:paraId="22F28DCF" w14:textId="6E57A672" w:rsidR="008C4562" w:rsidRPr="00EA07DE" w:rsidRDefault="00CE0C45" w:rsidP="00D0106B">
            <w:pPr>
              <w:spacing w:after="60" w:line="240" w:lineRule="auto"/>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 xml:space="preserve">9. </w:t>
            </w:r>
            <w:r w:rsidR="0027729F" w:rsidRPr="00EA07DE">
              <w:rPr>
                <w:rFonts w:eastAsia="Times New Roman" w:cstheme="minorHAnsi"/>
                <w:b/>
                <w:iCs/>
                <w:color w:val="auto"/>
                <w:sz w:val="24"/>
                <w:szCs w:val="24"/>
                <w:lang w:eastAsia="en-GB"/>
              </w:rPr>
              <w:t>Specific Safeguarding Concerns – Further Information</w:t>
            </w:r>
          </w:p>
          <w:p w14:paraId="0F9C5EAB" w14:textId="77777777" w:rsidR="00D0106B" w:rsidRPr="00EA07DE" w:rsidRDefault="00CE0C45" w:rsidP="00D0106B">
            <w:pPr>
              <w:spacing w:after="60" w:line="240" w:lineRule="auto"/>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Part One and Annex B of KCSiE 2023 and Section 3.</w:t>
            </w:r>
            <w:r w:rsidR="00277AB6" w:rsidRPr="00EA07DE">
              <w:rPr>
                <w:rFonts w:eastAsia="Times New Roman" w:cstheme="minorHAnsi"/>
                <w:bCs/>
                <w:iCs/>
                <w:color w:val="0070C0"/>
                <w:sz w:val="24"/>
                <w:szCs w:val="24"/>
                <w:lang w:eastAsia="en-GB"/>
              </w:rPr>
              <w:t>4</w:t>
            </w:r>
            <w:r w:rsidRPr="00EA07DE">
              <w:rPr>
                <w:rFonts w:eastAsia="Times New Roman" w:cstheme="minorHAnsi"/>
                <w:bCs/>
                <w:iCs/>
                <w:color w:val="auto"/>
                <w:sz w:val="24"/>
                <w:szCs w:val="24"/>
                <w:lang w:eastAsia="en-GB"/>
              </w:rPr>
              <w:t>, provide further information on the types of abuse and a range of specific safeguardin</w:t>
            </w:r>
            <w:r w:rsidR="00277AB6" w:rsidRPr="00EA07DE">
              <w:rPr>
                <w:rFonts w:eastAsia="Times New Roman" w:cstheme="minorHAnsi"/>
                <w:bCs/>
                <w:iCs/>
                <w:color w:val="auto"/>
                <w:sz w:val="24"/>
                <w:szCs w:val="24"/>
                <w:lang w:eastAsia="en-GB"/>
              </w:rPr>
              <w:t>g</w:t>
            </w:r>
            <w:r w:rsidRPr="00EA07DE">
              <w:rPr>
                <w:rFonts w:eastAsia="Times New Roman" w:cstheme="minorHAnsi"/>
                <w:bCs/>
                <w:iCs/>
                <w:color w:val="auto"/>
                <w:sz w:val="24"/>
                <w:szCs w:val="24"/>
                <w:lang w:eastAsia="en-GB"/>
              </w:rPr>
              <w:t xml:space="preserve"> issues.  Where staff are unsure how to respond to specific safeguarding issues, </w:t>
            </w:r>
          </w:p>
          <w:p w14:paraId="7AB16F87" w14:textId="62300471" w:rsidR="00CE0C45" w:rsidRPr="00EA07DE" w:rsidRDefault="00D0106B" w:rsidP="00D0106B">
            <w:pPr>
              <w:spacing w:after="60" w:line="240" w:lineRule="auto"/>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Al</w:t>
            </w:r>
            <w:r w:rsidR="00CE0C45" w:rsidRPr="00EA07DE">
              <w:rPr>
                <w:rFonts w:eastAsia="Times New Roman" w:cstheme="minorHAnsi"/>
                <w:bCs/>
                <w:iCs/>
                <w:color w:val="auto"/>
                <w:sz w:val="24"/>
                <w:szCs w:val="24"/>
                <w:lang w:eastAsia="en-GB"/>
              </w:rPr>
              <w:t>l staff are made aware of the possible indicators of abuse and neglect and how to respond to disclosures and other concerns, following the identified procedures.</w:t>
            </w:r>
            <w:r w:rsidR="00131289" w:rsidRPr="00EA07DE">
              <w:rPr>
                <w:rFonts w:eastAsia="Times New Roman" w:cstheme="minorHAnsi"/>
                <w:bCs/>
                <w:iCs/>
                <w:color w:val="auto"/>
                <w:sz w:val="24"/>
                <w:szCs w:val="24"/>
                <w:lang w:eastAsia="en-GB"/>
              </w:rPr>
              <w:t xml:space="preserve">  </w:t>
            </w:r>
            <w:r w:rsidR="00131289" w:rsidRPr="00EA07DE">
              <w:rPr>
                <w:rFonts w:eastAsia="Times New Roman" w:cstheme="minorHAnsi"/>
                <w:bCs/>
                <w:iCs/>
                <w:color w:val="0070C0"/>
                <w:sz w:val="24"/>
                <w:szCs w:val="24"/>
                <w:lang w:eastAsia="en-GB"/>
              </w:rPr>
              <w:t>Staff are aware that some children have an increased risk of abuse, both online and offline, as listed below</w:t>
            </w:r>
          </w:p>
          <w:p w14:paraId="29C5C2F4" w14:textId="6A657593" w:rsidR="00E550AD" w:rsidRPr="00EA07DE" w:rsidRDefault="00E550AD" w:rsidP="00D0106B">
            <w:pPr>
              <w:spacing w:after="60"/>
              <w:rPr>
                <w:rFonts w:cstheme="minorHAnsi"/>
                <w:b/>
                <w:bCs/>
                <w:color w:val="000000" w:themeColor="text1"/>
                <w:sz w:val="24"/>
                <w:szCs w:val="24"/>
              </w:rPr>
            </w:pPr>
            <w:r w:rsidRPr="00EA07DE">
              <w:rPr>
                <w:rFonts w:cstheme="minorHAnsi"/>
                <w:b/>
                <w:bCs/>
                <w:color w:val="000000" w:themeColor="text1"/>
                <w:sz w:val="24"/>
                <w:szCs w:val="24"/>
              </w:rPr>
              <w:t>9.1 Physical, Emotional, Sexual Abuse and Neglect</w:t>
            </w:r>
          </w:p>
          <w:p w14:paraId="22D4C576" w14:textId="1D42345F" w:rsidR="00E550AD" w:rsidRPr="00EA07DE" w:rsidRDefault="00E550AD" w:rsidP="00D0106B">
            <w:pPr>
              <w:spacing w:after="60"/>
              <w:rPr>
                <w:rFonts w:cstheme="minorHAnsi"/>
                <w:sz w:val="24"/>
                <w:szCs w:val="24"/>
              </w:rPr>
            </w:pPr>
            <w:r w:rsidRPr="00EA07DE">
              <w:rPr>
                <w:rFonts w:cstheme="minorHAnsi"/>
                <w:sz w:val="24"/>
                <w:szCs w:val="24"/>
              </w:rPr>
              <w:t>Please see Appendix 1 – Categories of Abuse, for further information</w:t>
            </w:r>
          </w:p>
          <w:p w14:paraId="0FDFE7D9" w14:textId="44292B48" w:rsidR="00E550AD" w:rsidRPr="00EA07DE" w:rsidRDefault="00E550AD" w:rsidP="00733175">
            <w:pPr>
              <w:spacing w:after="0"/>
              <w:rPr>
                <w:rFonts w:cstheme="minorHAnsi"/>
                <w:b/>
                <w:bCs/>
                <w:color w:val="000000" w:themeColor="text1"/>
                <w:sz w:val="24"/>
                <w:szCs w:val="24"/>
              </w:rPr>
            </w:pPr>
            <w:r w:rsidRPr="00EA07DE">
              <w:rPr>
                <w:rFonts w:cstheme="minorHAnsi"/>
                <w:b/>
                <w:bCs/>
                <w:color w:val="000000" w:themeColor="text1"/>
                <w:sz w:val="24"/>
                <w:szCs w:val="24"/>
              </w:rPr>
              <w:t>9.2 Child</w:t>
            </w:r>
            <w:r w:rsidR="00B604DF" w:rsidRPr="00EA07DE">
              <w:rPr>
                <w:rFonts w:cstheme="minorHAnsi"/>
                <w:b/>
                <w:bCs/>
                <w:color w:val="000000" w:themeColor="text1"/>
                <w:sz w:val="24"/>
                <w:szCs w:val="24"/>
              </w:rPr>
              <w:t>-</w:t>
            </w:r>
            <w:r w:rsidRPr="00EA07DE">
              <w:rPr>
                <w:rFonts w:cstheme="minorHAnsi"/>
                <w:b/>
                <w:bCs/>
                <w:color w:val="000000" w:themeColor="text1"/>
                <w:sz w:val="24"/>
                <w:szCs w:val="24"/>
              </w:rPr>
              <w:t>on</w:t>
            </w:r>
            <w:r w:rsidR="00B604DF" w:rsidRPr="00EA07DE">
              <w:rPr>
                <w:rFonts w:cstheme="minorHAnsi"/>
                <w:b/>
                <w:bCs/>
                <w:color w:val="000000" w:themeColor="text1"/>
                <w:sz w:val="24"/>
                <w:szCs w:val="24"/>
              </w:rPr>
              <w:t>-</w:t>
            </w:r>
            <w:r w:rsidRPr="00EA07DE">
              <w:rPr>
                <w:rFonts w:cstheme="minorHAnsi"/>
                <w:b/>
                <w:bCs/>
                <w:color w:val="000000" w:themeColor="text1"/>
                <w:sz w:val="24"/>
                <w:szCs w:val="24"/>
              </w:rPr>
              <w:t>Child Abuse</w:t>
            </w:r>
          </w:p>
          <w:p w14:paraId="62856029" w14:textId="77777777" w:rsidR="00E550AD" w:rsidRPr="00EA07DE" w:rsidRDefault="00E550AD" w:rsidP="00733175">
            <w:pPr>
              <w:spacing w:after="0"/>
              <w:jc w:val="both"/>
              <w:rPr>
                <w:rFonts w:cstheme="minorHAnsi"/>
                <w:color w:val="auto"/>
                <w:sz w:val="24"/>
                <w:szCs w:val="24"/>
              </w:rPr>
            </w:pPr>
            <w:r w:rsidRPr="00EA07DE">
              <w:rPr>
                <w:rFonts w:cstheme="minorHAnsi"/>
                <w:color w:val="auto"/>
                <w:sz w:val="24"/>
                <w:szCs w:val="24"/>
              </w:rPr>
              <w:t>All staff are aware that children can abuse other children and that this can happen inside and outside of school and online. It can be an isolated incident or part of a pattern and may involve, power imbalance, intent and repetition.  All staff are aware of the different types of child-on-child abuse and the indicators, which include, but are not limited to:</w:t>
            </w:r>
          </w:p>
          <w:p w14:paraId="31C6F836"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Bullying, including cyberbullying, prejudice-based and discriminatory bullying.</w:t>
            </w:r>
          </w:p>
          <w:p w14:paraId="392CF800"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Abuse in intimate personal relationships between children.</w:t>
            </w:r>
          </w:p>
          <w:p w14:paraId="0D32DD50"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Physical abuse which can include hitting, kicking, shaking, biting, hair pulling, or otherwise causing physical harm.</w:t>
            </w:r>
          </w:p>
          <w:p w14:paraId="7360FA36"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Sexual violence and sexual harassment.</w:t>
            </w:r>
          </w:p>
          <w:p w14:paraId="6A6BD3A3"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Consensual and non-consensual sharing of nudes and semi-nude images and/or videos (also known as sexting or youth produced sexual imagery).</w:t>
            </w:r>
          </w:p>
          <w:p w14:paraId="45A31551"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lastRenderedPageBreak/>
              <w:t>Causing someone to engage in sexual activity without consent, such as forcing someone to strip, touch themselves sexually, or to engage in sexual activity with a third party.</w:t>
            </w:r>
          </w:p>
          <w:p w14:paraId="1C759CFE" w14:textId="77777777" w:rsidR="00E550AD" w:rsidRPr="00EA07DE" w:rsidRDefault="00E550AD" w:rsidP="00733175">
            <w:pPr>
              <w:pStyle w:val="ListBullet"/>
              <w:spacing w:after="0"/>
              <w:rPr>
                <w:rFonts w:cstheme="minorHAnsi"/>
                <w:color w:val="auto"/>
                <w:sz w:val="24"/>
                <w:szCs w:val="24"/>
              </w:rPr>
            </w:pPr>
            <w:r w:rsidRPr="00EA07DE">
              <w:rPr>
                <w:rFonts w:cstheme="minorHAnsi"/>
                <w:color w:val="auto"/>
                <w:sz w:val="24"/>
                <w:szCs w:val="24"/>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7148A92" w14:textId="77777777" w:rsidR="00E550AD" w:rsidRPr="00EA07DE" w:rsidRDefault="00E550AD" w:rsidP="00E05F62">
            <w:pPr>
              <w:pStyle w:val="ListBullet"/>
              <w:rPr>
                <w:rFonts w:cstheme="minorHAnsi"/>
                <w:color w:val="auto"/>
                <w:sz w:val="24"/>
                <w:szCs w:val="24"/>
              </w:rPr>
            </w:pPr>
            <w:r w:rsidRPr="00EA07DE">
              <w:rPr>
                <w:rFonts w:cstheme="minorHAnsi"/>
                <w:color w:val="auto"/>
                <w:sz w:val="24"/>
                <w:szCs w:val="24"/>
              </w:rPr>
              <w:t>Initiation/hazing type violence and rituals.</w:t>
            </w:r>
          </w:p>
          <w:p w14:paraId="1A14FC20" w14:textId="76232F99" w:rsidR="00E550AD" w:rsidRPr="00EA07DE" w:rsidRDefault="00E10C2E" w:rsidP="00E05F62">
            <w:pPr>
              <w:spacing w:after="60"/>
              <w:jc w:val="both"/>
              <w:rPr>
                <w:rFonts w:cstheme="minorHAnsi"/>
                <w:color w:val="auto"/>
                <w:sz w:val="24"/>
                <w:szCs w:val="24"/>
              </w:rPr>
            </w:pPr>
            <w:r w:rsidRPr="00EA07DE">
              <w:rPr>
                <w:rFonts w:cstheme="minorHAnsi"/>
                <w:color w:val="auto"/>
                <w:sz w:val="24"/>
                <w:szCs w:val="24"/>
              </w:rPr>
              <w:t xml:space="preserve">Kirk Ella St. Andrew’s </w:t>
            </w:r>
            <w:r w:rsidR="00E550AD" w:rsidRPr="00EA07DE">
              <w:rPr>
                <w:rFonts w:cstheme="minorHAnsi"/>
                <w:color w:val="auto"/>
                <w:sz w:val="24"/>
                <w:szCs w:val="24"/>
              </w:rPr>
              <w:t>recognises that even if there are no reported cases of child-on-child abuse, such abuse is still likely to be taking place and it may be the case that it is just not being reported.  As such, it is important that staff speak to the DSL (or DDSL) about any concerns regarding child-on-child abuse.</w:t>
            </w:r>
          </w:p>
          <w:p w14:paraId="32191F7B"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All staff are aware of their responsibility to model appropriate behaviour and the need to report any suspicions to the DSL who will act appropriately to ensure this is investigated, acted upon and any support required is delivered.</w:t>
            </w:r>
          </w:p>
          <w:p w14:paraId="08D992F2" w14:textId="60FCE7A8"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 xml:space="preserve">All staff will routinely challenge inappropriate behaviour as part of a school wide commitment to ‘zero tolerance’ of child-on-child abuse.  In this way, any potential for such behaviours to become tolerated, normalised or dismissed will not be realised.  In line with this, staff will encourage students to share any concerns, confident and safe in the knowledge that this will be taken seriously and concerns acted upon and support provided.   </w:t>
            </w:r>
            <w:r w:rsidR="00B23ECF" w:rsidRPr="00EA07DE">
              <w:rPr>
                <w:rFonts w:cstheme="minorHAnsi"/>
                <w:color w:val="auto"/>
                <w:sz w:val="24"/>
                <w:szCs w:val="24"/>
              </w:rPr>
              <w:t xml:space="preserve">‘Zero tolerance’ to child-on-child abuse is shared with children in jigsaw lessons, assemblies. All parties to any incidents are spoken to and supported, when necessary, through restorative practice or ELSA. All incidents and actions are recorded on the safeguarding or behaviour log depending on the severity and parents contacted. </w:t>
            </w:r>
            <w:r w:rsidRPr="00EA07DE">
              <w:rPr>
                <w:rFonts w:cstheme="minorHAnsi"/>
                <w:color w:val="auto"/>
                <w:sz w:val="24"/>
                <w:szCs w:val="24"/>
              </w:rPr>
              <w:t>This may involve utilising the school Behaviour Policy and sanctions where appropriate.</w:t>
            </w:r>
          </w:p>
          <w:p w14:paraId="1DE6F88D" w14:textId="7CE31ED3" w:rsidR="00E550AD" w:rsidRPr="00EA07DE" w:rsidRDefault="00E550AD" w:rsidP="00E05F62">
            <w:pPr>
              <w:spacing w:after="60"/>
              <w:jc w:val="both"/>
              <w:rPr>
                <w:rFonts w:cstheme="minorHAnsi"/>
                <w:color w:val="4472C4" w:themeColor="accent1"/>
                <w:sz w:val="24"/>
                <w:szCs w:val="24"/>
              </w:rPr>
            </w:pPr>
            <w:r w:rsidRPr="00EA07DE">
              <w:rPr>
                <w:rFonts w:cstheme="minorHAnsi"/>
                <w:color w:val="auto"/>
                <w:sz w:val="24"/>
                <w:szCs w:val="24"/>
              </w:rPr>
              <w:t xml:space="preserve">Students are aware of how to share concerns in confidence </w:t>
            </w:r>
            <w:r w:rsidR="00B23ECF" w:rsidRPr="00EA07DE">
              <w:rPr>
                <w:rFonts w:cstheme="minorHAnsi"/>
                <w:color w:val="0070C0"/>
                <w:sz w:val="24"/>
                <w:szCs w:val="24"/>
              </w:rPr>
              <w:t>–</w:t>
            </w:r>
            <w:r w:rsidRPr="00EA07DE">
              <w:rPr>
                <w:rFonts w:cstheme="minorHAnsi"/>
                <w:color w:val="0070C0"/>
                <w:sz w:val="24"/>
                <w:szCs w:val="24"/>
              </w:rPr>
              <w:t xml:space="preserve"> </w:t>
            </w:r>
            <w:r w:rsidR="00B23ECF" w:rsidRPr="00EA07DE">
              <w:rPr>
                <w:rFonts w:cstheme="minorHAnsi"/>
                <w:color w:val="auto"/>
                <w:sz w:val="24"/>
                <w:szCs w:val="24"/>
              </w:rPr>
              <w:t>Discussions within lessons</w:t>
            </w:r>
            <w:r w:rsidR="009A6D8B" w:rsidRPr="00EA07DE">
              <w:rPr>
                <w:rFonts w:cstheme="minorHAnsi"/>
                <w:color w:val="auto"/>
                <w:sz w:val="24"/>
                <w:szCs w:val="24"/>
              </w:rPr>
              <w:t xml:space="preserve">, </w:t>
            </w:r>
            <w:r w:rsidR="00B23ECF" w:rsidRPr="00EA07DE">
              <w:rPr>
                <w:rFonts w:cstheme="minorHAnsi"/>
                <w:color w:val="auto"/>
                <w:sz w:val="24"/>
                <w:szCs w:val="24"/>
              </w:rPr>
              <w:t xml:space="preserve">assemblies and posters </w:t>
            </w:r>
            <w:r w:rsidR="009A6D8B" w:rsidRPr="00EA07DE">
              <w:rPr>
                <w:rFonts w:cstheme="minorHAnsi"/>
                <w:color w:val="auto"/>
                <w:sz w:val="24"/>
                <w:szCs w:val="24"/>
              </w:rPr>
              <w:t xml:space="preserve">inform the children they can speak to any adult in school. This concerns will be dealt with and further support may begiven from the class teacher, teaching assistant, one of our ELSAs  </w:t>
            </w:r>
          </w:p>
          <w:p w14:paraId="40D9FA43" w14:textId="120B539C"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The school RSE / RSHE curriculum supports pupils to identify this type of abuse, supports them to know this is not acceptable in anyway and supports children to seek support should they require it.  This represents a key aspect of teaching safeguarding, maintaining an effective safeguarding culture and a school wide preventative approach to safeguarding.</w:t>
            </w:r>
          </w:p>
          <w:p w14:paraId="0562A94C" w14:textId="46CCA3EB" w:rsidR="00E550AD" w:rsidRPr="00EA07DE" w:rsidRDefault="00E550AD" w:rsidP="00E05F62">
            <w:pPr>
              <w:spacing w:after="60"/>
              <w:jc w:val="both"/>
              <w:rPr>
                <w:rFonts w:cstheme="minorHAnsi"/>
                <w:color w:val="FF0000"/>
                <w:sz w:val="24"/>
                <w:szCs w:val="24"/>
              </w:rPr>
            </w:pPr>
            <w:r w:rsidRPr="00EA07DE">
              <w:rPr>
                <w:rFonts w:cstheme="minorHAnsi"/>
                <w:color w:val="auto"/>
                <w:sz w:val="24"/>
                <w:szCs w:val="24"/>
              </w:rPr>
              <w:t>Concerns about pupils/students’ behaviour, including child-on-child abuse taking place offsite will be responded to as part of a partnership approach with pupils/students’ and parents/carers. Offsite behaviour concerns will be recorded and responded to in line with existing appropriate policies, for example anti-bullying, acceptable use, behaviour and child protection policies</w:t>
            </w:r>
            <w:r w:rsidRPr="00EA07DE">
              <w:rPr>
                <w:rFonts w:cstheme="minorHAnsi"/>
                <w:color w:val="0070C0"/>
                <w:sz w:val="24"/>
                <w:szCs w:val="24"/>
              </w:rPr>
              <w:t xml:space="preserve">. </w:t>
            </w:r>
            <w:r w:rsidR="009A6D8B" w:rsidRPr="00EA07DE">
              <w:rPr>
                <w:rFonts w:cstheme="minorHAnsi"/>
                <w:color w:val="auto"/>
                <w:sz w:val="24"/>
                <w:szCs w:val="24"/>
              </w:rPr>
              <w:t>(</w:t>
            </w:r>
            <w:r w:rsidRPr="00EA07DE">
              <w:rPr>
                <w:rFonts w:cstheme="minorHAnsi"/>
                <w:color w:val="auto"/>
                <w:sz w:val="24"/>
                <w:szCs w:val="24"/>
              </w:rPr>
              <w:t>Note: section 89(5) of the Education and Inspections Act 2006 gives Headteachers a statutory power to discipline pupils for poor behaviour outside of the school premises, for example, when children are not under the lawful control or charge of a member of school staff, to such extent as is reasonable. This legislation is for schools only and is not applicable to independent schools.</w:t>
            </w:r>
            <w:r w:rsidR="009A6D8B" w:rsidRPr="00EA07DE">
              <w:rPr>
                <w:rFonts w:cstheme="minorHAnsi"/>
                <w:color w:val="auto"/>
                <w:sz w:val="24"/>
                <w:szCs w:val="24"/>
              </w:rPr>
              <w:t>)</w:t>
            </w:r>
          </w:p>
          <w:p w14:paraId="35056AA1" w14:textId="13673FDD"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lastRenderedPageBreak/>
              <w:t>If there is a concern that the level of possible abuse may reach a threshold for Police and or Social Care involvement or that either the alleged victim or perpetrator should be offered support or intervention from the Early Help Hub, appropriate contact and Requests for Service (if needed) will be made in-line with local safeguarding procedures.</w:t>
            </w:r>
          </w:p>
          <w:p w14:paraId="2BD867CC"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 xml:space="preserve">In cases of possible Hate Crime, a separate referral will be made to the Humberside Police Hate Crime reporting system via 101 or online at the ERYC web site – </w:t>
            </w:r>
          </w:p>
          <w:p w14:paraId="2812D7A0" w14:textId="77777777" w:rsidR="00E550AD" w:rsidRPr="00EA07DE" w:rsidRDefault="00000000" w:rsidP="00E05F62">
            <w:pPr>
              <w:spacing w:after="60"/>
              <w:jc w:val="both"/>
              <w:rPr>
                <w:rFonts w:cstheme="minorHAnsi"/>
                <w:b/>
                <w:bCs/>
                <w:i/>
                <w:iCs/>
                <w:color w:val="auto"/>
                <w:sz w:val="24"/>
                <w:szCs w:val="24"/>
              </w:rPr>
            </w:pPr>
            <w:hyperlink r:id="rId27" w:history="1">
              <w:r w:rsidR="00E550AD" w:rsidRPr="00EA07DE">
                <w:rPr>
                  <w:rStyle w:val="Hyperlink"/>
                  <w:rFonts w:cstheme="minorHAnsi"/>
                  <w:b/>
                  <w:bCs/>
                  <w:i/>
                  <w:iCs/>
                  <w:color w:val="auto"/>
                  <w:sz w:val="24"/>
                  <w:szCs w:val="24"/>
                  <w:u w:val="none"/>
                </w:rPr>
                <w:t>https://www.eastriding.gov.uk/living/crime-and-community-safety/reporting-a-crime/</w:t>
              </w:r>
            </w:hyperlink>
            <w:r w:rsidR="00E550AD" w:rsidRPr="00EA07DE">
              <w:rPr>
                <w:rFonts w:cstheme="minorHAnsi"/>
                <w:b/>
                <w:bCs/>
                <w:i/>
                <w:iCs/>
                <w:color w:val="auto"/>
                <w:sz w:val="24"/>
                <w:szCs w:val="24"/>
              </w:rPr>
              <w:t xml:space="preserve"> </w:t>
            </w:r>
          </w:p>
          <w:p w14:paraId="75E6D8C8"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 xml:space="preserve">This will not prevent or delay the school in following their own internal disciplinary procedures and/or making a Request for Service to SaPH if this is required. </w:t>
            </w:r>
          </w:p>
          <w:p w14:paraId="341771AF"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If an incident has occurred during the school day or is occurring, that is clearly an urgent criminal matter,999 must be called.</w:t>
            </w:r>
          </w:p>
          <w:p w14:paraId="47BEE226" w14:textId="2E59D08F"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 xml:space="preserve">Where any child involved in child-on-child abuse is an open case to partner agencies, the lead professional will  of such abuse are investigated by Police or Social Care the school will take advice from these agencies as to internal investigation and supervision of the pupils involved.  School will make every effort to ensure that during such investigations all pupils involved are treated fairly and consistently and that appropriate supervision and support is in place.  Parents will be made aware of any specific arrangements that are put in place. </w:t>
            </w:r>
          </w:p>
          <w:p w14:paraId="00F695EA"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Whilst it is important that the school does not assume guilt without clear evidence or direction from other agencies, it is important to ensure that the victim or alleged victim is fully protected and supported throughout the process.</w:t>
            </w:r>
          </w:p>
          <w:p w14:paraId="0EE1EEC7" w14:textId="77777777" w:rsidR="00E550AD" w:rsidRPr="00EA07DE" w:rsidRDefault="00E550AD" w:rsidP="00E05F62">
            <w:pPr>
              <w:spacing w:after="60"/>
              <w:jc w:val="both"/>
              <w:rPr>
                <w:rFonts w:cstheme="minorHAnsi"/>
                <w:color w:val="auto"/>
                <w:sz w:val="24"/>
                <w:szCs w:val="24"/>
              </w:rPr>
            </w:pPr>
            <w:r w:rsidRPr="00EA07DE">
              <w:rPr>
                <w:rFonts w:cstheme="minorHAnsi"/>
                <w:color w:val="auto"/>
                <w:sz w:val="24"/>
                <w:szCs w:val="24"/>
              </w:rPr>
              <w:t xml:space="preserve">In circumstances where a pupil may present a risk to peers or staff, appropriate Risk Management plans will be developed with appropriate advice from other agencies. These plans will be discussed with staff on a need-to-know basis and the child and parents/carers. </w:t>
            </w:r>
          </w:p>
          <w:p w14:paraId="5B86DE00" w14:textId="748B511B" w:rsidR="00E550AD" w:rsidRPr="00EA07DE" w:rsidRDefault="00E550AD" w:rsidP="00733175">
            <w:pPr>
              <w:spacing w:after="0"/>
              <w:rPr>
                <w:rFonts w:cstheme="minorHAnsi"/>
                <w:color w:val="auto"/>
                <w:sz w:val="24"/>
                <w:szCs w:val="24"/>
              </w:rPr>
            </w:pPr>
            <w:r w:rsidRPr="00EA07DE">
              <w:rPr>
                <w:rFonts w:cstheme="minorHAnsi"/>
                <w:color w:val="auto"/>
                <w:sz w:val="24"/>
                <w:szCs w:val="24"/>
              </w:rPr>
              <w:t>Staff are aware that ‘up skirting’ behaviour is a criminal offence and must be reported as such to senior staff as a form of sexual harassment</w:t>
            </w:r>
            <w:r w:rsidR="00B604DF" w:rsidRPr="00EA07DE">
              <w:rPr>
                <w:rFonts w:cstheme="minorHAnsi"/>
                <w:color w:val="auto"/>
                <w:sz w:val="24"/>
                <w:szCs w:val="24"/>
              </w:rPr>
              <w:t>.</w:t>
            </w:r>
          </w:p>
          <w:p w14:paraId="1E085C27" w14:textId="77777777" w:rsidR="00092581" w:rsidRPr="00EA07DE" w:rsidRDefault="00092581" w:rsidP="00E05F62">
            <w:pPr>
              <w:spacing w:after="60"/>
              <w:rPr>
                <w:rFonts w:cstheme="minorHAnsi"/>
                <w:b/>
                <w:bCs/>
                <w:color w:val="000000" w:themeColor="text1"/>
                <w:sz w:val="24"/>
                <w:szCs w:val="24"/>
              </w:rPr>
            </w:pPr>
          </w:p>
          <w:p w14:paraId="1FB36DA0" w14:textId="33996019" w:rsidR="00B604DF" w:rsidRPr="00EA07DE" w:rsidRDefault="00B604DF" w:rsidP="00E05F62">
            <w:pPr>
              <w:spacing w:after="60"/>
              <w:rPr>
                <w:rFonts w:cstheme="minorHAnsi"/>
                <w:b/>
                <w:bCs/>
                <w:color w:val="000000" w:themeColor="text1"/>
                <w:sz w:val="24"/>
                <w:szCs w:val="24"/>
              </w:rPr>
            </w:pPr>
            <w:r w:rsidRPr="00EA07DE">
              <w:rPr>
                <w:rFonts w:cstheme="minorHAnsi"/>
                <w:b/>
                <w:bCs/>
                <w:color w:val="000000" w:themeColor="text1"/>
                <w:sz w:val="24"/>
                <w:szCs w:val="24"/>
              </w:rPr>
              <w:t>9.3 Child-on-Child Sexual harassment and Violence</w:t>
            </w:r>
          </w:p>
          <w:p w14:paraId="4B0F1723" w14:textId="426AA058" w:rsidR="00B604DF" w:rsidRPr="00EA07DE" w:rsidRDefault="00B604DF" w:rsidP="00AB2D2A">
            <w:pPr>
              <w:pStyle w:val="NoSpacing"/>
              <w:spacing w:before="0" w:after="60"/>
              <w:rPr>
                <w:rFonts w:cstheme="minorHAnsi"/>
                <w:sz w:val="24"/>
                <w:szCs w:val="24"/>
              </w:rPr>
            </w:pPr>
            <w:r w:rsidRPr="00EA07DE">
              <w:rPr>
                <w:rFonts w:cstheme="minorHAnsi"/>
                <w:sz w:val="24"/>
                <w:szCs w:val="24"/>
              </w:rPr>
              <w:t>When responding to concerns relating to child-on-child sexual violence or harassment, the guidance outlined in Part five of KCSIE 2023 will be followed</w:t>
            </w:r>
            <w:r w:rsidR="00277AB6" w:rsidRPr="00EA07DE">
              <w:rPr>
                <w:rFonts w:cstheme="minorHAnsi"/>
                <w:sz w:val="24"/>
                <w:szCs w:val="24"/>
              </w:rPr>
              <w:t>,</w:t>
            </w:r>
            <w:r w:rsidRPr="00EA07DE">
              <w:rPr>
                <w:rFonts w:cstheme="minorHAnsi"/>
                <w:sz w:val="24"/>
                <w:szCs w:val="24"/>
              </w:rPr>
              <w:t xml:space="preserve"> along with the SiET ‘Guidance to school and education settings for managing incidents of Inappropriate Sexual Behaviour(s), Sexual Harassment and Violence’.</w:t>
            </w:r>
          </w:p>
          <w:p w14:paraId="32A447C5" w14:textId="77777777" w:rsidR="00E05F62" w:rsidRPr="00EA07DE" w:rsidRDefault="00B604DF" w:rsidP="00AB2D2A">
            <w:pPr>
              <w:pStyle w:val="NoSpacing"/>
              <w:spacing w:before="0" w:after="60"/>
              <w:rPr>
                <w:rFonts w:cstheme="minorHAnsi"/>
                <w:sz w:val="24"/>
                <w:szCs w:val="24"/>
              </w:rPr>
            </w:pPr>
            <w:r w:rsidRPr="00EA07DE">
              <w:rPr>
                <w:rFonts w:cstheme="minorHAnsi"/>
                <w:sz w:val="24"/>
                <w:szCs w:val="24"/>
              </w:rPr>
              <w:t xml:space="preserve">It is recognised that sexual violence / abuse and sexual harassment can happen anywhere, and all staff will maintain an attitude of ‘it could happen here’ and that sexual violence and sexual harassment can occur between two children of any age and sex. </w:t>
            </w:r>
          </w:p>
          <w:p w14:paraId="5F299CF3" w14:textId="5866A203" w:rsidR="00B604DF" w:rsidRPr="00EA07DE" w:rsidRDefault="009A6D8B" w:rsidP="00AB2D2A">
            <w:pPr>
              <w:pStyle w:val="NoSpacing"/>
              <w:spacing w:before="0" w:after="60"/>
              <w:rPr>
                <w:rFonts w:cstheme="minorHAnsi"/>
                <w:sz w:val="24"/>
                <w:szCs w:val="24"/>
              </w:rPr>
            </w:pPr>
            <w:r w:rsidRPr="00EA07DE">
              <w:rPr>
                <w:rFonts w:cstheme="minorHAnsi"/>
                <w:sz w:val="24"/>
                <w:szCs w:val="24"/>
              </w:rPr>
              <w:t xml:space="preserve">Kirk Ella St. Andrew’s </w:t>
            </w:r>
            <w:r w:rsidR="00B604DF" w:rsidRPr="00EA07DE">
              <w:rPr>
                <w:rFonts w:cstheme="minorHAnsi"/>
                <w:sz w:val="24"/>
                <w:szCs w:val="24"/>
              </w:rPr>
              <w:t>adopts a school wide ‘zero tolerance’ approach to such  behaviours can occur through a group of children sexually assaulting or sexually harassing a single child or group of children and can occur online and face-to-face (both physically and verbally). Sexual violence and sexual harassment is never acceptable.</w:t>
            </w:r>
          </w:p>
          <w:p w14:paraId="5A770984" w14:textId="77777777" w:rsidR="00B604DF" w:rsidRPr="00EA07DE" w:rsidRDefault="00B604DF" w:rsidP="00AB2D2A">
            <w:pPr>
              <w:pStyle w:val="NoSpacing"/>
              <w:spacing w:before="0" w:after="60"/>
              <w:rPr>
                <w:rFonts w:cstheme="minorHAnsi"/>
                <w:sz w:val="24"/>
                <w:szCs w:val="24"/>
              </w:rPr>
            </w:pPr>
            <w:r w:rsidRPr="00EA07DE">
              <w:rPr>
                <w:rFonts w:cstheme="minorHAnsi"/>
                <w:sz w:val="24"/>
                <w:szCs w:val="24"/>
              </w:rPr>
              <w:lastRenderedPageBreak/>
              <w:t xml:space="preserve">A victim will never be given the impression that they are creating a problem by reporting sexual violence or sexual harassment, or ever be made to feel ashamed for making a report. All victims of sexual violence or sexual harassment will be reassured that they are being taken seriously, regardless of how long it has taken them to come forward, and that they will be supported and kept safe. </w:t>
            </w:r>
          </w:p>
          <w:p w14:paraId="23B4F4BB" w14:textId="1CD30F21" w:rsidR="00B604DF" w:rsidRPr="00EA07DE" w:rsidRDefault="00B604DF" w:rsidP="00AB2D2A">
            <w:pPr>
              <w:pStyle w:val="NoSpacing"/>
              <w:spacing w:before="0" w:after="60"/>
              <w:rPr>
                <w:rFonts w:cstheme="minorHAnsi"/>
                <w:sz w:val="24"/>
                <w:szCs w:val="24"/>
              </w:rPr>
            </w:pPr>
            <w:r w:rsidRPr="00EA07DE">
              <w:rPr>
                <w:rFonts w:cstheme="minorHAnsi"/>
                <w:sz w:val="24"/>
                <w:szCs w:val="24"/>
              </w:rPr>
              <w:t>Abuse that occurs online or outside of the School/College will not be dismissed or downplayed and will be treated equally seriously and in-line with relevant policies/procedures, for example</w:t>
            </w:r>
            <w:r w:rsidR="009A6D8B" w:rsidRPr="00EA07DE">
              <w:rPr>
                <w:rFonts w:cstheme="minorHAnsi"/>
                <w:sz w:val="24"/>
                <w:szCs w:val="24"/>
              </w:rPr>
              <w:t xml:space="preserve"> anti-bullying, behaviour , child</w:t>
            </w:r>
            <w:r w:rsidR="0022667F" w:rsidRPr="00EA07DE">
              <w:rPr>
                <w:rFonts w:cstheme="minorHAnsi"/>
                <w:sz w:val="24"/>
                <w:szCs w:val="24"/>
              </w:rPr>
              <w:t xml:space="preserve"> protection and online safety.</w:t>
            </w:r>
            <w:r w:rsidRPr="00EA07DE">
              <w:rPr>
                <w:rFonts w:cstheme="minorHAnsi"/>
                <w:sz w:val="24"/>
                <w:szCs w:val="24"/>
              </w:rPr>
              <w:t xml:space="preserve"> </w:t>
            </w:r>
          </w:p>
          <w:p w14:paraId="34DF90ED" w14:textId="6BDCD2A8" w:rsidR="00B604DF" w:rsidRPr="00EA07DE" w:rsidRDefault="00B604DF" w:rsidP="00AB2D2A">
            <w:pPr>
              <w:pStyle w:val="NoSpacing"/>
              <w:spacing w:before="0" w:after="60"/>
              <w:rPr>
                <w:rFonts w:cstheme="minorHAnsi"/>
                <w:sz w:val="24"/>
                <w:szCs w:val="24"/>
              </w:rPr>
            </w:pPr>
            <w:r w:rsidRPr="00EA07DE">
              <w:rPr>
                <w:rFonts w:cstheme="minorHAnsi"/>
                <w:sz w:val="24"/>
                <w:szCs w:val="24"/>
              </w:rPr>
              <w:t>With regard to the law, it will be explained that the law is in place to protect children and young people rather than criminalise them.  This will be done in such a way to avoid creating alarm or distress</w:t>
            </w:r>
            <w:r w:rsidR="00327BF7" w:rsidRPr="00EA07DE">
              <w:rPr>
                <w:rFonts w:cstheme="minorHAnsi"/>
                <w:sz w:val="24"/>
                <w:szCs w:val="24"/>
              </w:rPr>
              <w:t>.</w:t>
            </w:r>
          </w:p>
          <w:p w14:paraId="7FC79B5A" w14:textId="77777777" w:rsidR="00B604DF" w:rsidRPr="00EA07DE" w:rsidRDefault="00B604DF" w:rsidP="00AB2D2A">
            <w:pPr>
              <w:pStyle w:val="NoSpacing"/>
              <w:spacing w:before="0" w:after="60"/>
              <w:rPr>
                <w:rFonts w:cstheme="minorHAnsi"/>
                <w:sz w:val="24"/>
                <w:szCs w:val="24"/>
              </w:rPr>
            </w:pPr>
            <w:r w:rsidRPr="00EA07DE">
              <w:rPr>
                <w:rFonts w:cstheme="minorHAnsi"/>
                <w:sz w:val="24"/>
                <w:szCs w:val="24"/>
              </w:rPr>
              <w:t>Staff recognise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279FC1EF" w14:textId="77777777" w:rsidR="00B604DF" w:rsidRPr="00EA07DE" w:rsidRDefault="00B604DF" w:rsidP="00AB2D2A">
            <w:pPr>
              <w:spacing w:after="6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Any concerns should be shared immediately with the DSL (or DDSL) who is likely to have a complete safeguarding picture and will be the most appropriate person to advise on the initial response:</w:t>
            </w:r>
          </w:p>
          <w:p w14:paraId="36DFB994" w14:textId="57C98B06" w:rsidR="00B604DF" w:rsidRPr="00EA07DE" w:rsidRDefault="00B604DF" w:rsidP="00E05F62">
            <w:pPr>
              <w:pStyle w:val="ListBullet"/>
              <w:rPr>
                <w:rFonts w:cstheme="minorHAnsi"/>
                <w:color w:val="auto"/>
                <w:sz w:val="24"/>
                <w:szCs w:val="24"/>
                <w:lang w:eastAsia="en-GB"/>
              </w:rPr>
            </w:pPr>
            <w:bookmarkStart w:id="176" w:name="_Toc111537405"/>
            <w:r w:rsidRPr="00EA07DE">
              <w:rPr>
                <w:rFonts w:cstheme="minorHAnsi"/>
                <w:color w:val="auto"/>
                <w:sz w:val="24"/>
                <w:szCs w:val="24"/>
                <w:lang w:eastAsia="en-GB"/>
              </w:rPr>
              <w:t>The DSL will make an immediate risk and needs assessment which will be considered on a case-by-case basis which explores how best to support and protect the victim and the alleged perpetrator, and any other children involved/impacted, in-line with part five of KCSIE</w:t>
            </w:r>
            <w:r w:rsidR="00327BF7" w:rsidRPr="00EA07DE">
              <w:rPr>
                <w:rFonts w:cstheme="minorHAnsi"/>
                <w:color w:val="auto"/>
                <w:sz w:val="24"/>
                <w:szCs w:val="24"/>
                <w:lang w:eastAsia="en-GB"/>
              </w:rPr>
              <w:t xml:space="preserve"> </w:t>
            </w:r>
            <w:r w:rsidRPr="00EA07DE">
              <w:rPr>
                <w:rFonts w:cstheme="minorHAnsi"/>
                <w:color w:val="auto"/>
                <w:sz w:val="24"/>
                <w:szCs w:val="24"/>
                <w:lang w:eastAsia="en-GB"/>
              </w:rPr>
              <w:t>202</w:t>
            </w:r>
            <w:r w:rsidR="00327BF7" w:rsidRPr="00EA07DE">
              <w:rPr>
                <w:rFonts w:cstheme="minorHAnsi"/>
                <w:color w:val="auto"/>
                <w:sz w:val="24"/>
                <w:szCs w:val="24"/>
                <w:lang w:eastAsia="en-GB"/>
              </w:rPr>
              <w:t>3</w:t>
            </w:r>
            <w:r w:rsidRPr="00EA07DE">
              <w:rPr>
                <w:rFonts w:cstheme="minorHAnsi"/>
                <w:color w:val="auto"/>
                <w:sz w:val="24"/>
                <w:szCs w:val="24"/>
                <w:lang w:eastAsia="en-GB"/>
              </w:rPr>
              <w:t xml:space="preserve"> and relevant local/national guidance and support.</w:t>
            </w:r>
            <w:bookmarkEnd w:id="176"/>
            <w:r w:rsidRPr="00EA07DE">
              <w:rPr>
                <w:rFonts w:cstheme="minorHAnsi"/>
                <w:color w:val="auto"/>
                <w:sz w:val="24"/>
                <w:szCs w:val="24"/>
                <w:lang w:eastAsia="en-GB"/>
              </w:rPr>
              <w:t xml:space="preserve"> </w:t>
            </w:r>
          </w:p>
          <w:p w14:paraId="3FDF2EBE" w14:textId="77777777" w:rsidR="00B604DF" w:rsidRPr="00EA07DE" w:rsidRDefault="00B604DF" w:rsidP="00E05F62">
            <w:pPr>
              <w:pStyle w:val="ListBullet"/>
              <w:rPr>
                <w:rFonts w:cstheme="minorHAnsi"/>
                <w:color w:val="auto"/>
                <w:sz w:val="24"/>
                <w:szCs w:val="24"/>
                <w:lang w:eastAsia="en-GB"/>
              </w:rPr>
            </w:pPr>
            <w:bookmarkStart w:id="177" w:name="_Toc111537406"/>
            <w:r w:rsidRPr="00EA07DE">
              <w:rPr>
                <w:rFonts w:cstheme="minorHAnsi"/>
                <w:color w:val="auto"/>
                <w:sz w:val="24"/>
                <w:szCs w:val="24"/>
                <w:lang w:eastAsia="en-GB"/>
              </w:rPr>
              <w:t>The risk and needs assessment will be recorded and kept under review and will consider the victim (especially their protection and support), the alleged perpetrator, and all students and staff and any actions that are required to protect them.</w:t>
            </w:r>
            <w:bookmarkEnd w:id="177"/>
            <w:r w:rsidRPr="00EA07DE">
              <w:rPr>
                <w:rFonts w:cstheme="minorHAnsi"/>
                <w:color w:val="auto"/>
                <w:sz w:val="24"/>
                <w:szCs w:val="24"/>
                <w:lang w:eastAsia="en-GB"/>
              </w:rPr>
              <w:t xml:space="preserve"> </w:t>
            </w:r>
          </w:p>
          <w:p w14:paraId="70110FE7" w14:textId="77777777" w:rsidR="00B604DF" w:rsidRPr="00EA07DE" w:rsidRDefault="00B604DF" w:rsidP="00733175">
            <w:pPr>
              <w:pStyle w:val="ListBullet"/>
              <w:spacing w:after="0"/>
              <w:rPr>
                <w:rFonts w:cstheme="minorHAnsi"/>
                <w:color w:val="auto"/>
                <w:sz w:val="24"/>
                <w:szCs w:val="24"/>
                <w:lang w:eastAsia="en-GB"/>
              </w:rPr>
            </w:pPr>
            <w:bookmarkStart w:id="178" w:name="_Toc111537407"/>
            <w:r w:rsidRPr="00EA07DE">
              <w:rPr>
                <w:rFonts w:cstheme="minorHAnsi"/>
                <w:color w:val="auto"/>
                <w:sz w:val="24"/>
                <w:szCs w:val="24"/>
                <w:lang w:eastAsia="en-GB"/>
              </w:rPr>
              <w:t>Any concerns involving an online element will take place in accordance with relevant local/national guidance and advice.</w:t>
            </w:r>
            <w:bookmarkEnd w:id="178"/>
          </w:p>
          <w:p w14:paraId="599C0BCD" w14:textId="77777777" w:rsidR="00B604DF" w:rsidRPr="00EA07DE" w:rsidRDefault="00B604DF" w:rsidP="00733175">
            <w:pPr>
              <w:spacing w:after="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Reports will initially be managed internally by the DSL and where necessary advice sought and information shared with partner agencies (SaPH, Police, Early Help etc.). </w:t>
            </w:r>
          </w:p>
          <w:p w14:paraId="527D8D1D" w14:textId="77777777" w:rsidR="00B604DF" w:rsidRPr="00EA07DE" w:rsidRDefault="00B604DF" w:rsidP="00E05F62">
            <w:pPr>
              <w:spacing w:after="6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Important considerations which may influence this decision include: </w:t>
            </w:r>
          </w:p>
          <w:p w14:paraId="359B82FA" w14:textId="77777777" w:rsidR="00B604DF" w:rsidRPr="00EA07DE" w:rsidRDefault="00B604DF" w:rsidP="00E05F62">
            <w:pPr>
              <w:pStyle w:val="ListBullet"/>
              <w:rPr>
                <w:rFonts w:cstheme="minorHAnsi"/>
                <w:color w:val="auto"/>
                <w:sz w:val="24"/>
                <w:szCs w:val="24"/>
                <w:lang w:eastAsia="en-GB"/>
              </w:rPr>
            </w:pPr>
            <w:bookmarkStart w:id="179" w:name="_Toc111537408"/>
            <w:r w:rsidRPr="00EA07DE">
              <w:rPr>
                <w:rFonts w:cstheme="minorHAnsi"/>
                <w:color w:val="auto"/>
                <w:sz w:val="24"/>
                <w:szCs w:val="24"/>
                <w:lang w:eastAsia="en-GB"/>
              </w:rPr>
              <w:t>the ages of the children involved.</w:t>
            </w:r>
            <w:bookmarkEnd w:id="179"/>
            <w:r w:rsidRPr="00EA07DE">
              <w:rPr>
                <w:rFonts w:cstheme="minorHAnsi"/>
                <w:color w:val="auto"/>
                <w:sz w:val="24"/>
                <w:szCs w:val="24"/>
                <w:lang w:eastAsia="en-GB"/>
              </w:rPr>
              <w:t xml:space="preserve"> </w:t>
            </w:r>
          </w:p>
          <w:p w14:paraId="29FC8AD0" w14:textId="77777777" w:rsidR="00B604DF" w:rsidRPr="00EA07DE" w:rsidRDefault="00B604DF" w:rsidP="00733175">
            <w:pPr>
              <w:pStyle w:val="ListBullet"/>
              <w:spacing w:after="0"/>
              <w:rPr>
                <w:rFonts w:cstheme="minorHAnsi"/>
                <w:color w:val="auto"/>
                <w:sz w:val="24"/>
                <w:szCs w:val="24"/>
                <w:lang w:eastAsia="en-GB"/>
              </w:rPr>
            </w:pPr>
            <w:bookmarkStart w:id="180" w:name="_Toc111537409"/>
            <w:r w:rsidRPr="00EA07DE">
              <w:rPr>
                <w:rFonts w:cstheme="minorHAnsi"/>
                <w:color w:val="auto"/>
                <w:sz w:val="24"/>
                <w:szCs w:val="24"/>
                <w:lang w:eastAsia="en-GB"/>
              </w:rPr>
              <w:t>the developmental stages of the children involved.</w:t>
            </w:r>
            <w:bookmarkEnd w:id="180"/>
          </w:p>
          <w:p w14:paraId="586606CE" w14:textId="77777777" w:rsidR="00B604DF" w:rsidRPr="00EA07DE" w:rsidRDefault="00B604DF" w:rsidP="00733175">
            <w:pPr>
              <w:pStyle w:val="ListBullet"/>
              <w:spacing w:after="0"/>
              <w:rPr>
                <w:rFonts w:cstheme="minorHAnsi"/>
                <w:color w:val="auto"/>
                <w:sz w:val="24"/>
                <w:szCs w:val="24"/>
                <w:lang w:eastAsia="en-GB"/>
              </w:rPr>
            </w:pPr>
            <w:bookmarkStart w:id="181" w:name="_Toc111537410"/>
            <w:r w:rsidRPr="00EA07DE">
              <w:rPr>
                <w:rFonts w:cstheme="minorHAnsi"/>
                <w:color w:val="auto"/>
                <w:sz w:val="24"/>
                <w:szCs w:val="24"/>
                <w:lang w:eastAsia="en-GB"/>
              </w:rPr>
              <w:t>if the alleged incident is a one-off or a sustained pattern of abuse - sexual abuse can be accompanied by other forms of abuse and a sustained pattern may not just be of a sexual nature.</w:t>
            </w:r>
            <w:bookmarkEnd w:id="181"/>
            <w:r w:rsidRPr="00EA07DE">
              <w:rPr>
                <w:rFonts w:cstheme="minorHAnsi"/>
                <w:color w:val="auto"/>
                <w:sz w:val="24"/>
                <w:szCs w:val="24"/>
                <w:lang w:eastAsia="en-GB"/>
              </w:rPr>
              <w:t xml:space="preserve"> </w:t>
            </w:r>
          </w:p>
          <w:p w14:paraId="5D200458" w14:textId="77777777" w:rsidR="00B604DF" w:rsidRPr="00EA07DE" w:rsidRDefault="00B604DF" w:rsidP="00733175">
            <w:pPr>
              <w:pStyle w:val="ListBullet"/>
              <w:spacing w:after="0"/>
              <w:rPr>
                <w:rFonts w:cstheme="minorHAnsi"/>
                <w:color w:val="auto"/>
                <w:sz w:val="24"/>
                <w:szCs w:val="24"/>
                <w:lang w:eastAsia="en-GB"/>
              </w:rPr>
            </w:pPr>
            <w:bookmarkStart w:id="182" w:name="_Toc111537411"/>
            <w:r w:rsidRPr="00EA07DE">
              <w:rPr>
                <w:rFonts w:cstheme="minorHAnsi"/>
                <w:color w:val="auto"/>
                <w:sz w:val="24"/>
                <w:szCs w:val="24"/>
                <w:lang w:eastAsia="en-GB"/>
              </w:rPr>
              <w:t>any other related issues and wider context, including any links to child sexual exploitation and child criminal exploitation.</w:t>
            </w:r>
            <w:bookmarkEnd w:id="182"/>
          </w:p>
          <w:p w14:paraId="3053994F" w14:textId="77777777" w:rsidR="00B604DF" w:rsidRPr="00EA07DE" w:rsidRDefault="00B604DF" w:rsidP="00733175">
            <w:pPr>
              <w:pStyle w:val="ListBullet"/>
              <w:spacing w:after="0"/>
              <w:rPr>
                <w:rFonts w:cstheme="minorHAnsi"/>
                <w:color w:val="auto"/>
                <w:sz w:val="24"/>
                <w:szCs w:val="24"/>
                <w:lang w:eastAsia="en-GB"/>
              </w:rPr>
            </w:pPr>
            <w:bookmarkStart w:id="183" w:name="_Toc111537412"/>
            <w:r w:rsidRPr="00EA07DE">
              <w:rPr>
                <w:rFonts w:cstheme="minorHAnsi"/>
                <w:color w:val="auto"/>
                <w:sz w:val="24"/>
                <w:szCs w:val="24"/>
                <w:lang w:eastAsia="en-GB"/>
              </w:rPr>
              <w:t>whether there are any ongoing risks to the victim, other children / students, or staff</w:t>
            </w:r>
            <w:bookmarkEnd w:id="183"/>
            <w:r w:rsidRPr="00EA07DE">
              <w:rPr>
                <w:rFonts w:cstheme="minorHAnsi"/>
                <w:color w:val="auto"/>
                <w:sz w:val="24"/>
                <w:szCs w:val="24"/>
                <w:lang w:eastAsia="en-GB"/>
              </w:rPr>
              <w:t xml:space="preserve">. </w:t>
            </w:r>
          </w:p>
          <w:p w14:paraId="122D3069" w14:textId="77777777" w:rsidR="00B604DF" w:rsidRPr="00EA07DE" w:rsidRDefault="00B604DF" w:rsidP="00733175">
            <w:pPr>
              <w:pStyle w:val="ListBullet"/>
              <w:spacing w:after="0"/>
              <w:rPr>
                <w:rFonts w:cstheme="minorHAnsi"/>
                <w:color w:val="auto"/>
                <w:sz w:val="24"/>
                <w:szCs w:val="24"/>
                <w:lang w:eastAsia="en-GB"/>
              </w:rPr>
            </w:pPr>
            <w:bookmarkStart w:id="184" w:name="_Toc111537413"/>
            <w:r w:rsidRPr="00EA07DE">
              <w:rPr>
                <w:rFonts w:cstheme="minorHAnsi"/>
                <w:color w:val="auto"/>
                <w:sz w:val="24"/>
                <w:szCs w:val="24"/>
                <w:lang w:eastAsia="en-GB"/>
              </w:rPr>
              <w:t>the wishes of the victim in terms of how they want to proceed.</w:t>
            </w:r>
            <w:bookmarkEnd w:id="184"/>
            <w:r w:rsidRPr="00EA07DE">
              <w:rPr>
                <w:rFonts w:cstheme="minorHAnsi"/>
                <w:color w:val="auto"/>
                <w:sz w:val="24"/>
                <w:szCs w:val="24"/>
                <w:lang w:eastAsia="en-GB"/>
              </w:rPr>
              <w:t xml:space="preserve"> </w:t>
            </w:r>
          </w:p>
          <w:p w14:paraId="6AA6F546" w14:textId="77777777" w:rsidR="00B604DF" w:rsidRPr="00EA07DE" w:rsidRDefault="00B604DF" w:rsidP="00733175">
            <w:pPr>
              <w:pStyle w:val="ListBullet"/>
              <w:spacing w:after="0"/>
              <w:rPr>
                <w:rFonts w:cstheme="minorHAnsi"/>
                <w:color w:val="auto"/>
                <w:sz w:val="24"/>
                <w:szCs w:val="24"/>
                <w:lang w:eastAsia="en-GB"/>
              </w:rPr>
            </w:pPr>
            <w:bookmarkStart w:id="185" w:name="_Toc111537414"/>
            <w:r w:rsidRPr="00EA07DE">
              <w:rPr>
                <w:rFonts w:cstheme="minorHAnsi"/>
                <w:color w:val="auto"/>
                <w:sz w:val="24"/>
                <w:szCs w:val="24"/>
                <w:lang w:eastAsia="en-GB"/>
              </w:rPr>
              <w:t>the nature of the alleged incident(s), including whether a crime may have been committed and/or whether Harmful Sexual Behaviour has been displayed.</w:t>
            </w:r>
            <w:bookmarkEnd w:id="185"/>
          </w:p>
          <w:p w14:paraId="221C630F" w14:textId="77777777" w:rsidR="00B604DF" w:rsidRPr="00EA07DE" w:rsidRDefault="00B604DF" w:rsidP="00733175">
            <w:pPr>
              <w:pStyle w:val="ListBullet"/>
              <w:spacing w:after="0"/>
              <w:rPr>
                <w:rFonts w:cstheme="minorHAnsi"/>
                <w:color w:val="auto"/>
                <w:sz w:val="24"/>
                <w:szCs w:val="24"/>
                <w:lang w:eastAsia="en-GB"/>
              </w:rPr>
            </w:pPr>
            <w:bookmarkStart w:id="186" w:name="_Toc111537415"/>
            <w:r w:rsidRPr="00EA07DE">
              <w:rPr>
                <w:rFonts w:cstheme="minorHAnsi"/>
                <w:color w:val="auto"/>
                <w:sz w:val="24"/>
                <w:szCs w:val="24"/>
                <w:lang w:eastAsia="en-GB"/>
              </w:rPr>
              <w:t>any power imbalance between the children.</w:t>
            </w:r>
            <w:bookmarkEnd w:id="186"/>
            <w:r w:rsidRPr="00EA07DE">
              <w:rPr>
                <w:rFonts w:cstheme="minorHAnsi"/>
                <w:color w:val="auto"/>
                <w:sz w:val="24"/>
                <w:szCs w:val="24"/>
                <w:lang w:eastAsia="en-GB"/>
              </w:rPr>
              <w:t xml:space="preserve"> </w:t>
            </w:r>
          </w:p>
          <w:p w14:paraId="36110E1E" w14:textId="77777777" w:rsidR="00B604DF" w:rsidRPr="00EA07DE" w:rsidRDefault="00B604DF" w:rsidP="00733175">
            <w:pPr>
              <w:pStyle w:val="ListBullet"/>
              <w:spacing w:after="0"/>
              <w:rPr>
                <w:rFonts w:cstheme="minorHAnsi"/>
                <w:color w:val="auto"/>
                <w:sz w:val="24"/>
                <w:szCs w:val="24"/>
                <w:lang w:eastAsia="en-GB"/>
              </w:rPr>
            </w:pPr>
            <w:bookmarkStart w:id="187" w:name="_Toc111537416"/>
            <w:r w:rsidRPr="00EA07DE">
              <w:rPr>
                <w:rFonts w:cstheme="minorHAnsi"/>
                <w:color w:val="auto"/>
                <w:sz w:val="24"/>
                <w:szCs w:val="24"/>
                <w:lang w:eastAsia="en-GB"/>
              </w:rPr>
              <w:lastRenderedPageBreak/>
              <w:t>that sexual violence and sexual harassment can take place within intimate personal relationships between children.</w:t>
            </w:r>
            <w:bookmarkEnd w:id="187"/>
          </w:p>
          <w:p w14:paraId="47575C4E" w14:textId="77777777" w:rsidR="00B604DF" w:rsidRPr="00EA07DE" w:rsidRDefault="00B604DF" w:rsidP="00733175">
            <w:pPr>
              <w:pStyle w:val="ListBullet"/>
              <w:spacing w:after="0"/>
              <w:rPr>
                <w:rFonts w:cstheme="minorHAnsi"/>
                <w:color w:val="auto"/>
                <w:sz w:val="24"/>
                <w:szCs w:val="24"/>
                <w:lang w:eastAsia="en-GB"/>
              </w:rPr>
            </w:pPr>
            <w:bookmarkStart w:id="188" w:name="_Toc111537417"/>
            <w:r w:rsidRPr="00EA07DE">
              <w:rPr>
                <w:rFonts w:cstheme="minorHAnsi"/>
                <w:color w:val="auto"/>
                <w:sz w:val="24"/>
                <w:szCs w:val="24"/>
                <w:lang w:eastAsia="en-GB"/>
              </w:rPr>
              <w:t>understanding intra familial harms and any necessary support for siblings following incidents.</w:t>
            </w:r>
            <w:bookmarkEnd w:id="188"/>
            <w:r w:rsidRPr="00EA07DE">
              <w:rPr>
                <w:rFonts w:cstheme="minorHAnsi"/>
                <w:color w:val="auto"/>
                <w:sz w:val="24"/>
                <w:szCs w:val="24"/>
                <w:lang w:eastAsia="en-GB"/>
              </w:rPr>
              <w:t xml:space="preserve"> </w:t>
            </w:r>
          </w:p>
          <w:p w14:paraId="0FE7405E" w14:textId="77777777" w:rsidR="00E05F62" w:rsidRPr="00EA07DE" w:rsidRDefault="00B604DF" w:rsidP="00E05F62">
            <w:pPr>
              <w:spacing w:after="12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In most instances, the DSL will engage with both the victim’s and alleged perpetrator’s parents/carers when there has been a report of sexual violence and / or harassment; but this will depend on a case-by-case basis.</w:t>
            </w:r>
          </w:p>
          <w:p w14:paraId="656FE652" w14:textId="77777777" w:rsidR="00E05F62" w:rsidRPr="00EA07DE" w:rsidRDefault="00B604DF" w:rsidP="00E05F62">
            <w:pPr>
              <w:spacing w:after="12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 The exception to this is if there is a reason to believe informing a parent/carer will put a child at additional risk.</w:t>
            </w:r>
          </w:p>
          <w:p w14:paraId="7D7CFA25" w14:textId="359D0FB2" w:rsidR="00B604DF" w:rsidRPr="00EA07DE" w:rsidRDefault="00B604DF" w:rsidP="00E05F62">
            <w:pPr>
              <w:spacing w:after="12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 Any information shared with parents/carers will be in line with information sharing expectations, school confidentiality policy, and any data protection requirements, and where they are involved, will be subject to discussion with other agencies (for example Children’s Social Work Service and/or the police) to ensure a consistent approach is taken. </w:t>
            </w:r>
          </w:p>
          <w:p w14:paraId="0DB8FC5B" w14:textId="3E95472A" w:rsidR="00B604DF" w:rsidRPr="00EA07DE" w:rsidRDefault="00B604DF" w:rsidP="00E05F62">
            <w:pPr>
              <w:spacing w:after="60"/>
              <w:rPr>
                <w:rFonts w:cstheme="minorHAnsi"/>
                <w:sz w:val="24"/>
                <w:szCs w:val="24"/>
              </w:rPr>
            </w:pPr>
            <w:r w:rsidRPr="00EA07DE">
              <w:rPr>
                <w:rFonts w:eastAsia="Times New Roman" w:cstheme="minorHAnsi"/>
                <w:color w:val="auto"/>
                <w:sz w:val="24"/>
                <w:szCs w:val="24"/>
                <w:lang w:eastAsia="en-GB"/>
              </w:rPr>
              <w:t>If at any stage the DSL is unsure how to proceed, advice will be sought from the either / or the Safeguarding in Education Team and SaPH</w:t>
            </w:r>
          </w:p>
          <w:p w14:paraId="4B534612" w14:textId="7245377D" w:rsidR="00F373C1" w:rsidRPr="00EA07DE" w:rsidRDefault="008C24C2" w:rsidP="00E05F62">
            <w:pPr>
              <w:spacing w:after="60" w:line="240" w:lineRule="auto"/>
              <w:jc w:val="both"/>
              <w:rPr>
                <w:rFonts w:eastAsia="Times New Roman" w:cstheme="minorHAnsi"/>
                <w:b/>
                <w:bCs/>
                <w:iCs/>
                <w:color w:val="000000" w:themeColor="text1"/>
                <w:sz w:val="24"/>
                <w:szCs w:val="24"/>
                <w:lang w:eastAsia="en-GB"/>
              </w:rPr>
            </w:pPr>
            <w:r w:rsidRPr="00EA07DE">
              <w:rPr>
                <w:rFonts w:cstheme="minorHAnsi"/>
                <w:b/>
                <w:bCs/>
                <w:color w:val="000000" w:themeColor="text1"/>
                <w:sz w:val="24"/>
                <w:szCs w:val="24"/>
              </w:rPr>
              <w:t xml:space="preserve">9.4 </w:t>
            </w:r>
            <w:bookmarkStart w:id="189" w:name="_Toc111537418"/>
            <w:bookmarkStart w:id="190" w:name="_Toc112844725"/>
            <w:r w:rsidR="00F373C1" w:rsidRPr="00EA07DE">
              <w:rPr>
                <w:rFonts w:eastAsia="Times New Roman" w:cstheme="minorHAnsi"/>
                <w:b/>
                <w:bCs/>
                <w:iCs/>
                <w:color w:val="000000" w:themeColor="text1"/>
                <w:sz w:val="24"/>
                <w:szCs w:val="24"/>
                <w:lang w:eastAsia="en-GB"/>
              </w:rPr>
              <w:t>Honour Based Abuse (HBA)</w:t>
            </w:r>
            <w:bookmarkEnd w:id="189"/>
            <w:bookmarkEnd w:id="190"/>
          </w:p>
          <w:p w14:paraId="3FF78570" w14:textId="77777777" w:rsidR="00F373C1" w:rsidRPr="00EA07DE" w:rsidRDefault="00F373C1" w:rsidP="00E05F62">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staff are reminded of the need to be aware of such abuse as outlined in Part 1 and Annex B of KCSiE 2023, and the statutory duty and responsibility to report concerns related to Female Genital Mutilation.  </w:t>
            </w:r>
          </w:p>
          <w:p w14:paraId="15C6EF69" w14:textId="77777777" w:rsidR="00F373C1" w:rsidRPr="00EA07DE" w:rsidRDefault="00F373C1"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So-called ‘Honour’ Based Abuse (HBA) encompasses incidents or crimes which have been committed to protect or defend the honour of the family and/or the community, including FGM, Forced Marriage, and practices such as Breast Ironing. </w:t>
            </w:r>
          </w:p>
          <w:p w14:paraId="0BDB3AD5" w14:textId="77777777" w:rsidR="00F373C1" w:rsidRPr="00EA07DE" w:rsidRDefault="00F373C1"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forms of HBA are abuse, regardless of the motivation, and concerns will be responded to as child protection concerns and in-line with school and local safeguarding arrangements. Staff will report any concerns about HBA to the DSL (or a deputy) who will consider a contact to SaPH.  If there is an immediate threat or risk of abuse, the Police will be contacted via 999</w:t>
            </w:r>
          </w:p>
          <w:p w14:paraId="746CACE1" w14:textId="77777777" w:rsidR="00F373C1" w:rsidRPr="00EA07DE" w:rsidRDefault="00F373C1"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Whilst all staff will speak to the DSL (or DDSL) with regard to any concerns about Female Genital Mutilation (FGM), there is a specific legal duty on Teachers:</w:t>
            </w:r>
          </w:p>
          <w:p w14:paraId="08313A17" w14:textId="03614AEC" w:rsidR="00F373C1" w:rsidRPr="00EA07DE" w:rsidRDefault="00F373C1" w:rsidP="00E05F62">
            <w:pPr>
              <w:pStyle w:val="ListBullet"/>
              <w:rPr>
                <w:rFonts w:cstheme="minorHAnsi"/>
                <w:color w:val="auto"/>
                <w:sz w:val="24"/>
                <w:szCs w:val="24"/>
                <w:lang w:eastAsia="en-GB"/>
              </w:rPr>
            </w:pPr>
            <w:r w:rsidRPr="00EA07DE">
              <w:rPr>
                <w:rFonts w:cstheme="minorHAnsi"/>
                <w:color w:val="auto"/>
                <w:sz w:val="24"/>
                <w:szCs w:val="24"/>
                <w:lang w:eastAsia="en-GB"/>
              </w:rPr>
              <w:t>If a teacher, in the course of their work in the profession, discovers that an act of FGM appears to have been carried out on a girl under the age of 18, the teacher must report this to the Police and will be supported by the DSL in doing so (see below)</w:t>
            </w:r>
          </w:p>
          <w:p w14:paraId="26913630" w14:textId="184032C3" w:rsidR="00F373C1" w:rsidRPr="00EA07DE" w:rsidRDefault="00F373C1" w:rsidP="00E05F62">
            <w:pPr>
              <w:pStyle w:val="ListBullet"/>
              <w:numPr>
                <w:ilvl w:val="0"/>
                <w:numId w:val="0"/>
              </w:numPr>
              <w:rPr>
                <w:rFonts w:eastAsia="Times New Roman" w:cstheme="minorHAnsi"/>
                <w:b/>
                <w:bCs/>
                <w:iCs/>
                <w:color w:val="auto"/>
                <w:sz w:val="24"/>
                <w:szCs w:val="24"/>
                <w:lang w:eastAsia="en-GB"/>
              </w:rPr>
            </w:pPr>
            <w:r w:rsidRPr="00EA07DE">
              <w:rPr>
                <w:rFonts w:cstheme="minorHAnsi"/>
                <w:b/>
                <w:bCs/>
                <w:color w:val="auto"/>
                <w:sz w:val="24"/>
                <w:szCs w:val="24"/>
                <w:lang w:eastAsia="en-GB"/>
              </w:rPr>
              <w:t xml:space="preserve">9.4.1 </w:t>
            </w:r>
            <w:r w:rsidRPr="00EA07DE">
              <w:rPr>
                <w:rFonts w:eastAsia="Times New Roman" w:cstheme="minorHAnsi"/>
                <w:b/>
                <w:bCs/>
                <w:iCs/>
                <w:color w:val="auto"/>
                <w:sz w:val="24"/>
                <w:szCs w:val="24"/>
                <w:lang w:eastAsia="en-GB"/>
              </w:rPr>
              <w:t>FGM Reporting Procedure</w:t>
            </w:r>
          </w:p>
          <w:p w14:paraId="3D4E2E04" w14:textId="77777777" w:rsidR="00F373C1" w:rsidRPr="00EA07DE" w:rsidRDefault="00F373C1" w:rsidP="00E05F62">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following reporting procedures in-line with ERSCP / Humberside Police agreed arrangements should be followed in case of possible or disclosed FGM. However, if there is a suspicion that a girl is at immediate risk of such abuse, Police should be contacted via 999.</w:t>
            </w:r>
          </w:p>
          <w:p w14:paraId="7B481A14" w14:textId="77777777" w:rsidR="00F373C1" w:rsidRPr="00EA07DE" w:rsidRDefault="00F373C1" w:rsidP="00E05F62">
            <w:pPr>
              <w:pStyle w:val="ListBullet"/>
              <w:numPr>
                <w:ilvl w:val="0"/>
                <w:numId w:val="15"/>
              </w:numPr>
              <w:rPr>
                <w:rFonts w:cstheme="minorHAnsi"/>
                <w:color w:val="auto"/>
                <w:sz w:val="24"/>
                <w:szCs w:val="24"/>
                <w:lang w:eastAsia="en-GB"/>
              </w:rPr>
            </w:pPr>
            <w:r w:rsidRPr="00EA07DE">
              <w:rPr>
                <w:rFonts w:cstheme="minorHAnsi"/>
                <w:color w:val="auto"/>
                <w:sz w:val="24"/>
                <w:szCs w:val="24"/>
                <w:lang w:eastAsia="en-GB"/>
              </w:rPr>
              <w:t xml:space="preserve">If a member of staff suspects that a girl has suffered or may be at risk of suffering FGM or subject to Forced Marriage, they must discuss these concerns with the DSL immediately. The DSL will follow ERSCP procedures and contact SaPH by phone. If the child is believed to be at immediate risk, the Police should be contacted on 999. </w:t>
            </w:r>
          </w:p>
          <w:p w14:paraId="181D6E2D" w14:textId="77777777" w:rsidR="00F373C1" w:rsidRPr="00EA07DE" w:rsidRDefault="00F373C1" w:rsidP="00733175">
            <w:pPr>
              <w:pStyle w:val="ListBullet"/>
              <w:numPr>
                <w:ilvl w:val="0"/>
                <w:numId w:val="15"/>
              </w:numPr>
              <w:spacing w:after="0"/>
              <w:rPr>
                <w:rFonts w:cstheme="minorHAnsi"/>
                <w:color w:val="auto"/>
                <w:sz w:val="24"/>
                <w:szCs w:val="24"/>
                <w:lang w:eastAsia="en-GB"/>
              </w:rPr>
            </w:pPr>
            <w:r w:rsidRPr="00EA07DE">
              <w:rPr>
                <w:rFonts w:cstheme="minorHAnsi"/>
                <w:color w:val="auto"/>
                <w:sz w:val="24"/>
                <w:szCs w:val="24"/>
                <w:lang w:eastAsia="en-GB"/>
              </w:rPr>
              <w:t xml:space="preserve">The DSL or Teacher will follow advice from SaPH before discussing such concerns with parents or carers. </w:t>
            </w:r>
          </w:p>
          <w:p w14:paraId="3C186008" w14:textId="77777777" w:rsidR="00F373C1" w:rsidRPr="00EA07DE" w:rsidRDefault="00F373C1" w:rsidP="00733175">
            <w:pPr>
              <w:pStyle w:val="ListBullet"/>
              <w:numPr>
                <w:ilvl w:val="0"/>
                <w:numId w:val="15"/>
              </w:numPr>
              <w:spacing w:after="0"/>
              <w:rPr>
                <w:rFonts w:cstheme="minorHAnsi"/>
                <w:color w:val="auto"/>
                <w:sz w:val="24"/>
                <w:szCs w:val="24"/>
                <w:lang w:eastAsia="en-GB"/>
              </w:rPr>
            </w:pPr>
            <w:r w:rsidRPr="00EA07DE">
              <w:rPr>
                <w:rFonts w:cstheme="minorHAnsi"/>
                <w:color w:val="auto"/>
                <w:sz w:val="24"/>
                <w:szCs w:val="24"/>
                <w:lang w:eastAsia="en-GB"/>
              </w:rPr>
              <w:lastRenderedPageBreak/>
              <w:t xml:space="preserve">If a member of staff discovers by disclosure by the victim, or peer, or physical evidence (which is highly unlikely for a member of school staff) that FGM has taken place. The DSL must be informed immediately and should contact the Police and then SaPH. </w:t>
            </w:r>
          </w:p>
          <w:p w14:paraId="0E28E8C7" w14:textId="77777777" w:rsidR="00F373C1" w:rsidRPr="00EA07DE" w:rsidRDefault="00F373C1" w:rsidP="00733175">
            <w:pPr>
              <w:pStyle w:val="ListBullet"/>
              <w:numPr>
                <w:ilvl w:val="0"/>
                <w:numId w:val="15"/>
              </w:numPr>
              <w:spacing w:after="0"/>
              <w:rPr>
                <w:rFonts w:cstheme="minorHAnsi"/>
                <w:color w:val="auto"/>
                <w:sz w:val="24"/>
                <w:szCs w:val="24"/>
                <w:lang w:eastAsia="en-GB"/>
              </w:rPr>
            </w:pPr>
            <w:r w:rsidRPr="00EA07DE">
              <w:rPr>
                <w:rFonts w:cstheme="minorHAnsi"/>
                <w:color w:val="auto"/>
                <w:sz w:val="24"/>
                <w:szCs w:val="24"/>
                <w:lang w:eastAsia="en-GB"/>
              </w:rPr>
              <w:t xml:space="preserve">In this case, if the member of staff is a teacher (or employed to carry out teaching duties) </w:t>
            </w:r>
            <w:r w:rsidRPr="00EA07DE">
              <w:rPr>
                <w:rFonts w:cstheme="minorHAnsi"/>
                <w:b/>
                <w:color w:val="auto"/>
                <w:sz w:val="24"/>
                <w:szCs w:val="24"/>
                <w:lang w:eastAsia="en-GB"/>
              </w:rPr>
              <w:t>the referral to Police and SaPH will be made by this teacher with the guidance and support of the DSL</w:t>
            </w:r>
            <w:r w:rsidRPr="00EA07DE">
              <w:rPr>
                <w:rFonts w:cstheme="minorHAnsi"/>
                <w:color w:val="auto"/>
                <w:sz w:val="24"/>
                <w:szCs w:val="24"/>
                <w:lang w:eastAsia="en-GB"/>
              </w:rPr>
              <w:t>.  For other staff such a referral will be made by the DSL, but this will need to identify the member of staff and the information they have reported.</w:t>
            </w:r>
          </w:p>
          <w:p w14:paraId="5276D3E9" w14:textId="77777777" w:rsidR="00F373C1" w:rsidRPr="00EA07DE" w:rsidRDefault="00F373C1" w:rsidP="00733175">
            <w:pPr>
              <w:pStyle w:val="ListBullet"/>
              <w:numPr>
                <w:ilvl w:val="0"/>
                <w:numId w:val="15"/>
              </w:numPr>
              <w:spacing w:after="0"/>
              <w:rPr>
                <w:rFonts w:cstheme="minorHAnsi"/>
                <w:color w:val="auto"/>
                <w:sz w:val="24"/>
                <w:szCs w:val="24"/>
                <w:lang w:eastAsia="en-GB"/>
              </w:rPr>
            </w:pPr>
            <w:r w:rsidRPr="00EA07DE">
              <w:rPr>
                <w:rFonts w:cstheme="minorHAnsi"/>
                <w:color w:val="auto"/>
                <w:sz w:val="24"/>
                <w:szCs w:val="24"/>
                <w:lang w:eastAsia="en-GB"/>
              </w:rPr>
              <w:t>The written request for service should be made immediately.</w:t>
            </w:r>
          </w:p>
          <w:p w14:paraId="33AC85A2" w14:textId="77777777" w:rsidR="00F373C1" w:rsidRPr="00EA07DE" w:rsidRDefault="00F373C1" w:rsidP="00733175">
            <w:pPr>
              <w:pStyle w:val="ListBullet"/>
              <w:numPr>
                <w:ilvl w:val="0"/>
                <w:numId w:val="15"/>
              </w:numPr>
              <w:spacing w:after="0"/>
              <w:rPr>
                <w:rFonts w:cstheme="minorHAnsi"/>
                <w:color w:val="auto"/>
                <w:sz w:val="24"/>
                <w:szCs w:val="24"/>
                <w:lang w:eastAsia="en-GB"/>
              </w:rPr>
            </w:pPr>
            <w:r w:rsidRPr="00EA07DE">
              <w:rPr>
                <w:rFonts w:cstheme="minorHAnsi"/>
                <w:color w:val="auto"/>
                <w:sz w:val="24"/>
                <w:szCs w:val="24"/>
                <w:lang w:eastAsia="en-GB"/>
              </w:rPr>
              <w:t>If the DSL or Deputy DSL is not available within this timescale, the member of staff should contact SaPH and update the DSL.</w:t>
            </w:r>
          </w:p>
          <w:p w14:paraId="7C8F7895" w14:textId="167A8E80" w:rsidR="00F373C1" w:rsidRPr="00EA07DE" w:rsidRDefault="00F373C1" w:rsidP="00733175">
            <w:pPr>
              <w:pStyle w:val="ListBullet"/>
              <w:numPr>
                <w:ilvl w:val="0"/>
                <w:numId w:val="15"/>
              </w:numPr>
              <w:spacing w:after="0"/>
              <w:rPr>
                <w:rFonts w:cstheme="minorHAnsi"/>
                <w:sz w:val="24"/>
                <w:szCs w:val="24"/>
                <w:lang w:eastAsia="en-GB"/>
              </w:rPr>
            </w:pPr>
            <w:r w:rsidRPr="00EA07DE">
              <w:rPr>
                <w:rFonts w:cstheme="minorHAnsi"/>
                <w:color w:val="auto"/>
                <w:sz w:val="24"/>
                <w:szCs w:val="24"/>
                <w:lang w:eastAsia="en-GB"/>
              </w:rPr>
              <w:t>A written ‘Request for Service Form’ should be forwarded to SaPH in-line with ERSCP safeguarding procedures.</w:t>
            </w:r>
          </w:p>
          <w:p w14:paraId="3B22054C" w14:textId="77777777" w:rsidR="00304862" w:rsidRPr="00EA07DE" w:rsidRDefault="00304862" w:rsidP="00733175">
            <w:pPr>
              <w:pStyle w:val="ListBullet"/>
              <w:numPr>
                <w:ilvl w:val="0"/>
                <w:numId w:val="0"/>
              </w:numPr>
              <w:spacing w:after="0"/>
              <w:rPr>
                <w:rFonts w:cstheme="minorHAnsi"/>
                <w:b/>
                <w:bCs/>
                <w:color w:val="0070C0"/>
                <w:sz w:val="24"/>
                <w:szCs w:val="24"/>
                <w:lang w:eastAsia="en-GB"/>
              </w:rPr>
            </w:pPr>
          </w:p>
          <w:p w14:paraId="170E33B9" w14:textId="49E396EE" w:rsidR="00F373C1" w:rsidRPr="00EA07DE" w:rsidRDefault="00F373C1" w:rsidP="00733175">
            <w:pPr>
              <w:pStyle w:val="ListBullet"/>
              <w:numPr>
                <w:ilvl w:val="0"/>
                <w:numId w:val="0"/>
              </w:numPr>
              <w:spacing w:after="0"/>
              <w:rPr>
                <w:rFonts w:cstheme="minorHAnsi"/>
                <w:b/>
                <w:bCs/>
                <w:color w:val="0070C0"/>
                <w:sz w:val="24"/>
                <w:szCs w:val="24"/>
                <w:lang w:eastAsia="en-GB"/>
              </w:rPr>
            </w:pPr>
            <w:r w:rsidRPr="00EA07DE">
              <w:rPr>
                <w:rFonts w:cstheme="minorHAnsi"/>
                <w:b/>
                <w:bCs/>
                <w:color w:val="0070C0"/>
                <w:sz w:val="24"/>
                <w:szCs w:val="24"/>
                <w:lang w:eastAsia="en-GB"/>
              </w:rPr>
              <w:t>9.4.2 Minimum Age for Marriage</w:t>
            </w:r>
          </w:p>
          <w:p w14:paraId="76B980E4" w14:textId="580D85B6" w:rsidR="00F373C1" w:rsidRPr="00EA07DE" w:rsidRDefault="00F373C1" w:rsidP="00E05F62">
            <w:pPr>
              <w:pStyle w:val="ListBullet"/>
              <w:numPr>
                <w:ilvl w:val="0"/>
                <w:numId w:val="0"/>
              </w:numPr>
              <w:rPr>
                <w:rFonts w:cstheme="minorHAnsi"/>
                <w:color w:val="0070C0"/>
                <w:sz w:val="24"/>
                <w:szCs w:val="24"/>
                <w:lang w:eastAsia="en-GB"/>
              </w:rPr>
            </w:pPr>
            <w:r w:rsidRPr="00EA07DE">
              <w:rPr>
                <w:rFonts w:cstheme="minorHAnsi"/>
                <w:color w:val="0070C0"/>
                <w:sz w:val="24"/>
                <w:szCs w:val="24"/>
                <w:lang w:eastAsia="en-GB"/>
              </w:rPr>
              <w:t>Staff are aware of the law change that came into force in February 2023. This made it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14:paraId="0D3869AA" w14:textId="77777777" w:rsidR="00106FED" w:rsidRPr="00EA07DE" w:rsidRDefault="00F373C1" w:rsidP="00E05F62">
            <w:pPr>
              <w:pStyle w:val="ListBullet"/>
              <w:numPr>
                <w:ilvl w:val="0"/>
                <w:numId w:val="0"/>
              </w:numPr>
              <w:rPr>
                <w:rFonts w:cstheme="minorHAnsi"/>
                <w:b/>
                <w:bCs/>
                <w:color w:val="000000" w:themeColor="text1"/>
                <w:sz w:val="24"/>
                <w:szCs w:val="24"/>
                <w:lang w:eastAsia="en-GB"/>
              </w:rPr>
            </w:pPr>
            <w:r w:rsidRPr="00EA07DE">
              <w:rPr>
                <w:rFonts w:cstheme="minorHAnsi"/>
                <w:b/>
                <w:bCs/>
                <w:color w:val="000000" w:themeColor="text1"/>
                <w:sz w:val="24"/>
                <w:szCs w:val="24"/>
                <w:lang w:eastAsia="en-GB"/>
              </w:rPr>
              <w:t>9.5 Contextual Safeguarding</w:t>
            </w:r>
          </w:p>
          <w:p w14:paraId="19CF8CAF" w14:textId="04774A96" w:rsidR="00F373C1" w:rsidRPr="00EA07DE" w:rsidRDefault="00FC4A1F"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will be made aware of the need to consider that wider aspects of the child’s life beyond the family situation may place their safety and welfare at risk.</w:t>
            </w:r>
          </w:p>
          <w:p w14:paraId="6F7513F0" w14:textId="39F408C6" w:rsidR="00FC4A1F" w:rsidRPr="00EA07DE" w:rsidRDefault="00463837"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9.6 Child Sexual Exploitation (CSE) and Child Criminal Exploitation (CCE) and County Lines</w:t>
            </w:r>
          </w:p>
          <w:p w14:paraId="45A97AAB" w14:textId="69E74C34"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are made aware of the possible indicators of CSE and CCE and the need to refer these concerns to the DSL.  All staff have received and been given time to read KCSiE 2023 Part One and have access to Annex B: Further information.  Any concerns will be referred to SaPH in order that the LA can consider this information in-line with the ‘Effective Support Guidance’.</w:t>
            </w:r>
          </w:p>
          <w:p w14:paraId="11D3CFA2"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It is recognised that both CSE and CCE are forms of abuse that occur where an individual or group takes advantage of an imbalance in power to coerce, manipulate or deceive a child into taking part in sexual or criminal activity.  Routinely, this will be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5D147B5"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Staff are aware that children can become trapped in CCE and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w:t>
            </w:r>
            <w:r w:rsidRPr="00EA07DE">
              <w:rPr>
                <w:rFonts w:eastAsia="Times New Roman" w:cstheme="minorHAnsi"/>
                <w:bCs/>
                <w:iCs/>
                <w:color w:val="auto"/>
                <w:sz w:val="24"/>
                <w:szCs w:val="24"/>
                <w:lang w:eastAsia="en-GB"/>
              </w:rPr>
              <w:lastRenderedPageBreak/>
              <w:t>of girls who are criminally exploited can also be very different to that of boys and that boys and girls being criminally exploited may be at higher risk of child sexual exploitation (CSE).</w:t>
            </w:r>
          </w:p>
          <w:p w14:paraId="48B893AA" w14:textId="77777777" w:rsidR="00463837" w:rsidRPr="00EA07DE" w:rsidRDefault="00463837" w:rsidP="00092581">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recognise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17-year-olds who can legally consent to have sex. Some children may not realise they are being exploited, for example, they may believe they are in a genuine romantic relationship.</w:t>
            </w:r>
          </w:p>
          <w:p w14:paraId="6C05C157" w14:textId="08839F47" w:rsidR="00463837" w:rsidRPr="00EA07DE" w:rsidRDefault="00463837" w:rsidP="00092581">
            <w:pPr>
              <w:spacing w:after="6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 xml:space="preserve">County Lines </w:t>
            </w:r>
          </w:p>
          <w:p w14:paraId="62016297" w14:textId="186F8A4C"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are aware that the exploitation of children to be used to carry drugs and money from urban to suburban, rural, market and seaside towns, is a growing problem and that the East Riding is an area that is targeted</w:t>
            </w:r>
            <w:r w:rsidR="00092581" w:rsidRPr="00EA07DE">
              <w:rPr>
                <w:rFonts w:eastAsia="Times New Roman" w:cstheme="minorHAnsi"/>
                <w:bCs/>
                <w:iCs/>
                <w:color w:val="auto"/>
                <w:sz w:val="24"/>
                <w:szCs w:val="24"/>
                <w:lang w:eastAsia="en-GB"/>
              </w:rPr>
              <w:t>.</w:t>
            </w:r>
          </w:p>
          <w:p w14:paraId="346898E9" w14:textId="77777777" w:rsidR="00463837" w:rsidRPr="00EA07DE" w:rsidRDefault="00463837" w:rsidP="00CA479D">
            <w:pPr>
              <w:spacing w:after="60"/>
              <w:jc w:val="both"/>
              <w:rPr>
                <w:rFonts w:eastAsia="Times New Roman" w:cstheme="minorHAnsi"/>
                <w:b/>
                <w:bCs/>
                <w:iCs/>
                <w:color w:val="000000" w:themeColor="text1"/>
                <w:sz w:val="24"/>
                <w:szCs w:val="24"/>
                <w:lang w:eastAsia="en-GB"/>
              </w:rPr>
            </w:pPr>
            <w:r w:rsidRPr="00EA07DE">
              <w:rPr>
                <w:rFonts w:eastAsia="Times New Roman" w:cstheme="minorHAnsi"/>
                <w:b/>
                <w:bCs/>
                <w:iCs/>
                <w:color w:val="000000" w:themeColor="text1"/>
                <w:sz w:val="24"/>
                <w:szCs w:val="24"/>
                <w:lang w:eastAsia="en-GB"/>
              </w:rPr>
              <w:t xml:space="preserve">9.7 </w:t>
            </w:r>
            <w:bookmarkStart w:id="191" w:name="_Toc111537421"/>
            <w:bookmarkStart w:id="192" w:name="_Toc112844728"/>
            <w:r w:rsidRPr="00EA07DE">
              <w:rPr>
                <w:rFonts w:eastAsia="Times New Roman" w:cstheme="minorHAnsi"/>
                <w:b/>
                <w:bCs/>
                <w:iCs/>
                <w:color w:val="000000" w:themeColor="text1"/>
                <w:sz w:val="24"/>
                <w:szCs w:val="24"/>
                <w:lang w:eastAsia="en-GB"/>
              </w:rPr>
              <w:t>Possible Violent Extremist Radicalisation &amp; Hate Incidents</w:t>
            </w:r>
            <w:bookmarkEnd w:id="191"/>
            <w:bookmarkEnd w:id="192"/>
          </w:p>
          <w:p w14:paraId="307ADE9A" w14:textId="0D772A7E" w:rsidR="00463837" w:rsidRPr="00EA07DE" w:rsidRDefault="0022667F" w:rsidP="00CA479D">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Kirk Ella St. Andrew’s </w:t>
            </w:r>
            <w:r w:rsidR="00463837" w:rsidRPr="00EA07DE">
              <w:rPr>
                <w:rFonts w:eastAsia="Times New Roman" w:cstheme="minorHAnsi"/>
                <w:bCs/>
                <w:iCs/>
                <w:color w:val="auto"/>
                <w:sz w:val="24"/>
                <w:szCs w:val="24"/>
                <w:lang w:eastAsia="en-GB"/>
              </w:rPr>
              <w:t>is aware of our duty under section 26 of the Counter-Terrorism and Security Act 2015 (the CTSA 2015), to have “due regard to the need to prevent people from being drawn into terrorism”, also known as the Prevent Duty and the specific obligations placed upon us as an education provider, regarding risk assessments, working in partnership, staff training, and IT policies.</w:t>
            </w:r>
          </w:p>
          <w:p w14:paraId="74BA92F5"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are made aware that children are vulnerable to extremist ideology and radicalisation and staff will be alert to changes in children’s behaviour which could indicate that they may be in need of help or protection.  Concerns about the possible radicalisation of, or influence on children by violent extremist political or religious groups should be referred to the DSL.</w:t>
            </w:r>
          </w:p>
          <w:p w14:paraId="34A4B91D" w14:textId="77777777" w:rsidR="00463837" w:rsidRPr="00EA07DE" w:rsidRDefault="00463837" w:rsidP="00CA479D">
            <w:pPr>
              <w:spacing w:after="60"/>
              <w:jc w:val="both"/>
              <w:rPr>
                <w:rFonts w:eastAsia="Times New Roman" w:cstheme="minorHAnsi"/>
                <w:bCs/>
                <w:iCs/>
                <w:sz w:val="24"/>
                <w:szCs w:val="24"/>
                <w:lang w:eastAsia="en-GB"/>
              </w:rPr>
            </w:pPr>
            <w:r w:rsidRPr="00EA07DE">
              <w:rPr>
                <w:rFonts w:eastAsia="Times New Roman" w:cstheme="minorHAnsi"/>
                <w:bCs/>
                <w:iCs/>
                <w:color w:val="auto"/>
                <w:sz w:val="24"/>
                <w:szCs w:val="24"/>
                <w:lang w:eastAsia="en-GB"/>
              </w:rPr>
              <w:t xml:space="preserve">If it is felt that there are concerns about possible radicalisation to encourage violent extremism, including online, or concerns about the behaviour of parents or other family members, a referral will be made to the police and local authority, </w:t>
            </w:r>
            <w:hyperlink r:id="rId28" w:history="1">
              <w:r w:rsidRPr="00EA07DE">
                <w:rPr>
                  <w:rStyle w:val="Hyperlink"/>
                  <w:rFonts w:eastAsia="Times New Roman" w:cstheme="minorHAnsi"/>
                  <w:b/>
                  <w:bCs/>
                  <w:iCs/>
                  <w:color w:val="auto"/>
                  <w:sz w:val="24"/>
                  <w:szCs w:val="24"/>
                  <w:u w:val="none"/>
                  <w:lang w:eastAsia="en-GB"/>
                </w:rPr>
                <w:t>prevent@humberside.pnn.police.uk</w:t>
              </w:r>
            </w:hyperlink>
            <w:r w:rsidRPr="00EA07DE">
              <w:rPr>
                <w:rFonts w:eastAsia="Times New Roman" w:cstheme="minorHAnsi"/>
                <w:bCs/>
                <w:iCs/>
                <w:color w:val="auto"/>
                <w:sz w:val="24"/>
                <w:szCs w:val="24"/>
                <w:lang w:eastAsia="en-GB"/>
              </w:rPr>
              <w:t xml:space="preserve"> </w:t>
            </w:r>
            <w:r w:rsidRPr="00EA07DE">
              <w:rPr>
                <w:rFonts w:eastAsia="Times New Roman" w:cstheme="minorHAnsi"/>
                <w:bCs/>
                <w:i/>
                <w:color w:val="auto"/>
                <w:sz w:val="24"/>
                <w:szCs w:val="24"/>
                <w:lang w:eastAsia="en-GB"/>
              </w:rPr>
              <w:t xml:space="preserve">and </w:t>
            </w:r>
            <w:hyperlink r:id="rId29" w:history="1">
              <w:r w:rsidRPr="00EA07DE">
                <w:rPr>
                  <w:rStyle w:val="Hyperlink"/>
                  <w:rFonts w:eastAsia="Times New Roman" w:cstheme="minorHAnsi"/>
                  <w:b/>
                  <w:bCs/>
                  <w:iCs/>
                  <w:color w:val="auto"/>
                  <w:sz w:val="24"/>
                  <w:szCs w:val="24"/>
                  <w:u w:val="none"/>
                  <w:lang w:eastAsia="en-GB"/>
                </w:rPr>
                <w:t>prevent@eastriding.gov.uk</w:t>
              </w:r>
            </w:hyperlink>
            <w:r w:rsidRPr="00EA07DE">
              <w:rPr>
                <w:rFonts w:eastAsia="Times New Roman" w:cstheme="minorHAnsi"/>
                <w:bCs/>
                <w:iCs/>
                <w:sz w:val="24"/>
                <w:szCs w:val="24"/>
                <w:lang w:eastAsia="en-GB"/>
              </w:rPr>
              <w:t xml:space="preserve">  </w:t>
            </w:r>
            <w:r w:rsidRPr="00EA07DE">
              <w:rPr>
                <w:rFonts w:eastAsia="Times New Roman" w:cstheme="minorHAnsi"/>
                <w:bCs/>
                <w:iCs/>
                <w:color w:val="auto"/>
                <w:sz w:val="24"/>
                <w:szCs w:val="24"/>
                <w:lang w:eastAsia="en-GB"/>
              </w:rPr>
              <w:t xml:space="preserve">(Appendix 12). </w:t>
            </w:r>
          </w:p>
          <w:p w14:paraId="2E5E6DF8"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there is an immediate concern of risk or emergency, the school will call 999. </w:t>
            </w:r>
          </w:p>
          <w:p w14:paraId="77AD942A"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 cases of possible hate crime, a separate referral will be made to the Humberside Police Hate Crime Reporting System via 101 or online at the ERYC Web site:</w:t>
            </w:r>
          </w:p>
          <w:p w14:paraId="5919FDA0" w14:textId="77777777" w:rsidR="00463837" w:rsidRPr="00EA07DE" w:rsidRDefault="00000000" w:rsidP="00CA479D">
            <w:pPr>
              <w:spacing w:after="60"/>
              <w:jc w:val="both"/>
              <w:rPr>
                <w:rFonts w:eastAsia="Times New Roman" w:cstheme="minorHAnsi"/>
                <w:b/>
                <w:bCs/>
                <w:i/>
                <w:iCs/>
                <w:color w:val="auto"/>
                <w:sz w:val="24"/>
                <w:szCs w:val="24"/>
                <w:lang w:eastAsia="en-GB"/>
              </w:rPr>
            </w:pPr>
            <w:hyperlink r:id="rId30" w:history="1">
              <w:r w:rsidR="00463837" w:rsidRPr="00EA07DE">
                <w:rPr>
                  <w:rStyle w:val="Hyperlink"/>
                  <w:rFonts w:eastAsia="Times New Roman" w:cstheme="minorHAnsi"/>
                  <w:b/>
                  <w:bCs/>
                  <w:i/>
                  <w:iCs/>
                  <w:color w:val="auto"/>
                  <w:sz w:val="24"/>
                  <w:szCs w:val="24"/>
                  <w:u w:val="none"/>
                  <w:lang w:eastAsia="en-GB"/>
                </w:rPr>
                <w:t>https://www.eastriding.gov.uk/living/crime-and-community-safety/reporting-a-crime/</w:t>
              </w:r>
            </w:hyperlink>
          </w:p>
          <w:p w14:paraId="5523D264" w14:textId="77777777" w:rsidR="00463837" w:rsidRPr="00EA07DE" w:rsidRDefault="00463837" w:rsidP="00CA479D">
            <w:pPr>
              <w:spacing w:after="60"/>
              <w:jc w:val="both"/>
              <w:rPr>
                <w:rStyle w:val="Hyperlink"/>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 or </w:t>
            </w:r>
          </w:p>
          <w:p w14:paraId="5A4B3C6A" w14:textId="77777777" w:rsidR="00463837" w:rsidRPr="00EA07DE" w:rsidRDefault="00463837" w:rsidP="00CA479D">
            <w:pPr>
              <w:spacing w:after="60"/>
              <w:jc w:val="both"/>
              <w:rPr>
                <w:rFonts w:eastAsia="Times New Roman" w:cstheme="minorHAnsi"/>
                <w:b/>
                <w:i/>
                <w:color w:val="auto"/>
                <w:sz w:val="24"/>
                <w:szCs w:val="24"/>
                <w:lang w:eastAsia="en-GB"/>
              </w:rPr>
            </w:pPr>
            <w:r w:rsidRPr="00EA07DE">
              <w:rPr>
                <w:rFonts w:eastAsia="Times New Roman" w:cstheme="minorHAnsi"/>
                <w:b/>
                <w:i/>
                <w:color w:val="auto"/>
                <w:sz w:val="24"/>
                <w:szCs w:val="24"/>
                <w:lang w:eastAsia="en-GB"/>
              </w:rPr>
              <w:t>https://www.humberside.police.uk/ro/report/ocr/af/how-to-report-a-crime/</w:t>
            </w:r>
          </w:p>
          <w:p w14:paraId="1359928A"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This will not prevent or delay the school in following our own internal disciplinary procedures in such cases. </w:t>
            </w:r>
          </w:p>
          <w:p w14:paraId="6E577E6A"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school ensures that controversial issues are discussed and covered within the curriculum and that these are not avoided but dealt with appropriately within the planned and informal curriculum.</w:t>
            </w:r>
          </w:p>
          <w:p w14:paraId="2D9990E2"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Following an assessment of the levels of risk within the school and wider community, appropriate levels of training will be given to DSL, senior staff, and other staff.</w:t>
            </w:r>
          </w:p>
          <w:p w14:paraId="775808FD"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The RSE / RSHE curriculum will ensure that issues such as tolerance, respect, democracy, and individual liberty are covered in age-appropriate ways.</w:t>
            </w:r>
          </w:p>
          <w:p w14:paraId="3500A6AE" w14:textId="226F0EF8"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Visiting speakers and organisations will be checked to assess the suitability in respect of the above elements of RSHE / RSE activities within school.</w:t>
            </w:r>
          </w:p>
          <w:p w14:paraId="199DFA04" w14:textId="5180A5AD" w:rsidR="00463837" w:rsidRPr="00EA07DE" w:rsidRDefault="00463837"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9.8 Serious Violence</w:t>
            </w:r>
          </w:p>
          <w:p w14:paraId="4E791555"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are aware of indicators or signs and symptoms that a child may be at risk or have suffered serious violence or be involved in such behaviour possibly related to gang type activities or criminal exploitation.  Any concerns regarding serious violence will be reported and responded to in-line with other child protection concerns by speaking with the DSL or DDSL. The initial response to child victims is important and staff will take any allegations seriously and work in ways that support children and keep them safe.</w:t>
            </w:r>
          </w:p>
          <w:p w14:paraId="4F60C52C" w14:textId="69635DBA"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Indicators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CCE</w:t>
            </w:r>
            <w:r w:rsidR="00327BF7" w:rsidRPr="00EA07DE">
              <w:rPr>
                <w:rFonts w:eastAsia="Times New Roman" w:cstheme="minorHAnsi"/>
                <w:bCs/>
                <w:iCs/>
                <w:color w:val="auto"/>
                <w:sz w:val="24"/>
                <w:szCs w:val="24"/>
                <w:lang w:eastAsia="en-GB"/>
              </w:rPr>
              <w:t>.</w:t>
            </w:r>
          </w:p>
          <w:p w14:paraId="057EC95B" w14:textId="77777777" w:rsidR="00092581" w:rsidRPr="00EA07DE" w:rsidRDefault="00092581" w:rsidP="00CA479D">
            <w:pPr>
              <w:pStyle w:val="ListBullet"/>
              <w:numPr>
                <w:ilvl w:val="0"/>
                <w:numId w:val="0"/>
              </w:numPr>
              <w:rPr>
                <w:rFonts w:eastAsia="Times New Roman" w:cstheme="minorHAnsi"/>
                <w:b/>
                <w:iCs/>
                <w:color w:val="auto"/>
                <w:sz w:val="24"/>
                <w:szCs w:val="24"/>
                <w:lang w:eastAsia="en-GB"/>
              </w:rPr>
            </w:pPr>
          </w:p>
          <w:p w14:paraId="68299238" w14:textId="0A193E7C" w:rsidR="00463837" w:rsidRPr="00EA07DE" w:rsidRDefault="00463837"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9.9 Domestic Abuse</w:t>
            </w:r>
          </w:p>
          <w:p w14:paraId="79402644" w14:textId="77777777" w:rsidR="00463837" w:rsidRPr="00EA07DE" w:rsidRDefault="00463837" w:rsidP="00CA479D">
            <w:pPr>
              <w:spacing w:after="60"/>
              <w:jc w:val="both"/>
              <w:rPr>
                <w:rFonts w:eastAsia="Times New Roman" w:cstheme="minorHAnsi"/>
                <w:bCs/>
                <w:iCs/>
                <w:color w:val="auto"/>
                <w:sz w:val="24"/>
                <w:szCs w:val="24"/>
                <w:u w:val="single"/>
                <w:lang w:eastAsia="en-GB"/>
              </w:rPr>
            </w:pPr>
            <w:r w:rsidRPr="00EA07DE">
              <w:rPr>
                <w:rFonts w:eastAsia="Times New Roman" w:cstheme="minorHAnsi"/>
                <w:bCs/>
                <w:iCs/>
                <w:color w:val="auto"/>
                <w:sz w:val="24"/>
                <w:szCs w:val="24"/>
                <w:lang w:eastAsia="en-GB"/>
              </w:rPr>
              <w:t>The school is involved in the Humberside Police / ER LA Operation Encompass Domestic Abuse alert system and supports pupils appropriately when alerts are received. All staff are aware of the need to be alert to the possible indicators of Domestic Abuse including coercive control and refer concerns to the DSL.</w:t>
            </w:r>
          </w:p>
          <w:p w14:paraId="2D08F817" w14:textId="77777777" w:rsidR="00463837" w:rsidRPr="00EA07DE" w:rsidRDefault="00463837"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understand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20AD793B" w14:textId="372CEC72"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staff are concerned that a child may be at risk of seeing, hearing, or experiencing domestic abuse in their home or in their own intimate relationships, immediate action should be taken by speaking to the DSL (or deputy).</w:t>
            </w:r>
          </w:p>
          <w:p w14:paraId="5177A34F" w14:textId="0301D5F9" w:rsidR="00463837" w:rsidRPr="00EA07DE" w:rsidRDefault="00463837"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9.10 Private Fostering and Direct Payments</w:t>
            </w:r>
          </w:p>
          <w:p w14:paraId="2E067A0B"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the school is made aware that a child under the age of 16 (under 18 if disabled), is or may be cared for by someone who is not their parent or a 'close relative'*; in a private arrangement made between a parent and a carer for 28 days or more, or where the placement is likely to be more than 28 days, a request for service to SaPH will be made.</w:t>
            </w:r>
          </w:p>
          <w:p w14:paraId="4984B8F5" w14:textId="02838264" w:rsidR="00463837" w:rsidRPr="00EA07DE" w:rsidRDefault="00463837"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*Close relatives are defined as stepparents, grandparents, brothers, sisters, uncles, or aunts - whether of full blood, half blood or marriage/affinity</w:t>
            </w:r>
          </w:p>
          <w:p w14:paraId="787A68AD" w14:textId="3AA73985"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If we are made aware that a direct payments worker is engaged by parents for overnight supervision of children, SaPH will be notified if the school has concerns about such arrangements.</w:t>
            </w:r>
          </w:p>
          <w:p w14:paraId="3C56755D" w14:textId="373AE23C" w:rsidR="00463837" w:rsidRPr="00EA07DE" w:rsidRDefault="00463837"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9.11 Mental Health and Emotional Well-being</w:t>
            </w:r>
          </w:p>
          <w:p w14:paraId="533F7809"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concerns in relation to student Mental Health and Emotional Well-Being will be shared promptly with the DSL or DDSL.  Staff are well placed to observe children day-to-day and identify those whose behaviour suggests that they may be experiencing a mental health problem or be at risk of developing one. </w:t>
            </w:r>
          </w:p>
          <w:p w14:paraId="44ECD1B4" w14:textId="77777777" w:rsidR="00463837" w:rsidRPr="00EA07DE" w:rsidRDefault="00463837"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recognise that mental health problems can, in some cases, be an indicator that a child has suffered or is at risk of suffering abuse, neglect or exploitation and are aware that children’s experiences, for example where children have suffered abuse and neglect, or other potentially traumatic Adverse Childhood Experiences (ACE), can impact on their mental health, behaviour, and education.</w:t>
            </w:r>
          </w:p>
          <w:p w14:paraId="6905EBF0" w14:textId="302920F0" w:rsidR="00463837" w:rsidRPr="00EA07DE" w:rsidRDefault="00463837"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school will arrange support for children with Emotional &amp; Mental Health issues by accessing universal services. If additional support is needed, advice and support will be requested at the Early Help or Specialist level in-line with the ‘LA Effective Support’ model.  The DSL will contribute to school planning to provide appropriate support structures in this area.</w:t>
            </w:r>
          </w:p>
          <w:p w14:paraId="1422E4BB" w14:textId="77777777" w:rsidR="00463837" w:rsidRPr="00EA07DE" w:rsidRDefault="00463837" w:rsidP="00CA479D">
            <w:pPr>
              <w:spacing w:after="60"/>
              <w:jc w:val="both"/>
              <w:rPr>
                <w:rFonts w:eastAsia="Times New Roman" w:cstheme="minorHAnsi"/>
                <w:b/>
                <w:iCs/>
                <w:sz w:val="24"/>
                <w:szCs w:val="24"/>
                <w:lang w:eastAsia="en-GB"/>
              </w:rPr>
            </w:pPr>
            <w:r w:rsidRPr="00EA07DE">
              <w:rPr>
                <w:rFonts w:eastAsia="Times New Roman" w:cstheme="minorHAnsi"/>
                <w:b/>
                <w:iCs/>
                <w:color w:val="auto"/>
                <w:sz w:val="24"/>
                <w:szCs w:val="24"/>
                <w:lang w:eastAsia="en-GB"/>
              </w:rPr>
              <w:t xml:space="preserve">9.12 </w:t>
            </w:r>
            <w:bookmarkStart w:id="193" w:name="_Toc111537426"/>
            <w:bookmarkStart w:id="194" w:name="_Toc112844733"/>
            <w:r w:rsidRPr="00EA07DE">
              <w:rPr>
                <w:rFonts w:eastAsia="Times New Roman" w:cstheme="minorHAnsi"/>
                <w:b/>
                <w:iCs/>
                <w:sz w:val="24"/>
                <w:szCs w:val="24"/>
                <w:lang w:eastAsia="en-GB"/>
              </w:rPr>
              <w:t>Nude and/or semi-nude image sharing by children</w:t>
            </w:r>
            <w:bookmarkEnd w:id="193"/>
            <w:bookmarkEnd w:id="194"/>
          </w:p>
          <w:p w14:paraId="18FF8A0F" w14:textId="5FF34B33" w:rsidR="00463837" w:rsidRPr="00EA07DE" w:rsidRDefault="0022667F" w:rsidP="00CA479D">
            <w:pPr>
              <w:spacing w:after="60"/>
              <w:jc w:val="both"/>
              <w:rPr>
                <w:rFonts w:cstheme="minorHAnsi"/>
                <w:color w:val="auto"/>
                <w:sz w:val="24"/>
                <w:szCs w:val="24"/>
              </w:rPr>
            </w:pPr>
            <w:r w:rsidRPr="00EA07DE">
              <w:rPr>
                <w:rFonts w:cstheme="minorHAnsi"/>
                <w:color w:val="auto"/>
                <w:sz w:val="24"/>
                <w:szCs w:val="24"/>
              </w:rPr>
              <w:t xml:space="preserve">Kirk Ella St. Andrew’s </w:t>
            </w:r>
            <w:r w:rsidR="00463837" w:rsidRPr="00EA07DE">
              <w:rPr>
                <w:rFonts w:cstheme="minorHAnsi"/>
                <w:color w:val="auto"/>
                <w:sz w:val="24"/>
                <w:szCs w:val="24"/>
              </w:rPr>
              <w:t xml:space="preserve">recognises that consensual and non-consensual sharing of nudes and semi-nude images and/or videos (also known as youth produced/involved sexual imagery or “sexting”) can be a safeguarding issue; all concerns will be reported to and dealt with by the DSL (or deputy). </w:t>
            </w:r>
          </w:p>
          <w:p w14:paraId="1E601EF8"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DSLs will respond to concerns in-line with the non-statutory UKCIS guidance</w:t>
            </w:r>
            <w:r w:rsidRPr="00EA07DE">
              <w:rPr>
                <w:rFonts w:cstheme="minorHAnsi"/>
                <w:i/>
                <w:iCs/>
                <w:color w:val="auto"/>
                <w:sz w:val="24"/>
                <w:szCs w:val="24"/>
              </w:rPr>
              <w:t>: ‘Sharing nudes and semi-nudes: advice for education settings working with children and young people’</w:t>
            </w:r>
            <w:r w:rsidRPr="00EA07DE">
              <w:rPr>
                <w:rFonts w:cstheme="minorHAnsi"/>
                <w:color w:val="auto"/>
                <w:sz w:val="24"/>
                <w:szCs w:val="24"/>
              </w:rPr>
              <w:t xml:space="preserve"> and the local Effective Support Guidance / Windscreen’.  When made aware of a concern involving consensual and non-consensual sharing of nudes and semi-nude images and/or videos:</w:t>
            </w:r>
          </w:p>
          <w:p w14:paraId="6890C870"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14:paraId="1566614F"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Parents/carers will be informed at an early stage and be involved in the process to best support children, unless there is good reason to believe that involving them would put a child at risk of harm.</w:t>
            </w:r>
          </w:p>
          <w:p w14:paraId="13AFC767"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 xml:space="preserve">All decisions and action taken will be recorded in-line with our child protection procedures. </w:t>
            </w:r>
          </w:p>
          <w:p w14:paraId="59817AA1"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A contact will be made to SaPH and / or the Police immediately if:</w:t>
            </w:r>
          </w:p>
          <w:p w14:paraId="574A65E0" w14:textId="77777777" w:rsidR="00463837" w:rsidRPr="00EA07DE" w:rsidRDefault="00463837" w:rsidP="00733175">
            <w:pPr>
              <w:pStyle w:val="ListBullet"/>
              <w:spacing w:after="0"/>
              <w:rPr>
                <w:rFonts w:cstheme="minorHAnsi"/>
                <w:color w:val="auto"/>
                <w:sz w:val="24"/>
                <w:szCs w:val="24"/>
              </w:rPr>
            </w:pPr>
            <w:r w:rsidRPr="00EA07DE">
              <w:rPr>
                <w:rFonts w:cstheme="minorHAnsi"/>
                <w:color w:val="auto"/>
                <w:sz w:val="24"/>
                <w:szCs w:val="24"/>
              </w:rPr>
              <w:t xml:space="preserve">the incident involves an adult (over 18). </w:t>
            </w:r>
          </w:p>
          <w:p w14:paraId="5C333816" w14:textId="77777777" w:rsidR="00463837" w:rsidRPr="00EA07DE" w:rsidRDefault="00463837" w:rsidP="00CA479D">
            <w:pPr>
              <w:pStyle w:val="ListBullet"/>
              <w:rPr>
                <w:rFonts w:cstheme="minorHAnsi"/>
                <w:color w:val="auto"/>
                <w:sz w:val="24"/>
                <w:szCs w:val="24"/>
              </w:rPr>
            </w:pPr>
            <w:r w:rsidRPr="00EA07DE">
              <w:rPr>
                <w:rFonts w:cstheme="minorHAnsi"/>
                <w:color w:val="auto"/>
                <w:sz w:val="24"/>
                <w:szCs w:val="24"/>
              </w:rPr>
              <w:t>there is reason to believe that a child has been coerced, blackmailed, or groomed, or there are concerns about their capacity to consent, for example, age of the child or they have special educational needs.</w:t>
            </w:r>
          </w:p>
          <w:p w14:paraId="33FB8B8B" w14:textId="77777777" w:rsidR="00463837" w:rsidRPr="00EA07DE" w:rsidRDefault="00463837" w:rsidP="00CA479D">
            <w:pPr>
              <w:pStyle w:val="ListBullet"/>
              <w:rPr>
                <w:rFonts w:cstheme="minorHAnsi"/>
                <w:color w:val="auto"/>
                <w:sz w:val="24"/>
                <w:szCs w:val="24"/>
              </w:rPr>
            </w:pPr>
            <w:r w:rsidRPr="00EA07DE">
              <w:rPr>
                <w:rFonts w:cstheme="minorHAnsi"/>
                <w:color w:val="auto"/>
                <w:sz w:val="24"/>
                <w:szCs w:val="24"/>
              </w:rPr>
              <w:t xml:space="preserve">the image/videos involve sexual acts and a child under the age of thirteen, depict sexual acts which are unusual for the child’s developmental stage, or are violent. </w:t>
            </w:r>
          </w:p>
          <w:p w14:paraId="54252E62" w14:textId="77777777" w:rsidR="00463837" w:rsidRPr="00EA07DE" w:rsidRDefault="00463837" w:rsidP="00CA479D">
            <w:pPr>
              <w:pStyle w:val="ListBullet"/>
              <w:rPr>
                <w:rFonts w:cstheme="minorHAnsi"/>
                <w:color w:val="auto"/>
                <w:sz w:val="24"/>
                <w:szCs w:val="24"/>
              </w:rPr>
            </w:pPr>
            <w:r w:rsidRPr="00EA07DE">
              <w:rPr>
                <w:rFonts w:cstheme="minorHAnsi"/>
                <w:color w:val="auto"/>
                <w:sz w:val="24"/>
                <w:szCs w:val="24"/>
              </w:rPr>
              <w:t>a child is at immediate risk of harm owing to the sharing of nudes and semi-nudes.</w:t>
            </w:r>
          </w:p>
          <w:p w14:paraId="31714C1B"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lastRenderedPageBreak/>
              <w:t>The DSL may choose to involve other agencies at any time if further information/concerns are disclosed at a later date.</w:t>
            </w:r>
          </w:p>
          <w:p w14:paraId="62816DDD"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If DSLs are unsure how to proceed, advice will be sought from SaPH and / or SiET.</w:t>
            </w:r>
          </w:p>
          <w:p w14:paraId="1A60B11F" w14:textId="77777777" w:rsidR="00463837" w:rsidRPr="00EA07DE" w:rsidRDefault="00463837" w:rsidP="00CA479D">
            <w:pPr>
              <w:spacing w:after="60"/>
              <w:jc w:val="both"/>
              <w:rPr>
                <w:rFonts w:cstheme="minorHAnsi"/>
                <w:color w:val="auto"/>
                <w:sz w:val="24"/>
                <w:szCs w:val="24"/>
              </w:rPr>
            </w:pPr>
            <w:r w:rsidRPr="00EA07DE">
              <w:rPr>
                <w:rFonts w:cstheme="minorHAnsi"/>
                <w:color w:val="auto"/>
                <w:sz w:val="24"/>
                <w:szCs w:val="24"/>
              </w:rPr>
              <w:t>Staff are advised when they have identified concerns involving consensual and non-consensual sharing of nudes and semi-nude images and/or videos by children:</w:t>
            </w:r>
          </w:p>
          <w:p w14:paraId="0A77B314"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 xml:space="preserve">to report any concerns to the DSL immediately. </w:t>
            </w:r>
          </w:p>
          <w:p w14:paraId="2D1DBE50"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never to view, copy, print, share, forward, store or save the imagery, or ask a child to share or download it – this may be illegal. If staff have already inadvertently viewed imagery, this will be immediately reported to the DSL.</w:t>
            </w:r>
          </w:p>
          <w:p w14:paraId="691AD7CE"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not to delete the imagery or ask the child to delete it.</w:t>
            </w:r>
          </w:p>
          <w:p w14:paraId="45D5E462"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to avoid saying or doing anything to blame or shame any children involved.</w:t>
            </w:r>
          </w:p>
          <w:p w14:paraId="39A768AE"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 xml:space="preserve">reassure the child(ren) involved and explain that the DSL will be informed so they can receive appropriate support and help. Do not promise confidentiality, as other agencies may need to be informed and be involved. </w:t>
            </w:r>
          </w:p>
          <w:p w14:paraId="6667B652" w14:textId="77777777" w:rsidR="00463837" w:rsidRPr="00EA07DE" w:rsidRDefault="00463837" w:rsidP="00CA479D">
            <w:pPr>
              <w:pStyle w:val="ListBullet"/>
              <w:jc w:val="both"/>
              <w:rPr>
                <w:rFonts w:cstheme="minorHAnsi"/>
                <w:color w:val="auto"/>
                <w:sz w:val="24"/>
                <w:szCs w:val="24"/>
              </w:rPr>
            </w:pPr>
            <w:r w:rsidRPr="00EA07DE">
              <w:rPr>
                <w:rFonts w:cstheme="minorHAnsi"/>
                <w:color w:val="auto"/>
                <w:sz w:val="24"/>
                <w:szCs w:val="24"/>
              </w:rPr>
              <w:t>not to investigate or ask the child(ren) involved to disclose information regarding the imagery.</w:t>
            </w:r>
          </w:p>
          <w:p w14:paraId="34E15C1F" w14:textId="7464DBE8" w:rsidR="00463837" w:rsidRPr="00EA07DE" w:rsidRDefault="00CA479D" w:rsidP="00CA479D">
            <w:pPr>
              <w:pStyle w:val="ListBullet"/>
              <w:tabs>
                <w:tab w:val="clear" w:pos="360"/>
              </w:tabs>
              <w:ind w:left="284" w:hanging="142"/>
              <w:jc w:val="both"/>
              <w:rPr>
                <w:rFonts w:cstheme="minorHAnsi"/>
                <w:sz w:val="24"/>
                <w:szCs w:val="24"/>
              </w:rPr>
            </w:pPr>
            <w:r w:rsidRPr="00EA07DE">
              <w:rPr>
                <w:rFonts w:cstheme="minorHAnsi"/>
                <w:sz w:val="24"/>
                <w:szCs w:val="24"/>
              </w:rPr>
              <w:t xml:space="preserve"> </w:t>
            </w:r>
            <w:r w:rsidR="00463837" w:rsidRPr="00EA07DE">
              <w:rPr>
                <w:rFonts w:cstheme="minorHAnsi"/>
                <w:sz w:val="24"/>
                <w:szCs w:val="24"/>
              </w:rPr>
              <w:t>to not share information about the incident with other members of staff, children/young people, or</w:t>
            </w:r>
            <w:r w:rsidRPr="00EA07DE">
              <w:rPr>
                <w:rFonts w:cstheme="minorHAnsi"/>
                <w:sz w:val="24"/>
                <w:szCs w:val="24"/>
              </w:rPr>
              <w:t xml:space="preserve">  </w:t>
            </w:r>
            <w:r w:rsidR="00463837" w:rsidRPr="00EA07DE">
              <w:rPr>
                <w:rFonts w:cstheme="minorHAnsi"/>
                <w:sz w:val="24"/>
                <w:szCs w:val="24"/>
              </w:rPr>
              <w:t>parents/carers, including the families and child(ren) involved in the incident; this is the responsibility of the DSL.</w:t>
            </w:r>
          </w:p>
          <w:p w14:paraId="365F519F" w14:textId="50A72B69" w:rsidR="004C5713" w:rsidRPr="00EA07DE" w:rsidRDefault="004C5713" w:rsidP="00CA479D">
            <w:pPr>
              <w:pStyle w:val="Heading2"/>
              <w:spacing w:after="40"/>
              <w:ind w:left="360" w:hanging="360"/>
              <w:rPr>
                <w:rFonts w:asciiTheme="minorHAnsi" w:hAnsiTheme="minorHAnsi" w:cstheme="minorHAnsi"/>
                <w:b/>
                <w:color w:val="auto"/>
                <w:sz w:val="24"/>
                <w:szCs w:val="24"/>
              </w:rPr>
            </w:pPr>
            <w:r w:rsidRPr="00EA07DE">
              <w:rPr>
                <w:rFonts w:asciiTheme="minorHAnsi" w:eastAsia="Times New Roman" w:hAnsiTheme="minorHAnsi" w:cstheme="minorHAnsi"/>
                <w:b/>
                <w:iCs/>
                <w:color w:val="auto"/>
                <w:sz w:val="24"/>
                <w:szCs w:val="24"/>
                <w:lang w:eastAsia="en-GB"/>
              </w:rPr>
              <w:t xml:space="preserve">10. </w:t>
            </w:r>
            <w:bookmarkStart w:id="195" w:name="_Toc111537427"/>
            <w:bookmarkStart w:id="196" w:name="_Toc111537772"/>
            <w:bookmarkStart w:id="197" w:name="_Toc112844734"/>
            <w:r w:rsidRPr="00EA07DE">
              <w:rPr>
                <w:rFonts w:asciiTheme="minorHAnsi" w:hAnsiTheme="minorHAnsi" w:cstheme="minorHAnsi"/>
                <w:b/>
                <w:color w:val="auto"/>
                <w:sz w:val="24"/>
                <w:szCs w:val="24"/>
              </w:rPr>
              <w:t>Supporting Vulnerable Children and those potentially at great risk of harm</w:t>
            </w:r>
            <w:bookmarkEnd w:id="195"/>
            <w:bookmarkEnd w:id="196"/>
            <w:bookmarkEnd w:id="197"/>
          </w:p>
          <w:p w14:paraId="7A2F2C93" w14:textId="6A444528" w:rsidR="00B75836" w:rsidRPr="00EA07DE" w:rsidRDefault="00B75836"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Children may be potentially vulnerable or at risk as a result of a wide range of factors, (some of which may be interlinked), for example, because they have additional or Special Educational Needs, are a Looked After Child, have experienced or are experiencing any form of neglect, abuse or complex or adverse family circumstances.  At</w:t>
            </w:r>
            <w:r w:rsidR="0022667F" w:rsidRPr="00EA07DE">
              <w:rPr>
                <w:rFonts w:eastAsia="Times New Roman" w:cstheme="minorHAnsi"/>
                <w:bCs/>
                <w:iCs/>
                <w:color w:val="auto"/>
                <w:sz w:val="24"/>
                <w:szCs w:val="24"/>
                <w:lang w:eastAsia="en-GB"/>
              </w:rPr>
              <w:t xml:space="preserve"> Kirk Ella St. Andrew’s</w:t>
            </w:r>
            <w:r w:rsidRPr="00EA07DE">
              <w:rPr>
                <w:rFonts w:eastAsia="Times New Roman" w:cstheme="minorHAnsi"/>
                <w:bCs/>
                <w:iCs/>
                <w:color w:val="auto"/>
                <w:sz w:val="24"/>
                <w:szCs w:val="24"/>
                <w:lang w:eastAsia="en-GB"/>
              </w:rPr>
              <w:t xml:space="preserve"> we will seek to provide such children with the necessary support and to build their self-esteem and confidence.</w:t>
            </w:r>
          </w:p>
          <w:p w14:paraId="289CF75A" w14:textId="28C9F4C3" w:rsidR="008C4562" w:rsidRPr="00EA07DE" w:rsidRDefault="00B75836"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Staff in contact with such children will be made appropriately aware of the child’s needs and circumstances to maximise the effectiveness of support.  Information from the DSL or other pastoral staff will inform the development of support structures in respect of key areas such as attendance, learning, behaviour, and mental &amp; emotional health.  </w:t>
            </w:r>
          </w:p>
          <w:p w14:paraId="4A4ACFE8" w14:textId="34BECAF4" w:rsidR="00A676D0" w:rsidRPr="00EA07DE" w:rsidRDefault="00A676D0"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10.1 Children with a Social Worker</w:t>
            </w:r>
          </w:p>
          <w:p w14:paraId="03520C38" w14:textId="71157B62" w:rsidR="00A676D0" w:rsidRPr="00EA07DE" w:rsidRDefault="00A676D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Advice and guidance is available from the VCET - Strategic Lead for the Education of Children with a Social Worker.  Due regard will be given by</w:t>
            </w:r>
            <w:r w:rsidR="0022667F" w:rsidRPr="00EA07DE">
              <w:rPr>
                <w:rFonts w:eastAsia="Times New Roman" w:cstheme="minorHAnsi"/>
                <w:bCs/>
                <w:iCs/>
                <w:color w:val="auto"/>
                <w:sz w:val="24"/>
                <w:szCs w:val="24"/>
                <w:lang w:eastAsia="en-GB"/>
              </w:rPr>
              <w:t xml:space="preserve"> Kirk Ella St. Andrew’s</w:t>
            </w:r>
            <w:r w:rsidRPr="00EA07DE">
              <w:rPr>
                <w:rFonts w:eastAsia="Times New Roman" w:cstheme="minorHAnsi"/>
                <w:bCs/>
                <w:iCs/>
                <w:color w:val="auto"/>
                <w:sz w:val="24"/>
                <w:szCs w:val="24"/>
                <w:lang w:eastAsia="en-GB"/>
              </w:rPr>
              <w:t xml:space="preserve"> to the non-statutory guidance DfE Guidance: </w:t>
            </w:r>
            <w:r w:rsidRPr="00EA07DE">
              <w:rPr>
                <w:rFonts w:eastAsia="Times New Roman" w:cstheme="minorHAnsi"/>
                <w:bCs/>
                <w:i/>
                <w:color w:val="auto"/>
                <w:sz w:val="24"/>
                <w:szCs w:val="24"/>
                <w:lang w:eastAsia="en-GB"/>
              </w:rPr>
              <w:t>Promoting the education of children with a Social Worker, Virtual School Head role extension, June 2022.</w:t>
            </w:r>
          </w:p>
          <w:p w14:paraId="7DAB746A" w14:textId="77777777" w:rsidR="00A676D0" w:rsidRPr="00EA07DE" w:rsidRDefault="00A676D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maintain records and details of children who have a Social Worker and where possible, where there has been previous involvement of a Social Worker.  The DSL will liaise with staff as appropriate to ensure relevant information is shared and that there is a consistency of approach and support.</w:t>
            </w:r>
          </w:p>
          <w:p w14:paraId="359E0FEE" w14:textId="77777777" w:rsidR="00A676D0" w:rsidRPr="00EA07DE" w:rsidRDefault="00A676D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In turn, this will inform support and decision making to promote positive outcomes spanning attainment and progress as well as pastoral and safeguarding considerations (for example, responding to unauthorised absence and provision of pastoral and/or academic support).</w:t>
            </w:r>
          </w:p>
          <w:p w14:paraId="167CB6AE" w14:textId="68044565" w:rsidR="00A676D0" w:rsidRPr="00EA07DE" w:rsidRDefault="00A676D0"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DSL will ensure that the allocated Social Worker is kept informed, as appropriate, of any concerns / significant events.  </w:t>
            </w:r>
            <w:r w:rsidR="0022667F" w:rsidRPr="00EA07DE">
              <w:rPr>
                <w:rFonts w:eastAsia="Times New Roman" w:cstheme="minorHAnsi"/>
                <w:bCs/>
                <w:iCs/>
                <w:color w:val="auto"/>
                <w:sz w:val="24"/>
                <w:szCs w:val="24"/>
                <w:lang w:eastAsia="en-GB"/>
              </w:rPr>
              <w:t xml:space="preserve">Kirk Ella St. Andrew’s </w:t>
            </w:r>
            <w:r w:rsidRPr="00EA07DE">
              <w:rPr>
                <w:rFonts w:eastAsia="Times New Roman" w:cstheme="minorHAnsi"/>
                <w:bCs/>
                <w:iCs/>
                <w:color w:val="auto"/>
                <w:sz w:val="24"/>
                <w:szCs w:val="24"/>
                <w:lang w:eastAsia="en-GB"/>
              </w:rPr>
              <w:t>will support the work of partner agencies and Social Workers.</w:t>
            </w:r>
          </w:p>
          <w:p w14:paraId="5F7535F0" w14:textId="422667E6" w:rsidR="00A676D0" w:rsidRPr="00EA07DE" w:rsidRDefault="00A676D0" w:rsidP="00733175">
            <w:pPr>
              <w:pStyle w:val="ListBullet"/>
              <w:numPr>
                <w:ilvl w:val="0"/>
                <w:numId w:val="0"/>
              </w:numPr>
              <w:spacing w:after="0"/>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10.2 Children who are LGBTQ</w:t>
            </w:r>
          </w:p>
          <w:p w14:paraId="6E1ECDE1" w14:textId="37358D85" w:rsidR="00A676D0" w:rsidRPr="00EA07DE" w:rsidRDefault="00A676D0" w:rsidP="00CA479D">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The fact that a child or a young person may be LGBTQ is not in itself an inherent risk factor for harm, however, </w:t>
            </w:r>
            <w:r w:rsidR="0022667F" w:rsidRPr="00EA07DE">
              <w:rPr>
                <w:rFonts w:eastAsia="Times New Roman" w:cstheme="minorHAnsi"/>
                <w:bCs/>
                <w:iCs/>
                <w:color w:val="auto"/>
                <w:sz w:val="24"/>
                <w:szCs w:val="24"/>
                <w:lang w:eastAsia="en-GB"/>
              </w:rPr>
              <w:t xml:space="preserve">Kirk Ella St. Andrew’s </w:t>
            </w:r>
            <w:r w:rsidRPr="00EA07DE">
              <w:rPr>
                <w:rFonts w:eastAsia="Times New Roman" w:cstheme="minorHAnsi"/>
                <w:bCs/>
                <w:iCs/>
                <w:color w:val="auto"/>
                <w:sz w:val="24"/>
                <w:szCs w:val="24"/>
                <w:lang w:eastAsia="en-GB"/>
              </w:rPr>
              <w:t xml:space="preserve">recognises that children who are LGBTQ or are perceived by other children to be LGBTQ (whether they are or not) can be targeted by other children or others within the wider community – </w:t>
            </w:r>
            <w:r w:rsidRPr="00EA07DE">
              <w:rPr>
                <w:rFonts w:eastAsia="Times New Roman" w:cstheme="minorHAnsi"/>
                <w:bCs/>
                <w:iCs/>
                <w:color w:val="0070C0"/>
                <w:sz w:val="24"/>
                <w:szCs w:val="24"/>
                <w:lang w:eastAsia="en-GB"/>
              </w:rPr>
              <w:t xml:space="preserve">in person and online. </w:t>
            </w:r>
          </w:p>
          <w:p w14:paraId="2ECD2315" w14:textId="18376E21" w:rsidR="00A676D0" w:rsidRPr="00EA07DE" w:rsidRDefault="00A676D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Furthermore, it is recognised that risks can be compounded where children who are LGBTQ lack a trusted adult with whom they can be open. LGBTQ is included within our</w:t>
            </w:r>
            <w:r w:rsidR="0022667F" w:rsidRPr="00EA07DE">
              <w:rPr>
                <w:rFonts w:eastAsia="Times New Roman" w:cstheme="minorHAnsi"/>
                <w:bCs/>
                <w:iCs/>
                <w:color w:val="auto"/>
                <w:sz w:val="24"/>
                <w:szCs w:val="24"/>
                <w:lang w:eastAsia="en-GB"/>
              </w:rPr>
              <w:t xml:space="preserve"> RSE / RSHE </w:t>
            </w:r>
            <w:r w:rsidRPr="00EA07DE">
              <w:rPr>
                <w:rFonts w:eastAsia="Times New Roman" w:cstheme="minorHAnsi"/>
                <w:bCs/>
                <w:iCs/>
                <w:color w:val="auto"/>
                <w:sz w:val="24"/>
                <w:szCs w:val="24"/>
                <w:lang w:eastAsia="en-GB"/>
              </w:rPr>
              <w:t>curriculum and our staff will endeavour to reduce the additional barriers faced and provide a safe space for children to speak out or share any concerns.</w:t>
            </w:r>
          </w:p>
          <w:p w14:paraId="566CAF48" w14:textId="3ABEA914" w:rsidR="00A676D0" w:rsidRPr="00EA07DE" w:rsidRDefault="00A676D0" w:rsidP="00CA479D">
            <w:pPr>
              <w:pStyle w:val="ListBullet"/>
              <w:numPr>
                <w:ilvl w:val="0"/>
                <w:numId w:val="0"/>
              </w:numPr>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This approach is underpinned by the school wide commitment to inclusion and a zero-tolerance approach to any form of child-on-child abuse and prejudicial / discriminatory behaviour(s) </w:t>
            </w:r>
            <w:r w:rsidRPr="00EA07DE">
              <w:rPr>
                <w:rFonts w:eastAsia="Times New Roman" w:cstheme="minorHAnsi"/>
                <w:bCs/>
                <w:iCs/>
                <w:color w:val="0070C0"/>
                <w:sz w:val="24"/>
                <w:szCs w:val="24"/>
                <w:lang w:eastAsia="en-GB"/>
              </w:rPr>
              <w:t xml:space="preserve">including </w:t>
            </w:r>
            <w:r w:rsidR="00332F7B" w:rsidRPr="00EA07DE">
              <w:rPr>
                <w:rFonts w:eastAsia="Times New Roman" w:cstheme="minorHAnsi"/>
                <w:bCs/>
                <w:iCs/>
                <w:color w:val="0070C0"/>
                <w:sz w:val="24"/>
                <w:szCs w:val="24"/>
                <w:lang w:eastAsia="en-GB"/>
              </w:rPr>
              <w:t>Transphobic</w:t>
            </w:r>
            <w:r w:rsidRPr="00EA07DE">
              <w:rPr>
                <w:rFonts w:eastAsia="Times New Roman" w:cstheme="minorHAnsi"/>
                <w:bCs/>
                <w:iCs/>
                <w:color w:val="0070C0"/>
                <w:sz w:val="24"/>
                <w:szCs w:val="24"/>
                <w:lang w:eastAsia="en-GB"/>
              </w:rPr>
              <w:t xml:space="preserve"> behaviour</w:t>
            </w:r>
          </w:p>
          <w:p w14:paraId="1F55E89F" w14:textId="266974D9" w:rsidR="00A676D0" w:rsidRPr="00EA07DE" w:rsidRDefault="00A676D0" w:rsidP="00CA479D">
            <w:pPr>
              <w:pStyle w:val="ListBullet"/>
              <w:numPr>
                <w:ilvl w:val="0"/>
                <w:numId w:val="0"/>
              </w:numPr>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 xml:space="preserve">10.3 </w:t>
            </w:r>
            <w:r w:rsidRPr="00EA07DE">
              <w:rPr>
                <w:rFonts w:eastAsia="Times New Roman" w:cstheme="minorHAnsi"/>
                <w:b/>
                <w:iCs/>
                <w:color w:val="0070C0"/>
                <w:sz w:val="24"/>
                <w:szCs w:val="24"/>
                <w:lang w:eastAsia="en-GB"/>
              </w:rPr>
              <w:t xml:space="preserve">Children Looked After (CLA) </w:t>
            </w:r>
            <w:r w:rsidRPr="00EA07DE">
              <w:rPr>
                <w:rFonts w:eastAsia="Times New Roman" w:cstheme="minorHAnsi"/>
                <w:b/>
                <w:iCs/>
                <w:color w:val="auto"/>
                <w:sz w:val="24"/>
                <w:szCs w:val="24"/>
                <w:lang w:eastAsia="en-GB"/>
              </w:rPr>
              <w:t>and Previously Looked After Children</w:t>
            </w:r>
            <w:r w:rsidR="002140E9" w:rsidRPr="00EA07DE">
              <w:rPr>
                <w:rFonts w:eastAsia="Times New Roman" w:cstheme="minorHAnsi"/>
                <w:b/>
                <w:iCs/>
                <w:color w:val="auto"/>
                <w:sz w:val="24"/>
                <w:szCs w:val="24"/>
                <w:lang w:eastAsia="en-GB"/>
              </w:rPr>
              <w:t xml:space="preserve"> (PLAC)</w:t>
            </w:r>
          </w:p>
          <w:p w14:paraId="5C2806D8" w14:textId="46C42534" w:rsidR="00A676D0" w:rsidRPr="00EA07DE" w:rsidRDefault="0022667F"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A676D0" w:rsidRPr="00EA07DE">
              <w:rPr>
                <w:rFonts w:eastAsia="Times New Roman" w:cstheme="minorHAnsi"/>
                <w:bCs/>
                <w:iCs/>
                <w:color w:val="auto"/>
                <w:sz w:val="24"/>
                <w:szCs w:val="24"/>
                <w:lang w:eastAsia="en-GB"/>
              </w:rPr>
              <w:t xml:space="preserve">recognises the common reason for children becoming looked after is because of abuse and/or neglect and a PLAC also potentially remains vulnerable. </w:t>
            </w:r>
          </w:p>
          <w:p w14:paraId="069B8269" w14:textId="34C5EA61" w:rsidR="00A676D0" w:rsidRPr="00EA07DE" w:rsidRDefault="00A676D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Designated Teacher who supports and promotes the educational achievement of </w:t>
            </w:r>
            <w:r w:rsidR="002140E9" w:rsidRPr="00EA07DE">
              <w:rPr>
                <w:rFonts w:eastAsia="Times New Roman" w:cstheme="minorHAnsi"/>
                <w:bCs/>
                <w:iCs/>
                <w:color w:val="0070C0"/>
                <w:sz w:val="24"/>
                <w:szCs w:val="24"/>
                <w:lang w:eastAsia="en-GB"/>
              </w:rPr>
              <w:t>CLA</w:t>
            </w:r>
            <w:r w:rsidRPr="00EA07DE">
              <w:rPr>
                <w:rFonts w:eastAsia="Times New Roman" w:cstheme="minorHAnsi"/>
                <w:bCs/>
                <w:iCs/>
                <w:color w:val="auto"/>
                <w:sz w:val="24"/>
                <w:szCs w:val="24"/>
                <w:lang w:eastAsia="en-GB"/>
              </w:rPr>
              <w:t xml:space="preserve"> and PLAC, working with VCET to promote educational achievement and positive outcomes, will liaise with the DSL and staff involved with the child, to ensure that support is provided and ensure that the needs identified in the child’s Personal Education Plan (PEP) are supported by staff involved with the child.</w:t>
            </w:r>
          </w:p>
          <w:p w14:paraId="16E6A5E0" w14:textId="77777777" w:rsidR="00A676D0" w:rsidRPr="00EA07DE" w:rsidRDefault="00A676D0"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maintain records of the Social Worker and Virtual School personnel in the authority that looks after the child and will communicate and share information as required.</w:t>
            </w:r>
          </w:p>
          <w:p w14:paraId="32E71101" w14:textId="50861FBC" w:rsidR="00A676D0" w:rsidRPr="00EA07DE" w:rsidRDefault="00A676D0" w:rsidP="00CA479D">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and Designated Teacher will work together to ensure appropriate staff have the information they need to support this vulnerable cohort and also that staff are aware of, and meet the requirements for, information to be made available for the PEP meeting.</w:t>
            </w:r>
          </w:p>
          <w:p w14:paraId="6123841F" w14:textId="7CAE6BBE" w:rsidR="00A676D0" w:rsidRPr="00EA07DE" w:rsidRDefault="00131289"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10</w:t>
            </w:r>
            <w:r w:rsidR="00A676D0" w:rsidRPr="00EA07DE">
              <w:rPr>
                <w:rFonts w:eastAsia="Times New Roman" w:cstheme="minorHAnsi"/>
                <w:b/>
                <w:iCs/>
                <w:color w:val="auto"/>
                <w:sz w:val="24"/>
                <w:szCs w:val="24"/>
                <w:lang w:eastAsia="en-GB"/>
              </w:rPr>
              <w:t>.4 Elective Home Education</w:t>
            </w:r>
          </w:p>
          <w:p w14:paraId="43CF9A5C" w14:textId="75C9B7AF" w:rsidR="00A676D0" w:rsidRPr="00EA07DE" w:rsidRDefault="00A676D0" w:rsidP="00CA479D">
            <w:pPr>
              <w:spacing w:after="60"/>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Where a parent/carer expresses their intention to remove a child from school with a view to educating at home,</w:t>
            </w:r>
            <w:r w:rsidR="0022667F" w:rsidRPr="00EA07DE">
              <w:rPr>
                <w:rFonts w:eastAsia="Times New Roman" w:cstheme="minorHAnsi"/>
                <w:bCs/>
                <w:iCs/>
                <w:color w:val="auto"/>
                <w:sz w:val="24"/>
                <w:szCs w:val="24"/>
                <w:lang w:eastAsia="en-GB"/>
              </w:rPr>
              <w:t xml:space="preserve"> Kirk Ella St. Andrew’s</w:t>
            </w:r>
            <w:r w:rsidRPr="00EA07DE">
              <w:rPr>
                <w:rFonts w:eastAsia="Times New Roman" w:cstheme="minorHAnsi"/>
                <w:bCs/>
                <w:iCs/>
                <w:color w:val="auto"/>
                <w:sz w:val="24"/>
                <w:szCs w:val="24"/>
                <w:lang w:eastAsia="en-GB"/>
              </w:rPr>
              <w:t xml:space="preserve">, will follow LA procedure by informing the LA about the decision.  </w:t>
            </w:r>
            <w:r w:rsidRPr="00EA07DE">
              <w:rPr>
                <w:rFonts w:eastAsia="Times New Roman" w:cstheme="minorHAnsi"/>
                <w:bCs/>
                <w:iCs/>
                <w:color w:val="0070C0"/>
                <w:sz w:val="24"/>
                <w:szCs w:val="24"/>
                <w:lang w:eastAsia="en-GB"/>
              </w:rPr>
              <w:t>Where the student/child involved has an EHCP, we will assist the LA as required to complete the necessary review of the plan and work closely with parents/carers.</w:t>
            </w:r>
          </w:p>
          <w:p w14:paraId="0E61A2FA" w14:textId="553DDD7F" w:rsidR="00A676D0" w:rsidRPr="00EA07DE" w:rsidRDefault="00A676D0" w:rsidP="00CA479D">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lastRenderedPageBreak/>
              <w:t>We will work together with and support parents/carers and other key professionals and any organisations / agencies involved to ensure decisions are made in the best interest of the child and that the decision is fully informed</w:t>
            </w:r>
            <w:r w:rsidRPr="00EA07DE">
              <w:rPr>
                <w:rFonts w:eastAsia="Times New Roman" w:cstheme="minorHAnsi"/>
                <w:bCs/>
                <w:iCs/>
                <w:color w:val="0070C0"/>
                <w:sz w:val="24"/>
                <w:szCs w:val="24"/>
                <w:lang w:eastAsia="en-GB"/>
              </w:rPr>
              <w:t>.</w:t>
            </w:r>
          </w:p>
          <w:p w14:paraId="41673ED5" w14:textId="31D7D296" w:rsidR="00A676D0" w:rsidRPr="00EA07DE" w:rsidRDefault="00A676D0" w:rsidP="00CA479D">
            <w:pPr>
              <w:spacing w:after="60"/>
              <w:jc w:val="both"/>
              <w:rPr>
                <w:rFonts w:eastAsia="Times New Roman" w:cstheme="minorHAnsi"/>
                <w:b/>
                <w:iCs/>
                <w:color w:val="0070C0"/>
                <w:sz w:val="24"/>
                <w:szCs w:val="24"/>
                <w:lang w:eastAsia="en-GB"/>
              </w:rPr>
            </w:pPr>
            <w:r w:rsidRPr="00EA07DE">
              <w:rPr>
                <w:rFonts w:eastAsia="Times New Roman" w:cstheme="minorHAnsi"/>
                <w:b/>
                <w:iCs/>
                <w:color w:val="0070C0"/>
                <w:sz w:val="24"/>
                <w:szCs w:val="24"/>
                <w:lang w:eastAsia="en-GB"/>
              </w:rPr>
              <w:t xml:space="preserve">10.5 Children Absent from </w:t>
            </w:r>
            <w:r w:rsidR="008D6EE0" w:rsidRPr="00EA07DE">
              <w:rPr>
                <w:rFonts w:eastAsia="Times New Roman" w:cstheme="minorHAnsi"/>
                <w:b/>
                <w:iCs/>
                <w:color w:val="0070C0"/>
                <w:sz w:val="24"/>
                <w:szCs w:val="24"/>
                <w:lang w:eastAsia="en-GB"/>
              </w:rPr>
              <w:t>Education</w:t>
            </w:r>
          </w:p>
          <w:p w14:paraId="6DC9A9DE" w14:textId="5698AE2F" w:rsidR="008D6EE0" w:rsidRPr="00EA07DE" w:rsidRDefault="008D6EE0" w:rsidP="00CA479D">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 xml:space="preserve">Children absent from education, particularly persistently or for prolonged periods, </w:t>
            </w:r>
            <w:r w:rsidRPr="00EA07DE">
              <w:rPr>
                <w:rFonts w:eastAsia="Times New Roman" w:cstheme="minorHAnsi"/>
                <w:bCs/>
                <w:iCs/>
                <w:color w:val="auto"/>
                <w:sz w:val="24"/>
                <w:szCs w:val="24"/>
                <w:lang w:eastAsia="en-GB"/>
              </w:rPr>
              <w:t xml:space="preserve">can act as a vital warning sign to a range of safeguarding issues including neglect, sexual abuse, and child sexual and criminal exploitation - particularly </w:t>
            </w:r>
            <w:r w:rsidR="002140E9" w:rsidRPr="00EA07DE">
              <w:rPr>
                <w:rFonts w:eastAsia="Times New Roman" w:cstheme="minorHAnsi"/>
                <w:bCs/>
                <w:iCs/>
                <w:color w:val="auto"/>
                <w:sz w:val="24"/>
                <w:szCs w:val="24"/>
                <w:lang w:eastAsia="en-GB"/>
              </w:rPr>
              <w:t>C</w:t>
            </w:r>
            <w:r w:rsidRPr="00EA07DE">
              <w:rPr>
                <w:rFonts w:eastAsia="Times New Roman" w:cstheme="minorHAnsi"/>
                <w:bCs/>
                <w:iCs/>
                <w:color w:val="auto"/>
                <w:sz w:val="24"/>
                <w:szCs w:val="24"/>
                <w:lang w:eastAsia="en-GB"/>
              </w:rPr>
              <w:t xml:space="preserve">ounty </w:t>
            </w:r>
            <w:r w:rsidR="002140E9" w:rsidRPr="00EA07DE">
              <w:rPr>
                <w:rFonts w:eastAsia="Times New Roman" w:cstheme="minorHAnsi"/>
                <w:bCs/>
                <w:iCs/>
                <w:color w:val="auto"/>
                <w:sz w:val="24"/>
                <w:szCs w:val="24"/>
                <w:lang w:eastAsia="en-GB"/>
              </w:rPr>
              <w:t>L</w:t>
            </w:r>
            <w:r w:rsidRPr="00EA07DE">
              <w:rPr>
                <w:rFonts w:eastAsia="Times New Roman" w:cstheme="minorHAnsi"/>
                <w:bCs/>
                <w:iCs/>
                <w:color w:val="auto"/>
                <w:sz w:val="24"/>
                <w:szCs w:val="24"/>
                <w:lang w:eastAsia="en-GB"/>
              </w:rPr>
              <w:t xml:space="preserve">ines. </w:t>
            </w:r>
            <w:r w:rsidRPr="00EA07DE">
              <w:rPr>
                <w:rFonts w:eastAsia="Times New Roman" w:cstheme="minorHAnsi"/>
                <w:bCs/>
                <w:iCs/>
                <w:color w:val="0070C0"/>
                <w:sz w:val="24"/>
                <w:szCs w:val="24"/>
                <w:lang w:eastAsia="en-GB"/>
              </w:rPr>
              <w:t xml:space="preserve">It can also be a precursor for children becoming missing from education in the future.  </w:t>
            </w:r>
            <w:r w:rsidRPr="00EA07DE">
              <w:rPr>
                <w:rFonts w:eastAsia="Times New Roman" w:cstheme="minorHAnsi"/>
                <w:bCs/>
                <w:iCs/>
                <w:color w:val="auto"/>
                <w:sz w:val="24"/>
                <w:szCs w:val="24"/>
                <w:lang w:eastAsia="en-GB"/>
              </w:rPr>
              <w:t xml:space="preserve">A robust response to children </w:t>
            </w:r>
            <w:r w:rsidRPr="00EA07DE">
              <w:rPr>
                <w:rFonts w:eastAsia="Times New Roman" w:cstheme="minorHAnsi"/>
                <w:bCs/>
                <w:iCs/>
                <w:color w:val="0070C0"/>
                <w:sz w:val="24"/>
                <w:szCs w:val="24"/>
                <w:lang w:eastAsia="en-GB"/>
              </w:rPr>
              <w:t>absen</w:t>
            </w:r>
            <w:r w:rsidRPr="00EA07DE">
              <w:rPr>
                <w:rFonts w:eastAsia="Times New Roman" w:cstheme="minorHAnsi"/>
                <w:bCs/>
                <w:iCs/>
                <w:color w:val="auto"/>
                <w:sz w:val="24"/>
                <w:szCs w:val="24"/>
                <w:lang w:eastAsia="en-GB"/>
              </w:rPr>
              <w:t xml:space="preserve">t from education will support the identification of such abuse and may help prevent the risk of children going missing in the future.  </w:t>
            </w:r>
            <w:r w:rsidRPr="00EA07DE">
              <w:rPr>
                <w:rFonts w:eastAsia="Times New Roman" w:cstheme="minorHAnsi"/>
                <w:bCs/>
                <w:iCs/>
                <w:color w:val="0070C0"/>
                <w:sz w:val="24"/>
                <w:szCs w:val="24"/>
                <w:lang w:eastAsia="en-GB"/>
              </w:rPr>
              <w:t>Relevant statutory guidance will be followed.</w:t>
            </w:r>
            <w:r w:rsidR="00E219D2" w:rsidRPr="00EA07DE">
              <w:rPr>
                <w:rFonts w:eastAsia="Times New Roman" w:cstheme="minorHAnsi"/>
                <w:bCs/>
                <w:iCs/>
                <w:color w:val="0070C0"/>
                <w:sz w:val="24"/>
                <w:szCs w:val="24"/>
                <w:lang w:eastAsia="en-GB"/>
              </w:rPr>
              <w:t xml:space="preserve"> </w:t>
            </w:r>
          </w:p>
          <w:p w14:paraId="6C86A2CE"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We will endeavour to obtain and maintain at least 2 emergency contact phone numbers for each pupil and make all reasonable efforts to ensure that parents are reminded to update the school on number or contact changes.  Parents who have not provided 2 contact numbers or updated school will be contacted and asked to provide the contacts. All such attempts to obtain this information will be recorded.</w:t>
            </w:r>
          </w:p>
          <w:p w14:paraId="4BA580FD" w14:textId="5B8F8718" w:rsidR="00D56D2C" w:rsidRPr="00EA07DE" w:rsidRDefault="00D56D2C" w:rsidP="00D56D2C">
            <w:pPr>
              <w:spacing w:after="0" w:line="240" w:lineRule="auto"/>
              <w:jc w:val="both"/>
              <w:rPr>
                <w:rFonts w:cstheme="minorHAnsi"/>
                <w:color w:val="auto"/>
                <w:sz w:val="24"/>
                <w:szCs w:val="24"/>
              </w:rPr>
            </w:pPr>
            <w:r w:rsidRPr="00EA07DE">
              <w:rPr>
                <w:rFonts w:cstheme="minorHAnsi"/>
                <w:color w:val="auto"/>
                <w:sz w:val="24"/>
                <w:szCs w:val="24"/>
              </w:rPr>
              <w:t>On the first day of absence, the school will try to contact parents before 9:30 if no message has been left.  The school will continue to call / text / email each day until a reason for the absence is given.</w:t>
            </w:r>
          </w:p>
          <w:p w14:paraId="52C8C967" w14:textId="77777777" w:rsidR="00D56D2C" w:rsidRPr="00EA07DE" w:rsidRDefault="00D56D2C" w:rsidP="00CA479D">
            <w:pPr>
              <w:spacing w:after="60"/>
              <w:jc w:val="both"/>
              <w:rPr>
                <w:rFonts w:eastAsia="Times New Roman" w:cstheme="minorHAnsi"/>
                <w:bCs/>
                <w:iCs/>
                <w:color w:val="auto"/>
                <w:sz w:val="24"/>
                <w:szCs w:val="24"/>
                <w:lang w:eastAsia="en-GB"/>
              </w:rPr>
            </w:pPr>
          </w:p>
          <w:p w14:paraId="74C3D942" w14:textId="754E2AB1" w:rsidR="008D6EE0" w:rsidRPr="00EA07DE" w:rsidRDefault="0022667F"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8D6EE0" w:rsidRPr="00EA07DE">
              <w:rPr>
                <w:rFonts w:eastAsia="Times New Roman" w:cstheme="minorHAnsi"/>
                <w:bCs/>
                <w:iCs/>
                <w:color w:val="auto"/>
                <w:sz w:val="24"/>
                <w:szCs w:val="24"/>
                <w:lang w:eastAsia="en-GB"/>
              </w:rPr>
              <w:t xml:space="preserve">will only remove children from the register if the statutory grounds for doing so are met and will inform the LA of the intention to do so. In the case of </w:t>
            </w:r>
            <w:r w:rsidR="008D6EE0" w:rsidRPr="00EA07DE">
              <w:rPr>
                <w:rFonts w:eastAsia="Times New Roman" w:cstheme="minorHAnsi"/>
                <w:bCs/>
                <w:iCs/>
                <w:color w:val="0070C0"/>
                <w:sz w:val="24"/>
                <w:szCs w:val="24"/>
                <w:lang w:eastAsia="en-GB"/>
              </w:rPr>
              <w:t>children absent from or missing from education</w:t>
            </w:r>
            <w:r w:rsidR="008D6EE0" w:rsidRPr="00EA07DE">
              <w:rPr>
                <w:rFonts w:eastAsia="Times New Roman" w:cstheme="minorHAnsi"/>
                <w:bCs/>
                <w:iCs/>
                <w:color w:val="auto"/>
                <w:sz w:val="24"/>
                <w:szCs w:val="24"/>
                <w:lang w:eastAsia="en-GB"/>
              </w:rPr>
              <w:t>, school will make all reasonable efforts to locate the child/ren as required by the guidance.</w:t>
            </w:r>
          </w:p>
          <w:p w14:paraId="1872B390"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LA EWS will be informed if any pupil fails to attend without permission for a continuous period of 10 days or more and will refer children whose attendance has fallen below the agreed level to the EWS.  The 10 day ‘threshold’ will be regarded as a maximum period, with earlier notification in the event of increased safeguarding concerns and / or clear evidence from school/college efforts that a child has relocated and whereabouts unknown.  </w:t>
            </w:r>
          </w:p>
          <w:p w14:paraId="035F5516"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Similarly, we will work with the EWS in relation to the monitoring of potential Pupils Missing Out on Education.</w:t>
            </w:r>
          </w:p>
          <w:p w14:paraId="7B4FE230"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a child, who is the subject of a Child Protection Plan or is otherwise open to the CST, does not attend school without a verified valid reason, the DSL will contact the assigned social worker or CST duty desk if unavailable.</w:t>
            </w:r>
          </w:p>
          <w:p w14:paraId="42A54A4B"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a child who is not open to CSC, that the school has concerns about, does not attend school, the school will, in accordance with the Effective Support Guidance, consult with or place a request for service with SaPH, the EWS and / or the Police depending on the circumstances.</w:t>
            </w:r>
          </w:p>
          <w:p w14:paraId="5A1FE6A7" w14:textId="4C86C50C" w:rsidR="008D6EE0" w:rsidRPr="00EA07DE" w:rsidRDefault="00D56D2C"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8D6EE0" w:rsidRPr="00EA07DE">
              <w:rPr>
                <w:rFonts w:eastAsia="Times New Roman" w:cstheme="minorHAnsi"/>
                <w:bCs/>
                <w:iCs/>
                <w:color w:val="auto"/>
                <w:sz w:val="24"/>
                <w:szCs w:val="24"/>
                <w:lang w:eastAsia="en-GB"/>
              </w:rPr>
              <w:t xml:space="preserve">will ensure that they know the attendance of any children educated off site.  The school has an agreed process in place, with its alternative provisions for first day absence calling. The school retains responsibility for the attendance of any child attending an offsite provision and will monitor and act as required. </w:t>
            </w:r>
          </w:p>
          <w:p w14:paraId="3FB6A107" w14:textId="4DC3CFBF" w:rsidR="008D6EE0" w:rsidRPr="00EA07DE" w:rsidRDefault="008D6EE0" w:rsidP="00CA479D">
            <w:pPr>
              <w:spacing w:after="60"/>
              <w:jc w:val="both"/>
              <w:rPr>
                <w:rFonts w:eastAsia="Times New Roman" w:cstheme="minorHAnsi"/>
                <w:b/>
                <w:iCs/>
                <w:color w:val="0070C0"/>
                <w:sz w:val="24"/>
                <w:szCs w:val="24"/>
                <w:lang w:eastAsia="en-GB"/>
              </w:rPr>
            </w:pPr>
            <w:r w:rsidRPr="00EA07DE">
              <w:rPr>
                <w:rFonts w:eastAsia="Times New Roman" w:cstheme="minorHAnsi"/>
                <w:bCs/>
                <w:iCs/>
                <w:color w:val="auto"/>
                <w:sz w:val="24"/>
                <w:szCs w:val="24"/>
                <w:lang w:eastAsia="en-GB"/>
              </w:rPr>
              <w:lastRenderedPageBreak/>
              <w:t>If a child absconds from the site, the school will make an initial search and contact the parent / carer or other emergency contact (and Social Worker if open to CSC). If after that search, the child is not located, the school will contact the Police within 20 minutes of the alert or sooner in extreme circumstances.</w:t>
            </w:r>
          </w:p>
          <w:p w14:paraId="523F56B4" w14:textId="7A72D9CA" w:rsidR="00A676D0" w:rsidRPr="00EA07DE" w:rsidRDefault="008D6EE0"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10.6 Children with Special Education Needs (Disabilities)</w:t>
            </w:r>
          </w:p>
          <w:p w14:paraId="29A4C09C"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are reminded that Children with SEN, disabilities, communication, or behaviour problems are at greater risk of abuse, neglect and bullying than other children. They may not be identified as being at risk of harm as indicators of possible abuse such as behaviour, mood, and injury may be assumed to be related to disability or SEN rather than possible abuse, neglect or bullying and communication of abuse may be difficult. Staff specifically supporting such children and other staff will be alert to these factors.</w:t>
            </w:r>
          </w:p>
          <w:p w14:paraId="307DEBD4"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As such, all members of staff are encouraged to appropriately explore potential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14:paraId="69CCDE9B"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To address these additional challenges, ongoing consideration will be given on a case-by-case basis, as to whether additional pastoral support and attention for children with SEND is needed.  Where necessary, this may involve a review of an Education and Health Care Plan.</w:t>
            </w:r>
          </w:p>
          <w:p w14:paraId="7384E228" w14:textId="77777777" w:rsidR="008D6EE0" w:rsidRPr="00EA07DE" w:rsidRDefault="008D6EE0" w:rsidP="00CA479D">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work closely with the SENDCo to plan support as required.</w:t>
            </w:r>
          </w:p>
          <w:p w14:paraId="231A05D5" w14:textId="4F5CBBE7" w:rsidR="008D6EE0" w:rsidRPr="00EA07DE" w:rsidRDefault="00D56D2C" w:rsidP="00D56D2C">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8D6EE0" w:rsidRPr="00EA07DE">
              <w:rPr>
                <w:rFonts w:eastAsia="Times New Roman" w:cstheme="minorHAnsi"/>
                <w:bCs/>
                <w:iCs/>
                <w:color w:val="auto"/>
                <w:sz w:val="24"/>
                <w:szCs w:val="24"/>
                <w:lang w:eastAsia="en-GB"/>
              </w:rPr>
              <w:t>has robust intimate/personal care polic</w:t>
            </w:r>
            <w:r w:rsidRPr="00EA07DE">
              <w:rPr>
                <w:rFonts w:eastAsia="Times New Roman" w:cstheme="minorHAnsi"/>
                <w:bCs/>
                <w:iCs/>
                <w:color w:val="auto"/>
                <w:sz w:val="24"/>
                <w:szCs w:val="24"/>
                <w:lang w:eastAsia="en-GB"/>
              </w:rPr>
              <w:t>y</w:t>
            </w:r>
            <w:r w:rsidR="008D6EE0" w:rsidRPr="00EA07DE">
              <w:rPr>
                <w:rFonts w:eastAsia="Times New Roman" w:cstheme="minorHAnsi"/>
                <w:bCs/>
                <w:iCs/>
                <w:color w:val="auto"/>
                <w:sz w:val="24"/>
                <w:szCs w:val="24"/>
                <w:lang w:eastAsia="en-GB"/>
              </w:rPr>
              <w:t xml:space="preserve"> which ensure that the health, safety, independence, and welfare of children is promoted, and their dignity and privacy are respected. Arrangements for intimate and personal care are open and transparent and accompanied by robust recording systems. Further information can be found in our policies: (amend/insert name/link)</w:t>
            </w:r>
          </w:p>
          <w:p w14:paraId="5C292ED5" w14:textId="3DCA280C" w:rsidR="008D6EE0" w:rsidRPr="00EA07DE" w:rsidRDefault="008D6EE0" w:rsidP="00CA479D">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11. Opportunities to Teach Safeguarding</w:t>
            </w:r>
          </w:p>
          <w:p w14:paraId="6FE5E647" w14:textId="77777777" w:rsidR="008D6EE0" w:rsidRPr="00EA07DE" w:rsidRDefault="008D6EE0" w:rsidP="00092581">
            <w:pPr>
              <w:pStyle w:val="NoSpacing"/>
              <w:spacing w:after="60"/>
              <w:rPr>
                <w:rFonts w:cstheme="minorHAnsi"/>
                <w:sz w:val="24"/>
                <w:szCs w:val="24"/>
              </w:rPr>
            </w:pPr>
            <w:r w:rsidRPr="00EA07DE">
              <w:rPr>
                <w:rFonts w:cstheme="minorHAnsi"/>
                <w:sz w:val="24"/>
                <w:szCs w:val="24"/>
              </w:rPr>
              <w:t xml:space="preserve">Our curriculum provides opportunities for increasing self-awareness, self-esteem, social and emotional understanding, assertiveness and decision making so that pupils/students have a range of age-appropriate contacts and strategies to ensure their own protection and that of others.  We recognise that school/college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14:paraId="26282B5A" w14:textId="677AA40B" w:rsidR="008D6EE0" w:rsidRPr="00EA07DE" w:rsidRDefault="00D56D2C" w:rsidP="00092581">
            <w:pPr>
              <w:spacing w:after="60" w:line="240" w:lineRule="auto"/>
              <w:jc w:val="both"/>
              <w:rPr>
                <w:rFonts w:eastAsia="Times New Roman" w:cstheme="minorHAnsi"/>
                <w:bCs/>
                <w:color w:val="auto"/>
                <w:sz w:val="24"/>
                <w:szCs w:val="24"/>
                <w:lang w:eastAsia="en-GB"/>
              </w:rPr>
            </w:pPr>
            <w:r w:rsidRPr="00EA07DE">
              <w:rPr>
                <w:rFonts w:eastAsia="Times New Roman" w:cstheme="minorHAnsi"/>
                <w:color w:val="auto"/>
                <w:sz w:val="24"/>
                <w:szCs w:val="24"/>
                <w:lang w:eastAsia="en-GB"/>
              </w:rPr>
              <w:t xml:space="preserve">Kirk Ella St. Andrew’s </w:t>
            </w:r>
            <w:r w:rsidR="008D6EE0" w:rsidRPr="00EA07DE">
              <w:rPr>
                <w:rFonts w:eastAsia="Arial" w:cstheme="minorHAnsi"/>
                <w:color w:val="auto"/>
                <w:sz w:val="24"/>
                <w:szCs w:val="24"/>
                <w:lang w:eastAsia="en-GB"/>
              </w:rPr>
              <w:t xml:space="preserve">will ensure that children are taught about safeguarding, including online safety, as part of providing a broad and balanced curriculum. This will include covering relevant issues through </w:t>
            </w:r>
            <w:r w:rsidR="008D6EE0" w:rsidRPr="00EA07DE">
              <w:rPr>
                <w:rFonts w:eastAsia="Times New Roman" w:cstheme="minorHAnsi"/>
                <w:color w:val="auto"/>
                <w:sz w:val="24"/>
                <w:szCs w:val="24"/>
                <w:lang w:eastAsia="en-GB"/>
              </w:rPr>
              <w:t>Relationships, Sex and Health Education (RSHE - Secondary) and Relationship and Sex Education (RSE – Primary).</w:t>
            </w:r>
            <w:r w:rsidR="008D6EE0" w:rsidRPr="00EA07DE">
              <w:rPr>
                <w:rFonts w:eastAsia="Arial" w:cstheme="minorHAnsi"/>
                <w:color w:val="auto"/>
                <w:sz w:val="24"/>
                <w:szCs w:val="24"/>
                <w:lang w:eastAsia="en-GB"/>
              </w:rPr>
              <w:t xml:space="preserve"> </w:t>
            </w:r>
          </w:p>
          <w:p w14:paraId="6E13EAAB" w14:textId="2F7BED54" w:rsidR="008D6EE0" w:rsidRPr="00EA07DE" w:rsidRDefault="00D56D2C" w:rsidP="00143D2B">
            <w:pPr>
              <w:spacing w:after="60" w:line="240" w:lineRule="auto"/>
              <w:jc w:val="both"/>
              <w:rPr>
                <w:rFonts w:eastAsia="Times New Roman" w:cstheme="minorHAnsi"/>
                <w:bCs/>
                <w:color w:val="auto"/>
                <w:sz w:val="24"/>
                <w:szCs w:val="24"/>
                <w:lang w:eastAsia="en-GB"/>
              </w:rPr>
            </w:pPr>
            <w:r w:rsidRPr="00EA07DE">
              <w:rPr>
                <w:rFonts w:eastAsia="Times New Roman" w:cstheme="minorHAnsi"/>
                <w:color w:val="auto"/>
                <w:sz w:val="24"/>
                <w:szCs w:val="24"/>
                <w:lang w:eastAsia="en-GB"/>
              </w:rPr>
              <w:t xml:space="preserve">Kirk Ella St. Andrew’s </w:t>
            </w:r>
            <w:r w:rsidR="008D6EE0" w:rsidRPr="00EA07DE">
              <w:rPr>
                <w:rFonts w:eastAsia="Times New Roman" w:cstheme="minorHAnsi"/>
                <w:color w:val="auto"/>
                <w:sz w:val="24"/>
                <w:szCs w:val="24"/>
                <w:lang w:eastAsia="en-GB"/>
              </w:rPr>
              <w:t xml:space="preserve">recognises the crucial role we have to play in preventative education. Preventative education is most effective in the context of a whole-School/College approach which prepares pupils/students for life in modern Britain and creates a culture of zero tolerance for sexism, misogyny/misandry, homophobia, biphobia and sexual violence/harassment. </w:t>
            </w:r>
          </w:p>
          <w:p w14:paraId="0D1E8D32" w14:textId="4D09EC58" w:rsidR="008D6EE0" w:rsidRPr="00EA07DE" w:rsidRDefault="008D6EE0" w:rsidP="00143D2B">
            <w:pPr>
              <w:spacing w:after="0" w:line="240" w:lineRule="auto"/>
              <w:jc w:val="both"/>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Through our Behaviour Policy and pastoral support system, as well as by a planned programme of evidence based RSE / RSHE delivered in regularly timetabled lessons and reinforced throughout the whole curriculum, </w:t>
            </w:r>
            <w:r w:rsidR="00D56D2C" w:rsidRPr="00EA07DE">
              <w:rPr>
                <w:rFonts w:eastAsia="Times New Roman" w:cstheme="minorHAnsi"/>
                <w:color w:val="auto"/>
                <w:sz w:val="24"/>
                <w:szCs w:val="24"/>
                <w:lang w:eastAsia="en-GB"/>
              </w:rPr>
              <w:t xml:space="preserve">Kirk Ella St. Andrew’s </w:t>
            </w:r>
            <w:r w:rsidRPr="00EA07DE">
              <w:rPr>
                <w:rFonts w:eastAsia="Times New Roman" w:cstheme="minorHAnsi"/>
                <w:color w:val="auto"/>
                <w:sz w:val="24"/>
                <w:szCs w:val="24"/>
                <w:lang w:eastAsia="en-GB"/>
              </w:rPr>
              <w:t xml:space="preserve">will establish and maintain a clear set of values and standards, upheld and demonstrated </w:t>
            </w:r>
            <w:r w:rsidRPr="00EA07DE">
              <w:rPr>
                <w:rFonts w:eastAsia="Times New Roman" w:cstheme="minorHAnsi"/>
                <w:color w:val="auto"/>
                <w:sz w:val="24"/>
                <w:szCs w:val="24"/>
                <w:lang w:eastAsia="en-GB"/>
              </w:rPr>
              <w:lastRenderedPageBreak/>
              <w:t>throughout all aspects of School/College life.  Our programme is fully inclusive and developed to be age and stage of development appropriate.</w:t>
            </w:r>
          </w:p>
          <w:p w14:paraId="681B805E" w14:textId="41C1670D" w:rsidR="008D6EE0" w:rsidRPr="00EA07DE" w:rsidRDefault="00D56D2C" w:rsidP="00143D2B">
            <w:pPr>
              <w:spacing w:before="120" w:after="60" w:line="240" w:lineRule="auto"/>
              <w:jc w:val="both"/>
              <w:rPr>
                <w:rFonts w:eastAsia="Arial" w:cstheme="minorHAnsi"/>
                <w:color w:val="auto"/>
                <w:sz w:val="24"/>
                <w:szCs w:val="24"/>
                <w:lang w:eastAsia="en-GB"/>
              </w:rPr>
            </w:pPr>
            <w:r w:rsidRPr="00EA07DE">
              <w:rPr>
                <w:rFonts w:eastAsia="Times New Roman" w:cstheme="minorHAnsi"/>
                <w:color w:val="auto"/>
                <w:sz w:val="24"/>
                <w:szCs w:val="24"/>
                <w:lang w:eastAsia="en-GB"/>
              </w:rPr>
              <w:t>Kirk Ella St. Andrew’s</w:t>
            </w:r>
            <w:r w:rsidR="00625497" w:rsidRPr="00EA07DE">
              <w:rPr>
                <w:rFonts w:eastAsia="Times New Roman" w:cstheme="minorHAnsi"/>
                <w:color w:val="auto"/>
                <w:sz w:val="24"/>
                <w:szCs w:val="24"/>
                <w:lang w:eastAsia="en-GB"/>
              </w:rPr>
              <w:t xml:space="preserve"> </w:t>
            </w:r>
            <w:r w:rsidR="008D6EE0" w:rsidRPr="00EA07DE">
              <w:rPr>
                <w:rFonts w:eastAsia="Times New Roman" w:cstheme="minorHAnsi"/>
                <w:color w:val="auto"/>
                <w:sz w:val="24"/>
                <w:szCs w:val="24"/>
                <w:lang w:eastAsia="en-GB"/>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008D6EE0" w:rsidRPr="00EA07DE">
              <w:rPr>
                <w:rFonts w:eastAsia="Times New Roman" w:cstheme="minorHAnsi"/>
                <w:color w:val="auto"/>
                <w:sz w:val="24"/>
                <w:szCs w:val="24"/>
                <w:shd w:val="clear" w:color="auto" w:fill="E6E6E6"/>
                <w:lang w:eastAsia="en-GB"/>
              </w:rPr>
              <w:t xml:space="preserve"> </w:t>
            </w:r>
          </w:p>
          <w:p w14:paraId="0F6F2489" w14:textId="3F6A2E76" w:rsidR="008D6EE0" w:rsidRPr="00EA07DE" w:rsidRDefault="008D6EE0" w:rsidP="00143D2B">
            <w:pPr>
              <w:pStyle w:val="ListBullet"/>
              <w:numPr>
                <w:ilvl w:val="0"/>
                <w:numId w:val="0"/>
              </w:numPr>
              <w:rPr>
                <w:rFonts w:eastAsia="Times New Roman" w:cstheme="minorHAnsi"/>
                <w:color w:val="auto"/>
                <w:sz w:val="24"/>
                <w:szCs w:val="24"/>
                <w:lang w:eastAsia="en-GB"/>
              </w:rPr>
            </w:pPr>
            <w:r w:rsidRPr="00EA07DE">
              <w:rPr>
                <w:rFonts w:eastAsia="Times New Roman" w:cstheme="minorHAnsi"/>
                <w:color w:val="auto"/>
                <w:sz w:val="24"/>
                <w:szCs w:val="24"/>
                <w:lang w:eastAsia="en-GB"/>
              </w:rPr>
              <w:t>Our School/College systems support children to talk to a range of staff. All children will be listened to and heard, and their concerns will always be taken seriously and acted upon as appropriate.</w:t>
            </w:r>
          </w:p>
          <w:p w14:paraId="678547D8" w14:textId="5CC1AA67" w:rsidR="008D6EE0" w:rsidRPr="00EA07DE" w:rsidRDefault="008D6EE0" w:rsidP="00733175">
            <w:pPr>
              <w:pStyle w:val="ListBullet"/>
              <w:numPr>
                <w:ilvl w:val="0"/>
                <w:numId w:val="0"/>
              </w:numPr>
              <w:spacing w:after="0"/>
              <w:rPr>
                <w:rFonts w:eastAsia="Times New Roman" w:cstheme="minorHAnsi"/>
                <w:b/>
                <w:bCs/>
                <w:color w:val="0070C0"/>
                <w:sz w:val="24"/>
                <w:szCs w:val="24"/>
                <w:lang w:eastAsia="en-GB"/>
              </w:rPr>
            </w:pPr>
            <w:r w:rsidRPr="00EA07DE">
              <w:rPr>
                <w:rFonts w:eastAsia="Times New Roman" w:cstheme="minorHAnsi"/>
                <w:b/>
                <w:bCs/>
                <w:color w:val="auto"/>
                <w:sz w:val="24"/>
                <w:szCs w:val="24"/>
                <w:lang w:eastAsia="en-GB"/>
              </w:rPr>
              <w:t xml:space="preserve">12. Online </w:t>
            </w:r>
            <w:r w:rsidR="00B0536A" w:rsidRPr="00EA07DE">
              <w:rPr>
                <w:rFonts w:eastAsia="Times New Roman" w:cstheme="minorHAnsi"/>
                <w:b/>
                <w:bCs/>
                <w:color w:val="auto"/>
                <w:sz w:val="24"/>
                <w:szCs w:val="24"/>
                <w:lang w:eastAsia="en-GB"/>
              </w:rPr>
              <w:t xml:space="preserve">Safety </w:t>
            </w:r>
            <w:r w:rsidR="00B0536A" w:rsidRPr="00EA07DE">
              <w:rPr>
                <w:rFonts w:eastAsia="Times New Roman" w:cstheme="minorHAnsi"/>
                <w:b/>
                <w:bCs/>
                <w:color w:val="0070C0"/>
                <w:sz w:val="24"/>
                <w:szCs w:val="24"/>
                <w:lang w:eastAsia="en-GB"/>
              </w:rPr>
              <w:t xml:space="preserve">and Filtering and Monitoring  </w:t>
            </w:r>
            <w:r w:rsidR="00DA179E" w:rsidRPr="00EA07DE">
              <w:rPr>
                <w:rFonts w:eastAsia="Times New Roman" w:cstheme="minorHAnsi"/>
                <w:b/>
                <w:bCs/>
                <w:color w:val="0070C0"/>
                <w:sz w:val="24"/>
                <w:szCs w:val="24"/>
                <w:lang w:eastAsia="en-GB"/>
              </w:rPr>
              <w:t xml:space="preserve"> - See the IT Policy.</w:t>
            </w:r>
          </w:p>
          <w:p w14:paraId="4D064007" w14:textId="77777777" w:rsidR="00B76AD4" w:rsidRPr="00EA07DE" w:rsidRDefault="00B76AD4" w:rsidP="00733175">
            <w:pPr>
              <w:pStyle w:val="ListBullet"/>
              <w:numPr>
                <w:ilvl w:val="0"/>
                <w:numId w:val="0"/>
              </w:numPr>
              <w:spacing w:after="0"/>
              <w:rPr>
                <w:rFonts w:eastAsia="Times New Roman" w:cstheme="minorHAnsi"/>
                <w:b/>
                <w:iCs/>
                <w:color w:val="auto"/>
                <w:sz w:val="24"/>
                <w:szCs w:val="24"/>
                <w:lang w:eastAsia="en-GB"/>
              </w:rPr>
            </w:pPr>
          </w:p>
          <w:p w14:paraId="7549BF1E" w14:textId="270D8724" w:rsidR="00463837" w:rsidRPr="00EA07DE" w:rsidRDefault="007629EC" w:rsidP="00733175">
            <w:pPr>
              <w:pStyle w:val="ListBullet"/>
              <w:numPr>
                <w:ilvl w:val="0"/>
                <w:numId w:val="0"/>
              </w:numPr>
              <w:spacing w:after="0"/>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13. Training</w:t>
            </w:r>
          </w:p>
          <w:p w14:paraId="4E216DC8" w14:textId="180A5384" w:rsidR="007629EC" w:rsidRPr="00EA07DE" w:rsidRDefault="007629EC" w:rsidP="00C5094B">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13.1 All Staff</w:t>
            </w:r>
          </w:p>
          <w:p w14:paraId="5636E584" w14:textId="69AD2425"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The DSL takes the lead role in overseeing and facilitating staff training (</w:t>
            </w:r>
            <w:r w:rsidRPr="00EA07DE">
              <w:rPr>
                <w:rFonts w:cstheme="minorHAnsi"/>
                <w:color w:val="0070C0"/>
                <w:sz w:val="24"/>
                <w:szCs w:val="24"/>
              </w:rPr>
              <w:t>including Online Safety and Filtering and Monitoring</w:t>
            </w:r>
            <w:r w:rsidRPr="00EA07DE">
              <w:rPr>
                <w:rFonts w:cstheme="minorHAnsi"/>
                <w:color w:val="auto"/>
                <w:sz w:val="24"/>
                <w:szCs w:val="24"/>
              </w:rPr>
              <w:t>), ensuring this is at the appropriate level, recorded and refreshed</w:t>
            </w:r>
            <w:r w:rsidR="007A428B" w:rsidRPr="00EA07DE">
              <w:rPr>
                <w:rFonts w:cstheme="minorHAnsi"/>
                <w:color w:val="auto"/>
                <w:sz w:val="24"/>
                <w:szCs w:val="24"/>
              </w:rPr>
              <w:t xml:space="preserve"> – annually or renewed as required and recorded on SCR</w:t>
            </w:r>
            <w:r w:rsidRPr="00EA07DE">
              <w:rPr>
                <w:rFonts w:cstheme="minorHAnsi"/>
                <w:color w:val="auto"/>
                <w:sz w:val="24"/>
                <w:szCs w:val="24"/>
              </w:rPr>
              <w:t>, cascading information</w:t>
            </w:r>
            <w:r w:rsidR="007A428B" w:rsidRPr="00EA07DE">
              <w:rPr>
                <w:rFonts w:cstheme="minorHAnsi"/>
                <w:color w:val="auto"/>
                <w:sz w:val="24"/>
                <w:szCs w:val="24"/>
              </w:rPr>
              <w:t xml:space="preserve"> at staff meetings or e-mail</w:t>
            </w:r>
            <w:r w:rsidRPr="00EA07DE">
              <w:rPr>
                <w:rFonts w:cstheme="minorHAnsi"/>
                <w:color w:val="auto"/>
                <w:sz w:val="24"/>
                <w:szCs w:val="24"/>
              </w:rPr>
              <w:t xml:space="preserve"> and updating all staff on safeguarding issues that require ongoing vigilance.  </w:t>
            </w:r>
          </w:p>
          <w:p w14:paraId="130FCBAD" w14:textId="77777777" w:rsidR="007629EC" w:rsidRPr="00EA07DE" w:rsidRDefault="007629EC" w:rsidP="00733175">
            <w:pPr>
              <w:spacing w:after="0"/>
              <w:jc w:val="both"/>
              <w:rPr>
                <w:rFonts w:cstheme="minorHAnsi"/>
                <w:color w:val="auto"/>
                <w:sz w:val="24"/>
                <w:szCs w:val="24"/>
              </w:rPr>
            </w:pPr>
            <w:r w:rsidRPr="00EA07DE">
              <w:rPr>
                <w:rFonts w:cstheme="minorHAnsi"/>
                <w:color w:val="auto"/>
                <w:sz w:val="24"/>
                <w:szCs w:val="24"/>
              </w:rPr>
              <w:t xml:space="preserve">All staff (teaching and non-teaching) are reminded of the policy and procedures at the start of each school year and receive regular and topical updates as appropriate throughout the school year.  </w:t>
            </w:r>
          </w:p>
          <w:p w14:paraId="600573B4" w14:textId="77777777" w:rsidR="007629EC" w:rsidRPr="00EA07DE" w:rsidRDefault="007629EC" w:rsidP="00733175">
            <w:pPr>
              <w:spacing w:after="0"/>
              <w:jc w:val="both"/>
              <w:rPr>
                <w:rFonts w:cstheme="minorHAnsi"/>
                <w:color w:val="auto"/>
                <w:sz w:val="24"/>
                <w:szCs w:val="24"/>
              </w:rPr>
            </w:pPr>
            <w:r w:rsidRPr="00EA07DE">
              <w:rPr>
                <w:rFonts w:cstheme="minorHAnsi"/>
                <w:color w:val="auto"/>
                <w:sz w:val="24"/>
                <w:szCs w:val="24"/>
              </w:rPr>
              <w:t>As part of this, all staff will receive annual training / briefing about, and have time allocated to read and the opportunity to seek advice or clarification about the current:</w:t>
            </w:r>
          </w:p>
          <w:p w14:paraId="4C34A1A6" w14:textId="6EECE525"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KCSiE 2023 – Part One and / or Annex A (depending upon the role and if they do or do not work directly with children)</w:t>
            </w:r>
          </w:p>
          <w:p w14:paraId="1A2A2E4E"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Staff Code of Conduct 2023-2024</w:t>
            </w:r>
          </w:p>
          <w:p w14:paraId="5F3F275F"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Whistleblowing Guidance 2023-2024</w:t>
            </w:r>
          </w:p>
          <w:p w14:paraId="14D65AD4"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Strategic Child Protection &amp; Safeguarding Policy 2023-24</w:t>
            </w:r>
          </w:p>
          <w:p w14:paraId="7E673F65"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Staff Reference Guide Child Protection and Safeguarding Policy 2023-2024</w:t>
            </w:r>
          </w:p>
          <w:p w14:paraId="59F7F15D"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Behaviour &amp; Attendance policies - and understand the safeguarding context of both.</w:t>
            </w:r>
          </w:p>
          <w:p w14:paraId="17F35760" w14:textId="77777777" w:rsidR="007629EC" w:rsidRPr="00EA07DE" w:rsidRDefault="007629EC" w:rsidP="00733175">
            <w:pPr>
              <w:spacing w:after="0"/>
              <w:ind w:left="720"/>
              <w:contextualSpacing/>
              <w:jc w:val="both"/>
              <w:rPr>
                <w:rFonts w:cstheme="minorHAnsi"/>
                <w:color w:val="auto"/>
                <w:sz w:val="24"/>
                <w:szCs w:val="24"/>
              </w:rPr>
            </w:pPr>
          </w:p>
          <w:p w14:paraId="6D6BC880" w14:textId="77777777"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 xml:space="preserve">This training will also cover </w:t>
            </w:r>
          </w:p>
          <w:p w14:paraId="5AF7D367"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The role and identity of the DSL, DDSL &amp; DSG and any other staff who have a safeguarding role / responsibility</w:t>
            </w:r>
          </w:p>
          <w:p w14:paraId="70760ED3" w14:textId="77777777" w:rsidR="007629EC" w:rsidRPr="00EA07DE" w:rsidRDefault="007629EC" w:rsidP="00733175">
            <w:pPr>
              <w:pStyle w:val="ListBullet"/>
              <w:spacing w:after="0"/>
              <w:rPr>
                <w:rFonts w:cstheme="minorHAnsi"/>
                <w:color w:val="auto"/>
                <w:sz w:val="24"/>
                <w:szCs w:val="24"/>
              </w:rPr>
            </w:pPr>
            <w:r w:rsidRPr="00EA07DE">
              <w:rPr>
                <w:rFonts w:cstheme="minorHAnsi"/>
                <w:color w:val="auto"/>
                <w:sz w:val="24"/>
                <w:szCs w:val="24"/>
              </w:rPr>
              <w:t xml:space="preserve">Briefing on range of safeguarding issues to be aware of (as identified in Part 1 and Annex B of KCSiE, 2023), internal safeguarding procedures and expectations </w:t>
            </w:r>
          </w:p>
          <w:p w14:paraId="7C23B0E1"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Where key documents and guidance can be accessed</w:t>
            </w:r>
          </w:p>
          <w:p w14:paraId="0045AE3D" w14:textId="77777777"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All staff will know where and how to access the current documents listed below: (add where stored)</w:t>
            </w:r>
          </w:p>
          <w:p w14:paraId="0C3A0F70" w14:textId="500FDAA4" w:rsidR="007629EC" w:rsidRPr="00EA07DE" w:rsidRDefault="007629EC" w:rsidP="00C5094B">
            <w:pPr>
              <w:pStyle w:val="ListBullet"/>
              <w:rPr>
                <w:rFonts w:cstheme="minorHAnsi"/>
                <w:color w:val="auto"/>
                <w:sz w:val="24"/>
                <w:szCs w:val="24"/>
              </w:rPr>
            </w:pPr>
            <w:r w:rsidRPr="00EA07DE">
              <w:rPr>
                <w:rFonts w:cstheme="minorHAnsi"/>
                <w:color w:val="auto"/>
                <w:sz w:val="24"/>
                <w:szCs w:val="24"/>
              </w:rPr>
              <w:t>KCSiE</w:t>
            </w:r>
            <w:r w:rsidR="002140E9" w:rsidRPr="00EA07DE">
              <w:rPr>
                <w:rFonts w:cstheme="minorHAnsi"/>
                <w:color w:val="auto"/>
                <w:sz w:val="24"/>
                <w:szCs w:val="24"/>
              </w:rPr>
              <w:t xml:space="preserve"> </w:t>
            </w:r>
            <w:r w:rsidRPr="00EA07DE">
              <w:rPr>
                <w:rFonts w:cstheme="minorHAnsi"/>
                <w:color w:val="auto"/>
                <w:sz w:val="24"/>
                <w:szCs w:val="24"/>
              </w:rPr>
              <w:t>2023 (Full guidance)</w:t>
            </w:r>
          </w:p>
          <w:p w14:paraId="2A6EF4C9"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 xml:space="preserve">School Strategic Child Protection &amp; Safeguarding Policy </w:t>
            </w:r>
          </w:p>
          <w:p w14:paraId="7DB1949B"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lastRenderedPageBreak/>
              <w:t>What to do if you are worried a child is being abused (2015)</w:t>
            </w:r>
          </w:p>
          <w:p w14:paraId="209EE7D9"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Working Together to Safeguard Children (2018)</w:t>
            </w:r>
          </w:p>
          <w:p w14:paraId="0B313080"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Effective support for children, young people, and families in the East Riding of Yorkshire (August 2020)</w:t>
            </w:r>
          </w:p>
          <w:p w14:paraId="791E489B"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Guidance for safer worker practice for those working with children and young people in education setting (February 2022) – Safer Recruitment Consortium</w:t>
            </w:r>
          </w:p>
          <w:p w14:paraId="19D465A9"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Staff Code of Conduct 2023-2024</w:t>
            </w:r>
          </w:p>
          <w:p w14:paraId="044CC7E9"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Whistleblowing Guidance 2023-2024</w:t>
            </w:r>
          </w:p>
          <w:p w14:paraId="109DDC03" w14:textId="77777777" w:rsidR="007629EC" w:rsidRPr="00EA07DE" w:rsidRDefault="007629EC" w:rsidP="00C5094B">
            <w:pPr>
              <w:pStyle w:val="ListBullet"/>
              <w:rPr>
                <w:rFonts w:cstheme="minorHAnsi"/>
                <w:color w:val="auto"/>
                <w:sz w:val="24"/>
                <w:szCs w:val="24"/>
              </w:rPr>
            </w:pPr>
            <w:r w:rsidRPr="00EA07DE">
              <w:rPr>
                <w:rFonts w:cstheme="minorHAnsi"/>
                <w:color w:val="auto"/>
                <w:sz w:val="24"/>
                <w:szCs w:val="24"/>
              </w:rPr>
              <w:t>Information sharing Advice for practitioners providing safeguarding services to children, young people, parents and carers (HM Govt July 2018)</w:t>
            </w:r>
          </w:p>
          <w:p w14:paraId="130E1292" w14:textId="77777777"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All staff engaged in ‘Regulated Activity’ (e.g., teaching and teaching assistant and pastoral staff) and the CoG and DSG complete the ERSCP online training ‘Safeguarding in Education’ and complete refresher training every 3 years thereafter.</w:t>
            </w:r>
          </w:p>
          <w:p w14:paraId="1DEB165A" w14:textId="77777777"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 xml:space="preserve">Other staff and Governors complete either the ERSCP online training ‘Safeguarding Everyone Level 1’ or ‘Safeguarding Children Level 2’ and complete refresher training every 3 years thereafter.  </w:t>
            </w:r>
          </w:p>
          <w:p w14:paraId="5EC52DB8" w14:textId="54BAAAAC" w:rsidR="007629EC" w:rsidRPr="00EA07DE" w:rsidRDefault="007A428B" w:rsidP="00C5094B">
            <w:pPr>
              <w:spacing w:after="60"/>
              <w:jc w:val="both"/>
              <w:rPr>
                <w:rFonts w:cstheme="minorHAnsi"/>
                <w:color w:val="auto"/>
                <w:sz w:val="24"/>
                <w:szCs w:val="24"/>
              </w:rPr>
            </w:pPr>
            <w:r w:rsidRPr="00EA07DE">
              <w:rPr>
                <w:rFonts w:cstheme="minorHAnsi"/>
                <w:color w:val="auto"/>
                <w:sz w:val="24"/>
                <w:szCs w:val="24"/>
              </w:rPr>
              <w:t xml:space="preserve">Kirk Ella St. Andrew’s </w:t>
            </w:r>
            <w:r w:rsidR="007629EC" w:rsidRPr="00EA07DE">
              <w:rPr>
                <w:rFonts w:cstheme="minorHAnsi"/>
                <w:color w:val="auto"/>
                <w:sz w:val="24"/>
                <w:szCs w:val="24"/>
              </w:rPr>
              <w:t xml:space="preserve">will ensure that all staff receive online safety training as part of induction and that ongoing online safety training / </w:t>
            </w:r>
            <w:r w:rsidR="007629EC" w:rsidRPr="00EA07DE">
              <w:rPr>
                <w:rFonts w:cstheme="minorHAnsi"/>
                <w:color w:val="0070C0"/>
                <w:sz w:val="24"/>
                <w:szCs w:val="24"/>
              </w:rPr>
              <w:t xml:space="preserve">filtering and monitoring </w:t>
            </w:r>
            <w:r w:rsidR="007629EC" w:rsidRPr="00EA07DE">
              <w:rPr>
                <w:rFonts w:cstheme="minorHAnsi"/>
                <w:color w:val="auto"/>
                <w:sz w:val="24"/>
                <w:szCs w:val="24"/>
              </w:rPr>
              <w:t>and update for all staff will be integrated, aligned and considered as part of our overarching safeguarding approach and curriculum planning.</w:t>
            </w:r>
          </w:p>
          <w:p w14:paraId="4D77E06F" w14:textId="77777777" w:rsidR="007629EC" w:rsidRPr="00EA07DE" w:rsidRDefault="007629EC" w:rsidP="00C5094B">
            <w:pPr>
              <w:spacing w:after="60"/>
              <w:jc w:val="both"/>
              <w:rPr>
                <w:rFonts w:cstheme="minorHAnsi"/>
                <w:color w:val="auto"/>
                <w:sz w:val="24"/>
                <w:szCs w:val="24"/>
              </w:rPr>
            </w:pPr>
            <w:r w:rsidRPr="00EA07DE">
              <w:rPr>
                <w:rFonts w:cstheme="minorHAnsi"/>
                <w:color w:val="auto"/>
                <w:sz w:val="24"/>
                <w:szCs w:val="24"/>
              </w:rPr>
              <w:t>The DSL will ensure that appropriate staff complete online Prevent and FGM training.</w:t>
            </w:r>
          </w:p>
          <w:p w14:paraId="5F32A799" w14:textId="6F588139" w:rsidR="007629EC" w:rsidRPr="00EA07DE" w:rsidRDefault="007629EC" w:rsidP="00C5094B">
            <w:pPr>
              <w:pStyle w:val="ListBullet"/>
              <w:numPr>
                <w:ilvl w:val="0"/>
                <w:numId w:val="0"/>
              </w:numPr>
              <w:rPr>
                <w:rFonts w:cstheme="minorHAnsi"/>
                <w:color w:val="auto"/>
                <w:sz w:val="24"/>
                <w:szCs w:val="24"/>
              </w:rPr>
            </w:pPr>
            <w:r w:rsidRPr="00EA07DE">
              <w:rPr>
                <w:rFonts w:cstheme="minorHAnsi"/>
                <w:color w:val="auto"/>
                <w:sz w:val="24"/>
                <w:szCs w:val="24"/>
              </w:rPr>
              <w:t>Other short term or visiting staff and volunteers are made aware of the key safeguarding staff and internal Safeguarding reporting procedures within the school.</w:t>
            </w:r>
          </w:p>
          <w:p w14:paraId="316252EE" w14:textId="4701E3A2" w:rsidR="00616F91" w:rsidRPr="00EA07DE" w:rsidRDefault="00616F91" w:rsidP="00C5094B">
            <w:pPr>
              <w:pStyle w:val="ListBullet"/>
              <w:numPr>
                <w:ilvl w:val="0"/>
                <w:numId w:val="0"/>
              </w:numPr>
              <w:rPr>
                <w:rFonts w:cstheme="minorHAnsi"/>
                <w:b/>
                <w:bCs/>
                <w:color w:val="auto"/>
                <w:sz w:val="24"/>
                <w:szCs w:val="24"/>
              </w:rPr>
            </w:pPr>
            <w:r w:rsidRPr="00EA07DE">
              <w:rPr>
                <w:rFonts w:cstheme="minorHAnsi"/>
                <w:b/>
                <w:bCs/>
                <w:color w:val="auto"/>
                <w:sz w:val="24"/>
                <w:szCs w:val="24"/>
              </w:rPr>
              <w:t>13.2 Governors</w:t>
            </w:r>
          </w:p>
          <w:p w14:paraId="2CBC9DEB" w14:textId="77777777" w:rsidR="00616F91" w:rsidRPr="00EA07DE" w:rsidRDefault="00616F91" w:rsidP="00C5094B">
            <w:pPr>
              <w:spacing w:after="60"/>
              <w:jc w:val="both"/>
              <w:rPr>
                <w:rFonts w:eastAsia="Times New Roman" w:cstheme="minorHAnsi"/>
                <w:bCs/>
                <w:iCs/>
                <w:color w:val="0070C0"/>
                <w:sz w:val="24"/>
                <w:szCs w:val="24"/>
                <w:u w:val="single"/>
                <w:lang w:eastAsia="en-GB"/>
              </w:rPr>
            </w:pPr>
            <w:r w:rsidRPr="00EA07DE">
              <w:rPr>
                <w:rFonts w:eastAsia="Times New Roman" w:cstheme="minorHAnsi"/>
                <w:bCs/>
                <w:iCs/>
                <w:color w:val="0070C0"/>
                <w:sz w:val="24"/>
                <w:szCs w:val="24"/>
                <w:u w:val="single"/>
                <w:lang w:eastAsia="en-GB"/>
              </w:rPr>
              <w:t>Oversight</w:t>
            </w:r>
          </w:p>
          <w:p w14:paraId="5B031989" w14:textId="096947BD" w:rsidR="00616F91" w:rsidRPr="00EA07DE" w:rsidRDefault="00616F91" w:rsidP="00C5094B">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The Governing Body, in line with the requirements outlined in KCSiE 2023 have strategic oversight and responsibility for safeguarding arrangements, including staff training and incorporating Online Safety and Filtering and Monitoring.  Members of the Governing Body will assume designated roles and lead in areas such as Safeguarding and Online Safely / Filtering and Monitoring.</w:t>
            </w:r>
          </w:p>
          <w:p w14:paraId="03DFBC55" w14:textId="232CC3DC" w:rsidR="00616F91" w:rsidRPr="00EA07DE" w:rsidRDefault="00616F91" w:rsidP="00C5094B">
            <w:pPr>
              <w:pStyle w:val="ListBullet"/>
              <w:numPr>
                <w:ilvl w:val="0"/>
                <w:numId w:val="0"/>
              </w:numPr>
              <w:rPr>
                <w:rFonts w:eastAsia="Times New Roman" w:cstheme="minorHAnsi"/>
                <w:b/>
                <w:bCs/>
                <w:iCs/>
                <w:color w:val="auto"/>
                <w:sz w:val="24"/>
                <w:szCs w:val="24"/>
                <w:lang w:eastAsia="en-GB"/>
              </w:rPr>
            </w:pPr>
            <w:r w:rsidRPr="00EA07DE">
              <w:rPr>
                <w:rFonts w:eastAsia="Times New Roman" w:cstheme="minorHAnsi"/>
                <w:b/>
                <w:bCs/>
                <w:iCs/>
                <w:color w:val="auto"/>
                <w:sz w:val="24"/>
                <w:szCs w:val="24"/>
                <w:lang w:eastAsia="en-GB"/>
              </w:rPr>
              <w:t>Governor Training</w:t>
            </w:r>
          </w:p>
          <w:p w14:paraId="2A890E45" w14:textId="77777777" w:rsidR="00616F91" w:rsidRPr="00EA07DE" w:rsidRDefault="00616F91" w:rsidP="00C5094B">
            <w:pPr>
              <w:tabs>
                <w:tab w:val="left" w:pos="6012"/>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CoG and DSG will complete e-learning module ‘Safeguarding in Education’, which will be refreshed every 3 years.  </w:t>
            </w:r>
          </w:p>
          <w:p w14:paraId="66F52735" w14:textId="77777777" w:rsidR="00616F91" w:rsidRPr="00EA07DE" w:rsidRDefault="00616F91" w:rsidP="00C5094B">
            <w:pPr>
              <w:tabs>
                <w:tab w:val="left" w:pos="6012"/>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other Governors will complete as a minimum e-learning module ‘Safeguarding Everyone Level 1’, which will be refreshed every 3 years.  </w:t>
            </w:r>
          </w:p>
          <w:p w14:paraId="65EE1AA8" w14:textId="4B9B8F4C" w:rsidR="00616F91" w:rsidRPr="00EA07DE" w:rsidRDefault="00616F91" w:rsidP="00C5094B">
            <w:pPr>
              <w:tabs>
                <w:tab w:val="left" w:pos="6012"/>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Training will be completed as part of the induction package for new Governors, including Online Safety and Filtering and Monitoring in line with changes introduced in KCSiE</w:t>
            </w:r>
            <w:r w:rsidR="002140E9" w:rsidRPr="00EA07DE">
              <w:rPr>
                <w:rFonts w:eastAsia="Times New Roman" w:cstheme="minorHAnsi"/>
                <w:bCs/>
                <w:iCs/>
                <w:color w:val="auto"/>
                <w:sz w:val="24"/>
                <w:szCs w:val="24"/>
                <w:lang w:eastAsia="en-GB"/>
              </w:rPr>
              <w:t xml:space="preserve"> </w:t>
            </w:r>
            <w:r w:rsidRPr="00EA07DE">
              <w:rPr>
                <w:rFonts w:eastAsia="Times New Roman" w:cstheme="minorHAnsi"/>
                <w:bCs/>
                <w:iCs/>
                <w:color w:val="auto"/>
                <w:sz w:val="24"/>
                <w:szCs w:val="24"/>
                <w:lang w:eastAsia="en-GB"/>
              </w:rPr>
              <w:t xml:space="preserve">2023.  </w:t>
            </w:r>
          </w:p>
          <w:p w14:paraId="7A818947" w14:textId="77777777" w:rsidR="00616F91" w:rsidRPr="00EA07DE" w:rsidRDefault="00616F91" w:rsidP="00C5094B">
            <w:pPr>
              <w:tabs>
                <w:tab w:val="left" w:pos="6012"/>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DSG will also completed Safeguarding Governor training led by the SiET.</w:t>
            </w:r>
          </w:p>
          <w:p w14:paraId="66CF3F92" w14:textId="1486B91E" w:rsidR="007629EC" w:rsidRPr="00EA07DE" w:rsidRDefault="00616F91" w:rsidP="00C5094B">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This training equips Governors with the knowledge to provide strategic challenge to test and assure that safeguarding policies and procedures are effective and support the delivery of a robust whole school approach to safeguarding</w:t>
            </w:r>
          </w:p>
          <w:p w14:paraId="0F786342" w14:textId="0A319D9F" w:rsidR="00616F91" w:rsidRPr="00EA07DE" w:rsidRDefault="00616F91" w:rsidP="00C5094B">
            <w:pPr>
              <w:pStyle w:val="ListBullet"/>
              <w:numPr>
                <w:ilvl w:val="0"/>
                <w:numId w:val="0"/>
              </w:numPr>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13.3 Induction</w:t>
            </w:r>
          </w:p>
          <w:p w14:paraId="0036FA5C" w14:textId="6D55E461" w:rsidR="00616F91" w:rsidRPr="00EA07DE" w:rsidRDefault="007A428B" w:rsidP="00C5094B">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Kirk Ella St. Andrew’s admin </w:t>
            </w:r>
            <w:r w:rsidR="00616F91" w:rsidRPr="00EA07DE">
              <w:rPr>
                <w:rFonts w:eastAsia="Times New Roman" w:cstheme="minorHAnsi"/>
                <w:bCs/>
                <w:iCs/>
                <w:color w:val="auto"/>
                <w:sz w:val="24"/>
                <w:szCs w:val="24"/>
                <w:lang w:eastAsia="en-GB"/>
              </w:rPr>
              <w:t>will</w:t>
            </w:r>
            <w:r w:rsidRPr="00EA07DE">
              <w:rPr>
                <w:rFonts w:eastAsia="Times New Roman" w:cstheme="minorHAnsi"/>
                <w:bCs/>
                <w:iCs/>
                <w:color w:val="auto"/>
                <w:sz w:val="24"/>
                <w:szCs w:val="24"/>
                <w:lang w:eastAsia="en-GB"/>
              </w:rPr>
              <w:t xml:space="preserve"> </w:t>
            </w:r>
            <w:r w:rsidR="00616F91" w:rsidRPr="00EA07DE">
              <w:rPr>
                <w:rFonts w:eastAsia="Times New Roman" w:cstheme="minorHAnsi"/>
                <w:bCs/>
                <w:iCs/>
                <w:color w:val="auto"/>
                <w:sz w:val="24"/>
                <w:szCs w:val="24"/>
                <w:lang w:eastAsia="en-GB"/>
              </w:rPr>
              <w:t xml:space="preserve">alert the DSL to all new staff (including agency and third-party staff) / volunteers starting employment </w:t>
            </w:r>
            <w:r w:rsidR="00616F91" w:rsidRPr="00EA07DE">
              <w:rPr>
                <w:rFonts w:eastAsia="Times New Roman" w:cstheme="minorHAnsi"/>
                <w:bCs/>
                <w:iCs/>
                <w:color w:val="0070C0"/>
                <w:sz w:val="24"/>
                <w:szCs w:val="24"/>
                <w:lang w:eastAsia="en-GB"/>
              </w:rPr>
              <w:t>and Governors taking up a role.</w:t>
            </w:r>
          </w:p>
          <w:p w14:paraId="582F471B" w14:textId="0F07DD24" w:rsidR="00616F91" w:rsidRPr="00EA07DE" w:rsidRDefault="00616F91" w:rsidP="00C5094B">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When new staff or volunteer start, the DSL will ensure that, as part of their induction, they are briefed on the safeguarding expectations and internal structures that support meeting these, along with key documents and the time to read these.  The induction process will be recorded and confirmation of completion signed / logged</w:t>
            </w:r>
            <w:r w:rsidR="000F4AF1" w:rsidRPr="00EA07DE">
              <w:rPr>
                <w:rFonts w:eastAsia="Times New Roman" w:cstheme="minorHAnsi"/>
                <w:bCs/>
                <w:iCs/>
                <w:color w:val="auto"/>
                <w:sz w:val="24"/>
                <w:szCs w:val="24"/>
                <w:lang w:eastAsia="en-GB"/>
              </w:rPr>
              <w:t>.</w:t>
            </w:r>
          </w:p>
          <w:p w14:paraId="28C7ACAE" w14:textId="77777777" w:rsidR="00616F91" w:rsidRPr="00EA07DE" w:rsidRDefault="00616F91"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Induction will include:</w:t>
            </w:r>
          </w:p>
          <w:p w14:paraId="0F385738" w14:textId="77777777" w:rsidR="00616F91" w:rsidRPr="00EA07DE" w:rsidRDefault="00616F91" w:rsidP="00733175">
            <w:pPr>
              <w:pStyle w:val="ListBullet"/>
              <w:spacing w:after="0"/>
              <w:rPr>
                <w:rFonts w:cstheme="minorHAnsi"/>
                <w:color w:val="auto"/>
                <w:sz w:val="24"/>
                <w:szCs w:val="24"/>
                <w:lang w:eastAsia="en-GB"/>
              </w:rPr>
            </w:pPr>
            <w:bookmarkStart w:id="198" w:name="_Hlk110520566"/>
            <w:bookmarkStart w:id="199" w:name="_Hlk110506230"/>
            <w:r w:rsidRPr="00EA07DE">
              <w:rPr>
                <w:rFonts w:cstheme="minorHAnsi"/>
                <w:color w:val="auto"/>
                <w:sz w:val="24"/>
                <w:szCs w:val="24"/>
                <w:lang w:eastAsia="en-GB"/>
              </w:rPr>
              <w:t>KCSiE, 2023 – Part One and / or Annex A (depending upon the role and if they do or do not work directly with children).</w:t>
            </w:r>
          </w:p>
          <w:p w14:paraId="7F76C82C"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Staff Code of Conduct 2023-2024</w:t>
            </w:r>
          </w:p>
          <w:p w14:paraId="0AEA2F1B"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Whistleblowing Guidance 2023-2024</w:t>
            </w:r>
          </w:p>
          <w:bookmarkEnd w:id="198"/>
          <w:p w14:paraId="551DE0AB"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Strategic Child Protection &amp; Safeguarding Policy 2023-2024</w:t>
            </w:r>
          </w:p>
          <w:p w14:paraId="7640F35C"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Staff Reference Guide CP and Safeguarding Policy 2023-2024</w:t>
            </w:r>
          </w:p>
          <w:p w14:paraId="34C4F833"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Behaviour &amp; Attendance policies – and the safeguarding context of both.</w:t>
            </w:r>
          </w:p>
          <w:bookmarkEnd w:id="199"/>
          <w:p w14:paraId="03728609" w14:textId="77777777"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The role and identity of the DSL, DDSL &amp; DSG and any other staff who have a safeguarding role / responsibility.</w:t>
            </w:r>
          </w:p>
          <w:p w14:paraId="5B8CC203" w14:textId="05187870" w:rsidR="00616F91" w:rsidRPr="00EA07DE" w:rsidRDefault="00616F91"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 xml:space="preserve">Briefing on range of safeguarding issues to be aware of, internal safeguarding procedures and expectations </w:t>
            </w:r>
            <w:r w:rsidRPr="00EA07DE">
              <w:rPr>
                <w:rFonts w:cstheme="minorHAnsi"/>
                <w:color w:val="0070C0"/>
                <w:sz w:val="24"/>
                <w:szCs w:val="24"/>
                <w:lang w:eastAsia="en-GB"/>
              </w:rPr>
              <w:t xml:space="preserve">(including Online Safety and Filtering and Monitoring) </w:t>
            </w:r>
            <w:r w:rsidRPr="00EA07DE">
              <w:rPr>
                <w:rFonts w:cstheme="minorHAnsi"/>
                <w:color w:val="auto"/>
                <w:sz w:val="24"/>
                <w:szCs w:val="24"/>
                <w:lang w:eastAsia="en-GB"/>
              </w:rPr>
              <w:t>and where key documents and guidance can be accessed.</w:t>
            </w:r>
          </w:p>
          <w:p w14:paraId="16D11B95" w14:textId="5D4CBA09" w:rsidR="003942B3" w:rsidRPr="00EA07DE" w:rsidRDefault="003942B3" w:rsidP="00C5094B">
            <w:pPr>
              <w:pStyle w:val="ListBullet"/>
              <w:rPr>
                <w:rFonts w:cstheme="minorHAnsi"/>
                <w:color w:val="auto"/>
                <w:sz w:val="24"/>
                <w:szCs w:val="24"/>
                <w:lang w:eastAsia="en-GB"/>
              </w:rPr>
            </w:pPr>
            <w:r w:rsidRPr="00EA07DE">
              <w:rPr>
                <w:rFonts w:cstheme="minorHAnsi"/>
                <w:color w:val="0070C0"/>
                <w:sz w:val="24"/>
                <w:szCs w:val="24"/>
                <w:lang w:eastAsia="en-GB"/>
              </w:rPr>
              <w:t>Relevant online e.learning required for and appropriate to the post</w:t>
            </w:r>
          </w:p>
          <w:p w14:paraId="2AB129F1" w14:textId="33979478" w:rsidR="003942B3" w:rsidRPr="00EA07DE" w:rsidRDefault="003942B3" w:rsidP="00C5094B">
            <w:pPr>
              <w:spacing w:after="60"/>
              <w:jc w:val="both"/>
              <w:rPr>
                <w:rFonts w:eastAsia="Times New Roman" w:cstheme="minorHAnsi"/>
                <w:b/>
                <w:iCs/>
                <w:color w:val="auto"/>
                <w:sz w:val="24"/>
                <w:szCs w:val="24"/>
                <w:lang w:eastAsia="en-GB"/>
              </w:rPr>
            </w:pPr>
            <w:bookmarkStart w:id="200" w:name="_Toc111537440"/>
            <w:bookmarkStart w:id="201" w:name="_Toc112844747"/>
            <w:r w:rsidRPr="00EA07DE">
              <w:rPr>
                <w:rFonts w:eastAsia="Times New Roman" w:cstheme="minorHAnsi"/>
                <w:b/>
                <w:iCs/>
                <w:color w:val="auto"/>
                <w:sz w:val="24"/>
                <w:szCs w:val="24"/>
                <w:lang w:eastAsia="en-GB"/>
              </w:rPr>
              <w:t>13.4 DSL / DDSL Training</w:t>
            </w:r>
            <w:bookmarkEnd w:id="200"/>
            <w:bookmarkEnd w:id="201"/>
          </w:p>
          <w:p w14:paraId="3C2378E1"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Due to the significance of these roles in maintaining effective safeguarding practice and procedures, the DSL and DDSL require additional training, skills and knowledge that spans the range of safeguarding concerns that may need to be addressed.  </w:t>
            </w:r>
          </w:p>
          <w:p w14:paraId="37E12874"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Over and above annual inset staff safeguarding briefing, the DSL and DDSL where applicable, will also ensure that staff receive regular safeguarding and child protection updates (for example, via email, e-bulletins, staff meeting etc.) to provide them with the skills and knowledge to safeguard children effectively.</w:t>
            </w:r>
          </w:p>
          <w:p w14:paraId="53D9C660"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DSL and DDSL where appropriate, have access to a suite of training courses that is a mix of e-learning, facilitated online training and face-to-face training.  This training will be regularly reviewed and enhanced by other ERSCP training on topics relevant to the school’s specific needs. </w:t>
            </w:r>
          </w:p>
          <w:p w14:paraId="649C41B7"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may nominate staff members to train and take a particular lead in areas of safeguarding practice, such as Domestic Abuse, FGM etc.</w:t>
            </w:r>
          </w:p>
          <w:p w14:paraId="5991F873"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The SiET have coordinated a package of training courses and distributed this information across education settings in the form of guidance:</w:t>
            </w:r>
          </w:p>
          <w:p w14:paraId="4FF52DFE" w14:textId="77777777" w:rsidR="003942B3" w:rsidRPr="00EA07DE" w:rsidRDefault="003942B3" w:rsidP="00C5094B">
            <w:pPr>
              <w:pStyle w:val="ListBullet"/>
              <w:rPr>
                <w:rFonts w:cstheme="minorHAnsi"/>
                <w:color w:val="auto"/>
                <w:sz w:val="24"/>
                <w:szCs w:val="24"/>
                <w:lang w:eastAsia="en-GB"/>
              </w:rPr>
            </w:pPr>
            <w:r w:rsidRPr="00EA07DE">
              <w:rPr>
                <w:rFonts w:cstheme="minorHAnsi"/>
                <w:color w:val="auto"/>
                <w:sz w:val="24"/>
                <w:szCs w:val="24"/>
                <w:lang w:eastAsia="en-GB"/>
              </w:rPr>
              <w:t>2023-24 e-learning Training and Staff Training Requirements</w:t>
            </w:r>
          </w:p>
          <w:p w14:paraId="0BF2376D" w14:textId="77777777" w:rsidR="003942B3" w:rsidRPr="00EA07DE" w:rsidRDefault="003942B3" w:rsidP="00C5094B">
            <w:pPr>
              <w:pStyle w:val="ListBullet"/>
              <w:rPr>
                <w:rFonts w:cstheme="minorHAnsi"/>
                <w:color w:val="auto"/>
                <w:sz w:val="24"/>
                <w:szCs w:val="24"/>
                <w:lang w:eastAsia="en-GB"/>
              </w:rPr>
            </w:pPr>
            <w:r w:rsidRPr="00EA07DE">
              <w:rPr>
                <w:rFonts w:cstheme="minorHAnsi"/>
                <w:color w:val="auto"/>
                <w:sz w:val="24"/>
                <w:szCs w:val="24"/>
                <w:lang w:eastAsia="en-GB"/>
              </w:rPr>
              <w:t>2023-24 SiET Facilitated Training Calendar and Staff Training Requirements</w:t>
            </w:r>
          </w:p>
          <w:p w14:paraId="66451561"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and DDSL will use this as a basis to access and update relevant training.</w:t>
            </w:r>
          </w:p>
          <w:p w14:paraId="035220B4"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DSL and Headteacher will oversee training </w:t>
            </w:r>
            <w:r w:rsidRPr="00EA07DE">
              <w:rPr>
                <w:rFonts w:eastAsia="Times New Roman" w:cstheme="minorHAnsi"/>
                <w:bCs/>
                <w:iCs/>
                <w:color w:val="0070C0"/>
                <w:sz w:val="24"/>
                <w:szCs w:val="24"/>
                <w:lang w:eastAsia="en-GB"/>
              </w:rPr>
              <w:t xml:space="preserve">(including Online Safety and Filtering and Monitoring) </w:t>
            </w:r>
            <w:r w:rsidRPr="00EA07DE">
              <w:rPr>
                <w:rFonts w:eastAsia="Times New Roman" w:cstheme="minorHAnsi"/>
                <w:bCs/>
                <w:iCs/>
                <w:color w:val="auto"/>
                <w:sz w:val="24"/>
                <w:szCs w:val="24"/>
                <w:lang w:eastAsia="en-GB"/>
              </w:rPr>
              <w:t xml:space="preserve">and provide </w:t>
            </w:r>
            <w:r w:rsidRPr="00EA07DE">
              <w:rPr>
                <w:rFonts w:eastAsia="Times New Roman" w:cstheme="minorHAnsi"/>
                <w:bCs/>
                <w:iCs/>
                <w:color w:val="0070C0"/>
                <w:sz w:val="24"/>
                <w:szCs w:val="24"/>
                <w:lang w:eastAsia="en-GB"/>
              </w:rPr>
              <w:t xml:space="preserve">a termly </w:t>
            </w:r>
            <w:r w:rsidRPr="00EA07DE">
              <w:rPr>
                <w:rFonts w:eastAsia="Times New Roman" w:cstheme="minorHAnsi"/>
                <w:bCs/>
                <w:iCs/>
                <w:color w:val="auto"/>
                <w:sz w:val="24"/>
                <w:szCs w:val="24"/>
                <w:lang w:eastAsia="en-GB"/>
              </w:rPr>
              <w:t>and annual report to the governing body/proprietor detailing safeguarding training undertaken by all staff and will maintain an up-to-date record of who has been trained and in what, ensuring that training is ‘refreshed’ as required.</w:t>
            </w:r>
          </w:p>
          <w:p w14:paraId="59279682" w14:textId="77E25978"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DSL will ensure that there is an up-to-date record of staff training.</w:t>
            </w:r>
          </w:p>
          <w:p w14:paraId="418F3EBD" w14:textId="77777777" w:rsidR="00DB311F" w:rsidRPr="00EA07DE" w:rsidRDefault="00DB311F" w:rsidP="00733175">
            <w:pPr>
              <w:spacing w:after="0"/>
              <w:jc w:val="both"/>
              <w:rPr>
                <w:rFonts w:eastAsia="Times New Roman" w:cstheme="minorHAnsi"/>
                <w:bCs/>
                <w:iCs/>
                <w:color w:val="auto"/>
                <w:sz w:val="24"/>
                <w:szCs w:val="24"/>
                <w:lang w:eastAsia="en-GB"/>
              </w:rPr>
            </w:pPr>
          </w:p>
          <w:p w14:paraId="32746ECF" w14:textId="6D5E6FC3" w:rsidR="003942B3" w:rsidRPr="00EA07DE" w:rsidRDefault="003942B3" w:rsidP="00C5094B">
            <w:pPr>
              <w:spacing w:after="6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14. Reasonable Force</w:t>
            </w:r>
          </w:p>
          <w:p w14:paraId="52C99D33" w14:textId="0999E6F3" w:rsidR="003942B3" w:rsidRPr="00EA07DE" w:rsidRDefault="003942B3" w:rsidP="00C5094B">
            <w:pPr>
              <w:spacing w:after="60"/>
              <w:jc w:val="both"/>
              <w:rPr>
                <w:rFonts w:eastAsia="Times New Roman" w:cstheme="minorHAnsi"/>
                <w:bCs/>
                <w:iCs/>
                <w:color w:val="auto"/>
                <w:sz w:val="24"/>
                <w:szCs w:val="24"/>
                <w:shd w:val="clear" w:color="auto" w:fill="FFFF00"/>
                <w:lang w:eastAsia="en-GB"/>
              </w:rPr>
            </w:pPr>
            <w:r w:rsidRPr="00EA07DE">
              <w:rPr>
                <w:rFonts w:eastAsia="Times New Roman" w:cstheme="minorHAnsi"/>
                <w:bCs/>
                <w:iCs/>
                <w:color w:val="auto"/>
                <w:sz w:val="24"/>
                <w:szCs w:val="24"/>
                <w:lang w:eastAsia="en-GB"/>
              </w:rPr>
              <w:t xml:space="preserve">There may be circumstances when it is appropriate for staff to use reasonable force in order to safeguard children from harm. Any physical interventions and/or use of reasonable force will be in line with our agreed policy and procedures, and national guidance. Further information regarding our approach and expectations can be found in our </w:t>
            </w:r>
            <w:r w:rsidR="00FB39BC" w:rsidRPr="00EA07DE">
              <w:rPr>
                <w:rFonts w:eastAsia="Times New Roman" w:cstheme="minorHAnsi"/>
                <w:bCs/>
                <w:iCs/>
                <w:color w:val="auto"/>
                <w:sz w:val="24"/>
                <w:szCs w:val="24"/>
                <w:lang w:eastAsia="en-GB"/>
              </w:rPr>
              <w:t xml:space="preserve">Behaviour </w:t>
            </w:r>
            <w:r w:rsidRPr="00EA07DE">
              <w:rPr>
                <w:rFonts w:eastAsia="Times New Roman" w:cstheme="minorHAnsi"/>
                <w:bCs/>
                <w:iCs/>
                <w:color w:val="auto"/>
                <w:sz w:val="24"/>
                <w:szCs w:val="24"/>
                <w:lang w:eastAsia="en-GB"/>
              </w:rPr>
              <w:t>Policy and is in line with the DfE ‘Use of reasonable force in schools’ guidance, along with further information contained in Part 2 of KCSiE, 2023.</w:t>
            </w:r>
          </w:p>
          <w:p w14:paraId="1BA0941B"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Staff will ensure that the school policy on physical intervention is followed. </w:t>
            </w:r>
          </w:p>
          <w:p w14:paraId="7A5E9CD5"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incidents requiring such action will be logged with the Headteacher or appropriate senior manager, and parents informed on the same day.</w:t>
            </w:r>
          </w:p>
          <w:p w14:paraId="1AB38D18"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Incident reports by all staff involved or witnessing the incident will be completed as soon as possible after the incident and on the same day, unless in exceptional circumstances.</w:t>
            </w:r>
          </w:p>
          <w:p w14:paraId="753892FA"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Staff must only use physical intervention as a last resort to protect the safety of children or adults after appropriate de-escalation strategies have been used, or in the event of serious situations where this is not possible. The decision to use reasonable force will be based on professional judgement and depend on individual circumstances and dynamic risk assessment.</w:t>
            </w:r>
          </w:p>
          <w:p w14:paraId="166B890B" w14:textId="2EDB767D"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required, we plan Positive Behaviour plans for individual children agreeing them with parents and training appropriate staff and thereby attempting to reduce the need for reasonable force.</w:t>
            </w:r>
          </w:p>
          <w:p w14:paraId="3675272A" w14:textId="77777777"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Restorative methods will be considered after each such incident and the pupil/student views on the incident sought. </w:t>
            </w:r>
          </w:p>
          <w:p w14:paraId="3FB80EDE" w14:textId="3736393F" w:rsidR="003942B3" w:rsidRPr="00EA07DE" w:rsidRDefault="003942B3" w:rsidP="00C5094B">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Support will be offered to staff involved and incidents will be reviewed by senior staff not involved directly and any aspect that could be improved or avoided in future will inform the planning process. </w:t>
            </w:r>
          </w:p>
          <w:p w14:paraId="363EF95C" w14:textId="77777777" w:rsidR="00C5094B" w:rsidRDefault="00C5094B" w:rsidP="00C5094B">
            <w:pPr>
              <w:spacing w:after="60"/>
              <w:jc w:val="both"/>
              <w:rPr>
                <w:rFonts w:eastAsia="Times New Roman" w:cstheme="minorHAnsi"/>
                <w:b/>
                <w:iCs/>
                <w:color w:val="auto"/>
                <w:sz w:val="24"/>
                <w:szCs w:val="24"/>
                <w:lang w:eastAsia="en-GB"/>
              </w:rPr>
            </w:pPr>
          </w:p>
          <w:p w14:paraId="353A098A" w14:textId="77777777" w:rsidR="00216A60" w:rsidRDefault="00216A60" w:rsidP="00C5094B">
            <w:pPr>
              <w:spacing w:after="60"/>
              <w:jc w:val="both"/>
              <w:rPr>
                <w:rFonts w:eastAsia="Times New Roman" w:cstheme="minorHAnsi"/>
                <w:b/>
                <w:iCs/>
                <w:color w:val="auto"/>
                <w:sz w:val="24"/>
                <w:szCs w:val="24"/>
                <w:lang w:eastAsia="en-GB"/>
              </w:rPr>
            </w:pPr>
          </w:p>
          <w:p w14:paraId="4AE25B27" w14:textId="77777777" w:rsidR="00216A60" w:rsidRPr="00EA07DE" w:rsidRDefault="00216A60" w:rsidP="00C5094B">
            <w:pPr>
              <w:spacing w:after="60"/>
              <w:jc w:val="both"/>
              <w:rPr>
                <w:rFonts w:eastAsia="Times New Roman" w:cstheme="minorHAnsi"/>
                <w:b/>
                <w:iCs/>
                <w:color w:val="auto"/>
                <w:sz w:val="24"/>
                <w:szCs w:val="24"/>
                <w:lang w:eastAsia="en-GB"/>
              </w:rPr>
            </w:pPr>
          </w:p>
          <w:p w14:paraId="7DA7554E" w14:textId="131F291A" w:rsidR="003942B3" w:rsidRPr="00EA07DE" w:rsidRDefault="003942B3" w:rsidP="00D630AE">
            <w:pPr>
              <w:spacing w:after="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15. Safer Recruitment and Vetting</w:t>
            </w:r>
          </w:p>
          <w:p w14:paraId="6F97AC8B" w14:textId="77777777" w:rsidR="00233EE2" w:rsidRPr="00EA07DE" w:rsidRDefault="00233EE2" w:rsidP="00D630AE">
            <w:pPr>
              <w:spacing w:after="60"/>
              <w:rPr>
                <w:rFonts w:cstheme="minorHAnsi"/>
                <w:sz w:val="24"/>
                <w:szCs w:val="24"/>
              </w:rPr>
            </w:pPr>
            <w:r w:rsidRPr="00EA07DE">
              <w:rPr>
                <w:rFonts w:cstheme="minorHAnsi"/>
                <w:sz w:val="24"/>
                <w:szCs w:val="24"/>
              </w:rPr>
              <w:t xml:space="preserve">The school complies fully with Statutory Guidance KCSiE, 2023, ‘Part Three: Safer recruitment’ and the ERYC Safer Recruitment (or other HR Provider) supporting guidance, in relation to adverts </w:t>
            </w:r>
            <w:r w:rsidRPr="00EA07DE">
              <w:rPr>
                <w:rFonts w:cstheme="minorHAnsi"/>
                <w:color w:val="0070C0"/>
                <w:sz w:val="24"/>
                <w:szCs w:val="24"/>
              </w:rPr>
              <w:t>(including advising applicants that shortlisted candidates will be subject to online checks)</w:t>
            </w:r>
            <w:r w:rsidRPr="00EA07DE">
              <w:rPr>
                <w:rFonts w:cstheme="minorHAnsi"/>
                <w:sz w:val="24"/>
                <w:szCs w:val="24"/>
              </w:rPr>
              <w:t>, application processes, shortlisting and related reference seeking and standardised online checks on candidate at the shortlisted stage</w:t>
            </w:r>
            <w:r w:rsidRPr="00EA07DE">
              <w:rPr>
                <w:rFonts w:cstheme="minorHAnsi"/>
                <w:color w:val="0070C0"/>
                <w:sz w:val="24"/>
                <w:szCs w:val="24"/>
              </w:rPr>
              <w:t xml:space="preserve">, </w:t>
            </w:r>
            <w:r w:rsidRPr="00EA07DE">
              <w:rPr>
                <w:rFonts w:cstheme="minorHAnsi"/>
                <w:sz w:val="24"/>
                <w:szCs w:val="24"/>
              </w:rPr>
              <w:t xml:space="preserve">employment history, selection and pre-appointment vetting checks, regulated activity and recording information. </w:t>
            </w:r>
          </w:p>
          <w:p w14:paraId="28C352A6" w14:textId="55438B30" w:rsidR="00233EE2" w:rsidRPr="00EA07DE" w:rsidRDefault="00233EE2" w:rsidP="00D630AE">
            <w:pPr>
              <w:spacing w:after="60"/>
              <w:rPr>
                <w:rFonts w:cstheme="minorHAnsi"/>
                <w:sz w:val="24"/>
                <w:szCs w:val="24"/>
              </w:rPr>
            </w:pPr>
            <w:r w:rsidRPr="00EA07DE">
              <w:rPr>
                <w:rFonts w:cstheme="minorHAnsi"/>
                <w:sz w:val="24"/>
                <w:szCs w:val="24"/>
              </w:rPr>
              <w:t>The school ensures that DBS checks on all staff, Governors and volunteers who are engaged in Regulated Activity are carried out as outlined and required in KCSiE</w:t>
            </w:r>
            <w:r w:rsidR="00DB311F" w:rsidRPr="00EA07DE">
              <w:rPr>
                <w:rFonts w:cstheme="minorHAnsi"/>
                <w:sz w:val="24"/>
                <w:szCs w:val="24"/>
              </w:rPr>
              <w:t xml:space="preserve"> </w:t>
            </w:r>
            <w:r w:rsidRPr="00EA07DE">
              <w:rPr>
                <w:rFonts w:cstheme="minorHAnsi"/>
                <w:sz w:val="24"/>
                <w:szCs w:val="24"/>
              </w:rPr>
              <w:t>202</w:t>
            </w:r>
            <w:r w:rsidR="00DB311F" w:rsidRPr="00EA07DE">
              <w:rPr>
                <w:rFonts w:cstheme="minorHAnsi"/>
                <w:sz w:val="24"/>
                <w:szCs w:val="24"/>
              </w:rPr>
              <w:t>3</w:t>
            </w:r>
            <w:r w:rsidRPr="00EA07DE">
              <w:rPr>
                <w:rFonts w:cstheme="minorHAnsi"/>
                <w:sz w:val="24"/>
                <w:szCs w:val="24"/>
              </w:rPr>
              <w:t>.  This includes a check with the children’s barred list and would alert the school to any Secretary of State section 128 direction.  All other required vetting as outlined in KCSiE 20</w:t>
            </w:r>
            <w:r w:rsidR="00DB311F" w:rsidRPr="00EA07DE">
              <w:rPr>
                <w:rFonts w:cstheme="minorHAnsi"/>
                <w:sz w:val="24"/>
                <w:szCs w:val="24"/>
              </w:rPr>
              <w:t>23</w:t>
            </w:r>
            <w:r w:rsidRPr="00EA07DE">
              <w:rPr>
                <w:rFonts w:cstheme="minorHAnsi"/>
                <w:sz w:val="24"/>
                <w:szCs w:val="24"/>
              </w:rPr>
              <w:t xml:space="preserve"> will be completed.</w:t>
            </w:r>
          </w:p>
          <w:p w14:paraId="68467169" w14:textId="77777777" w:rsidR="00233EE2" w:rsidRPr="00EA07DE" w:rsidRDefault="00233EE2" w:rsidP="00D630AE">
            <w:pPr>
              <w:spacing w:after="60"/>
              <w:rPr>
                <w:rFonts w:cstheme="minorHAnsi"/>
                <w:sz w:val="24"/>
                <w:szCs w:val="24"/>
              </w:rPr>
            </w:pPr>
            <w:r w:rsidRPr="00EA07DE">
              <w:rPr>
                <w:rFonts w:cstheme="minorHAnsi"/>
                <w:sz w:val="24"/>
                <w:szCs w:val="24"/>
              </w:rPr>
              <w:t xml:space="preserve">The school also ensures that for all other staff (e.g. contractors) who may have regular contact with children, who are not engaging in regulated activity, the appropriate level of DBS checks are either carried out or confirmation of such checks are completed. </w:t>
            </w:r>
          </w:p>
          <w:p w14:paraId="7179B171" w14:textId="77777777" w:rsidR="00233EE2" w:rsidRPr="00EA07DE" w:rsidRDefault="00233EE2" w:rsidP="00D630AE">
            <w:pPr>
              <w:spacing w:after="60"/>
              <w:rPr>
                <w:rFonts w:cstheme="minorHAnsi"/>
                <w:sz w:val="24"/>
                <w:szCs w:val="24"/>
              </w:rPr>
            </w:pPr>
            <w:r w:rsidRPr="00EA07DE">
              <w:rPr>
                <w:rFonts w:cstheme="minorHAnsi"/>
                <w:sz w:val="24"/>
                <w:szCs w:val="24"/>
              </w:rPr>
              <w:t xml:space="preserve">An accurate Single Central Record (SCR) is maintained in line with statutory guidance, </w:t>
            </w:r>
          </w:p>
          <w:p w14:paraId="64993642" w14:textId="77777777" w:rsidR="00233EE2" w:rsidRPr="00EA07DE" w:rsidRDefault="00233EE2" w:rsidP="00D630AE">
            <w:pPr>
              <w:spacing w:after="60"/>
              <w:rPr>
                <w:rFonts w:cstheme="minorHAnsi"/>
                <w:sz w:val="24"/>
                <w:szCs w:val="24"/>
              </w:rPr>
            </w:pPr>
            <w:r w:rsidRPr="00EA07DE">
              <w:rPr>
                <w:rFonts w:cstheme="minorHAnsi"/>
                <w:sz w:val="24"/>
                <w:szCs w:val="24"/>
              </w:rPr>
              <w:t xml:space="preserve">The Headteacher and at least one Governor complete appropriate Safer Recruitment training, </w:t>
            </w:r>
            <w:r w:rsidRPr="00EA07DE">
              <w:rPr>
                <w:rFonts w:cstheme="minorHAnsi"/>
                <w:color w:val="0070C0"/>
                <w:sz w:val="24"/>
                <w:szCs w:val="24"/>
              </w:rPr>
              <w:t xml:space="preserve">which it is recommended should be updated </w:t>
            </w:r>
            <w:r w:rsidRPr="00EA07DE">
              <w:rPr>
                <w:rFonts w:cstheme="minorHAnsi"/>
                <w:sz w:val="24"/>
                <w:szCs w:val="24"/>
              </w:rPr>
              <w:t>every 3 years.  All appointment panels will have at least one member who has completed this training in the last 3 years.</w:t>
            </w:r>
          </w:p>
          <w:p w14:paraId="64C365B4" w14:textId="77777777" w:rsidR="00233EE2" w:rsidRPr="00EA07DE" w:rsidRDefault="00233EE2" w:rsidP="00D630AE">
            <w:pPr>
              <w:spacing w:after="60"/>
              <w:rPr>
                <w:rFonts w:cstheme="minorHAnsi"/>
                <w:sz w:val="24"/>
                <w:szCs w:val="24"/>
              </w:rPr>
            </w:pPr>
            <w:r w:rsidRPr="00EA07DE">
              <w:rPr>
                <w:rFonts w:cstheme="minorHAnsi"/>
                <w:sz w:val="24"/>
                <w:szCs w:val="24"/>
              </w:rPr>
              <w:t xml:space="preserve">All staff that are covered by the: </w:t>
            </w:r>
          </w:p>
          <w:p w14:paraId="3721A187" w14:textId="77777777" w:rsidR="00233EE2" w:rsidRPr="00EA07DE" w:rsidRDefault="00233EE2" w:rsidP="00D630AE">
            <w:pPr>
              <w:spacing w:after="60"/>
              <w:rPr>
                <w:rFonts w:cstheme="minorHAnsi"/>
                <w:sz w:val="24"/>
                <w:szCs w:val="24"/>
              </w:rPr>
            </w:pPr>
            <w:r w:rsidRPr="00EA07DE">
              <w:rPr>
                <w:rFonts w:cstheme="minorHAnsi"/>
                <w:sz w:val="24"/>
                <w:szCs w:val="24"/>
              </w:rPr>
              <w:t xml:space="preserve">‘Disqualification under the Childcare Act 2006 statutory guidance for local authorities, maintained schools, academies and free schools Aug 2018’ and are aware of their responsibilities to disclose any possible matters (e.g., convictions, cautions, court orders, reprimands, and warnings) that need to be considered under this act. If such disclosures are made, the Headteacher will seek advice from ERYC HR service (or other HR provider) and will liaise with the LADO. </w:t>
            </w:r>
          </w:p>
          <w:p w14:paraId="203E8A8B" w14:textId="77777777" w:rsidR="00233EE2" w:rsidRPr="00EA07DE" w:rsidRDefault="00233EE2" w:rsidP="00D630AE">
            <w:pPr>
              <w:spacing w:after="60"/>
              <w:rPr>
                <w:rFonts w:cstheme="minorHAnsi"/>
                <w:color w:val="0070C0"/>
                <w:sz w:val="24"/>
                <w:szCs w:val="24"/>
              </w:rPr>
            </w:pPr>
            <w:r w:rsidRPr="00EA07DE">
              <w:rPr>
                <w:rFonts w:cstheme="minorHAnsi"/>
                <w:sz w:val="24"/>
                <w:szCs w:val="24"/>
              </w:rPr>
              <w:t xml:space="preserve">If other organisations provide services or activities on our site, on our behalf, including Agency Supply staff, we will obtain written assurances that these organisations have appropriate safeguarding, safer recruitment, and vetting procedures in place. </w:t>
            </w:r>
            <w:r w:rsidRPr="00EA07DE">
              <w:rPr>
                <w:rFonts w:cstheme="minorHAnsi"/>
                <w:color w:val="0070C0"/>
                <w:sz w:val="24"/>
                <w:szCs w:val="24"/>
              </w:rPr>
              <w:t>Please also see Section 17</w:t>
            </w:r>
          </w:p>
          <w:p w14:paraId="63526808" w14:textId="0FCEEE46" w:rsidR="00233EE2" w:rsidRPr="00EA07DE" w:rsidRDefault="00233EE2" w:rsidP="00D630AE">
            <w:pPr>
              <w:spacing w:after="60"/>
              <w:rPr>
                <w:rFonts w:cstheme="minorHAnsi"/>
                <w:color w:val="0070C0"/>
                <w:sz w:val="24"/>
                <w:szCs w:val="24"/>
              </w:rPr>
            </w:pPr>
            <w:r w:rsidRPr="00EA07DE">
              <w:rPr>
                <w:rFonts w:cstheme="minorHAnsi"/>
                <w:sz w:val="24"/>
                <w:szCs w:val="24"/>
              </w:rPr>
              <w:t xml:space="preserve">Where a pupil/student is placed in an alternative provision provider, </w:t>
            </w:r>
            <w:r w:rsidR="00520A81" w:rsidRPr="00EA07DE">
              <w:rPr>
                <w:rFonts w:cstheme="minorHAnsi"/>
                <w:sz w:val="24"/>
                <w:szCs w:val="24"/>
              </w:rPr>
              <w:t xml:space="preserve">Kirk Ella St. Andrew’s </w:t>
            </w:r>
            <w:r w:rsidRPr="00EA07DE">
              <w:rPr>
                <w:rFonts w:cstheme="minorHAnsi"/>
                <w:sz w:val="24"/>
                <w:szCs w:val="24"/>
              </w:rPr>
              <w:t xml:space="preserve">will continue to be responsible for the safeguarding of that child.  Appropriate checks will be undertaken </w:t>
            </w:r>
            <w:r w:rsidRPr="00EA07DE">
              <w:rPr>
                <w:rFonts w:cstheme="minorHAnsi"/>
                <w:color w:val="0070C0"/>
                <w:sz w:val="24"/>
                <w:szCs w:val="24"/>
              </w:rPr>
              <w:t xml:space="preserve">and assurance gained </w:t>
            </w:r>
            <w:r w:rsidRPr="00EA07DE">
              <w:rPr>
                <w:rFonts w:cstheme="minorHAnsi"/>
                <w:sz w:val="24"/>
                <w:szCs w:val="24"/>
              </w:rPr>
              <w:t>to ensure the provider meets the needs of the pupil/student, including written confirmation that appropriate safeguarding checks have been carried out on individuals working at the establishment</w:t>
            </w:r>
            <w:r w:rsidR="00D630AE" w:rsidRPr="00EA07DE">
              <w:rPr>
                <w:rFonts w:cstheme="minorHAnsi"/>
                <w:sz w:val="24"/>
                <w:szCs w:val="24"/>
              </w:rPr>
              <w:t>.</w:t>
            </w:r>
          </w:p>
          <w:p w14:paraId="6CF2381F" w14:textId="77777777" w:rsidR="00233EE2" w:rsidRPr="00EA07DE" w:rsidRDefault="00233EE2" w:rsidP="00733175">
            <w:pPr>
              <w:spacing w:after="0" w:line="240" w:lineRule="auto"/>
              <w:jc w:val="both"/>
              <w:rPr>
                <w:rFonts w:eastAsia="Times New Roman" w:cstheme="minorHAnsi"/>
                <w:b/>
                <w:sz w:val="24"/>
                <w:szCs w:val="24"/>
                <w:lang w:eastAsia="en-GB"/>
              </w:rPr>
            </w:pPr>
          </w:p>
          <w:p w14:paraId="235FFA52" w14:textId="77777777" w:rsidR="00233EE2" w:rsidRPr="00EA07DE" w:rsidRDefault="00233EE2" w:rsidP="00733175">
            <w:pPr>
              <w:spacing w:after="0" w:line="240" w:lineRule="auto"/>
              <w:jc w:val="both"/>
              <w:rPr>
                <w:rFonts w:eastAsia="Times New Roman" w:cstheme="minorHAnsi"/>
                <w:bCs/>
                <w:color w:val="auto"/>
                <w:sz w:val="24"/>
                <w:szCs w:val="24"/>
                <w:highlight w:val="yellow"/>
                <w:lang w:eastAsia="en-GB"/>
              </w:rPr>
            </w:pPr>
            <w:r w:rsidRPr="00EA07DE">
              <w:rPr>
                <w:rFonts w:eastAsia="Times New Roman" w:cstheme="minorHAnsi"/>
                <w:bCs/>
                <w:color w:val="auto"/>
                <w:sz w:val="24"/>
                <w:szCs w:val="24"/>
                <w:lang w:eastAsia="en-GB"/>
              </w:rPr>
              <w:t>See Sections 20 and 21 for further guidance on contractors, visitors etc.</w:t>
            </w:r>
          </w:p>
          <w:p w14:paraId="2D7884BE" w14:textId="6CD32865" w:rsidR="003942B3" w:rsidRPr="00EA07DE" w:rsidRDefault="003942B3" w:rsidP="00733175">
            <w:pPr>
              <w:spacing w:after="0"/>
              <w:jc w:val="both"/>
              <w:rPr>
                <w:rFonts w:eastAsia="Times New Roman" w:cstheme="minorHAnsi"/>
                <w:b/>
                <w:iCs/>
                <w:color w:val="auto"/>
                <w:sz w:val="24"/>
                <w:szCs w:val="24"/>
                <w:lang w:eastAsia="en-GB"/>
              </w:rPr>
            </w:pPr>
          </w:p>
          <w:p w14:paraId="7BC1ADBD" w14:textId="17B79107" w:rsidR="00233EE2" w:rsidRPr="00EA07DE" w:rsidRDefault="00233EE2" w:rsidP="00733175">
            <w:pPr>
              <w:spacing w:after="0"/>
              <w:jc w:val="both"/>
              <w:rPr>
                <w:rFonts w:eastAsia="Times New Roman" w:cstheme="minorHAnsi"/>
                <w:b/>
                <w:iCs/>
                <w:color w:val="auto"/>
                <w:sz w:val="24"/>
                <w:szCs w:val="24"/>
                <w:lang w:eastAsia="en-GB"/>
              </w:rPr>
            </w:pPr>
            <w:r w:rsidRPr="00EA07DE">
              <w:rPr>
                <w:rFonts w:eastAsia="Times New Roman" w:cstheme="minorHAnsi"/>
                <w:b/>
                <w:iCs/>
                <w:noProof/>
                <w:color w:val="auto"/>
                <w:sz w:val="24"/>
                <w:szCs w:val="24"/>
                <w:lang w:eastAsia="en-GB"/>
              </w:rPr>
              <w:lastRenderedPageBreak/>
              <w:drawing>
                <wp:inline distT="0" distB="0" distL="0" distR="0" wp14:anchorId="24E498A8" wp14:editId="2F72DF3F">
                  <wp:extent cx="4373801" cy="592666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3801" cy="5926667"/>
                          </a:xfrm>
                          <a:prstGeom prst="rect">
                            <a:avLst/>
                          </a:prstGeom>
                          <a:noFill/>
                        </pic:spPr>
                      </pic:pic>
                    </a:graphicData>
                  </a:graphic>
                </wp:inline>
              </w:drawing>
            </w:r>
          </w:p>
          <w:p w14:paraId="13B8D21E" w14:textId="0190436E" w:rsidR="00233EE2" w:rsidRPr="00EA07DE" w:rsidRDefault="00233EE2"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KCSiE, 2023, P. 66</w:t>
            </w:r>
          </w:p>
          <w:p w14:paraId="167775F5" w14:textId="7FF4E4CF" w:rsidR="00AA3BB0" w:rsidRPr="00EA07DE" w:rsidRDefault="00AA3BB0" w:rsidP="00733175">
            <w:pPr>
              <w:spacing w:after="0"/>
              <w:jc w:val="both"/>
              <w:rPr>
                <w:rFonts w:eastAsia="Times New Roman" w:cstheme="minorHAnsi"/>
                <w:bCs/>
                <w:iCs/>
                <w:color w:val="auto"/>
                <w:sz w:val="24"/>
                <w:szCs w:val="24"/>
                <w:lang w:eastAsia="en-GB"/>
              </w:rPr>
            </w:pPr>
          </w:p>
          <w:p w14:paraId="70FAD65D" w14:textId="61FEAB70" w:rsidR="00AA3BB0" w:rsidRPr="00EA07DE" w:rsidRDefault="00AA3BB0" w:rsidP="00733175">
            <w:pPr>
              <w:spacing w:after="0"/>
              <w:jc w:val="both"/>
              <w:rPr>
                <w:rFonts w:eastAsia="Times New Roman" w:cstheme="minorHAnsi"/>
                <w:bCs/>
                <w:iCs/>
                <w:color w:val="auto"/>
                <w:sz w:val="24"/>
                <w:szCs w:val="24"/>
                <w:lang w:eastAsia="en-GB"/>
              </w:rPr>
            </w:pPr>
          </w:p>
          <w:p w14:paraId="364FD6E3" w14:textId="182F18DB" w:rsidR="00233EE2" w:rsidRPr="00EA07DE" w:rsidRDefault="00233EE2" w:rsidP="00AA3BB0">
            <w:pPr>
              <w:pStyle w:val="Heading2"/>
              <w:spacing w:after="60"/>
              <w:jc w:val="both"/>
              <w:rPr>
                <w:rFonts w:asciiTheme="minorHAnsi" w:hAnsiTheme="minorHAnsi" w:cstheme="minorHAnsi"/>
                <w:b/>
                <w:bCs/>
                <w:color w:val="auto"/>
                <w:sz w:val="24"/>
                <w:szCs w:val="24"/>
              </w:rPr>
            </w:pPr>
            <w:r w:rsidRPr="00EA07DE">
              <w:rPr>
                <w:rFonts w:asciiTheme="minorHAnsi" w:hAnsiTheme="minorHAnsi" w:cstheme="minorHAnsi"/>
                <w:b/>
                <w:bCs/>
                <w:color w:val="auto"/>
                <w:sz w:val="24"/>
                <w:szCs w:val="24"/>
                <w:lang w:eastAsia="en-GB"/>
              </w:rPr>
              <w:t xml:space="preserve">16. </w:t>
            </w:r>
            <w:bookmarkStart w:id="202" w:name="_Toc111537443"/>
            <w:bookmarkStart w:id="203" w:name="_Toc111537778"/>
            <w:bookmarkStart w:id="204" w:name="_Toc112844750"/>
            <w:r w:rsidRPr="00EA07DE">
              <w:rPr>
                <w:rFonts w:asciiTheme="minorHAnsi" w:hAnsiTheme="minorHAnsi" w:cstheme="minorHAnsi"/>
                <w:b/>
                <w:bCs/>
                <w:color w:val="auto"/>
                <w:sz w:val="24"/>
                <w:szCs w:val="24"/>
              </w:rPr>
              <w:t>Allegations against staff, including supply teachers, volunteers and contractors and Whistleblowing</w:t>
            </w:r>
            <w:bookmarkEnd w:id="202"/>
            <w:bookmarkEnd w:id="203"/>
            <w:bookmarkEnd w:id="204"/>
          </w:p>
          <w:p w14:paraId="61D943C7" w14:textId="5ADD9ED5" w:rsidR="00233EE2" w:rsidRPr="00EA07DE" w:rsidRDefault="00233EE2" w:rsidP="00AA3BB0">
            <w:pPr>
              <w:spacing w:after="60"/>
              <w:jc w:val="both"/>
              <w:rPr>
                <w:rFonts w:cstheme="minorHAnsi"/>
                <w:b/>
                <w:bCs/>
                <w:color w:val="auto"/>
                <w:sz w:val="24"/>
                <w:szCs w:val="24"/>
              </w:rPr>
            </w:pPr>
            <w:r w:rsidRPr="00EA07DE">
              <w:rPr>
                <w:rFonts w:cstheme="minorHAnsi"/>
                <w:b/>
                <w:bCs/>
                <w:color w:val="auto"/>
                <w:sz w:val="24"/>
                <w:szCs w:val="24"/>
              </w:rPr>
              <w:t>16.1 Concerns that meet the ’Harm Threshold’</w:t>
            </w:r>
          </w:p>
          <w:p w14:paraId="4171AEFF" w14:textId="6F74D9CA"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KCSiE</w:t>
            </w:r>
            <w:r w:rsidR="00DB311F" w:rsidRPr="00EA07DE">
              <w:rPr>
                <w:rFonts w:eastAsia="Times New Roman" w:cstheme="minorHAnsi"/>
                <w:bCs/>
                <w:iCs/>
                <w:color w:val="auto"/>
                <w:sz w:val="24"/>
                <w:szCs w:val="24"/>
                <w:lang w:eastAsia="en-GB"/>
              </w:rPr>
              <w:t xml:space="preserve"> </w:t>
            </w:r>
            <w:r w:rsidRPr="00EA07DE">
              <w:rPr>
                <w:rFonts w:eastAsia="Times New Roman" w:cstheme="minorHAnsi"/>
                <w:bCs/>
                <w:iCs/>
                <w:color w:val="auto"/>
                <w:sz w:val="24"/>
                <w:szCs w:val="24"/>
                <w:lang w:eastAsia="en-GB"/>
              </w:rPr>
              <w:t xml:space="preserve"> 2023, Paragraph 355, outlines the ‘Harm Threshold’ – </w:t>
            </w:r>
          </w:p>
          <w:p w14:paraId="415351A4" w14:textId="77777777" w:rsidR="000A1F24" w:rsidRPr="00EA07DE" w:rsidRDefault="000A1F24" w:rsidP="00AA3BB0">
            <w:pPr>
              <w:pStyle w:val="ListBullet"/>
              <w:spacing w:after="0"/>
              <w:jc w:val="both"/>
              <w:rPr>
                <w:rFonts w:cstheme="minorHAnsi"/>
                <w:color w:val="auto"/>
                <w:sz w:val="24"/>
                <w:szCs w:val="24"/>
                <w:lang w:eastAsia="en-GB"/>
              </w:rPr>
            </w:pPr>
            <w:r w:rsidRPr="00EA07DE">
              <w:rPr>
                <w:rFonts w:cstheme="minorHAnsi"/>
                <w:color w:val="auto"/>
                <w:sz w:val="24"/>
                <w:szCs w:val="24"/>
                <w:lang w:eastAsia="en-GB"/>
              </w:rPr>
              <w:t>behaved in a way that has harmed a child, or may have harmed a child, and/or</w:t>
            </w:r>
          </w:p>
          <w:p w14:paraId="346FD4B9" w14:textId="77777777" w:rsidR="000A1F24" w:rsidRPr="00EA07DE" w:rsidRDefault="000A1F24" w:rsidP="00AA3BB0">
            <w:pPr>
              <w:pStyle w:val="ListBullet"/>
              <w:spacing w:after="0"/>
              <w:jc w:val="both"/>
              <w:rPr>
                <w:rFonts w:cstheme="minorHAnsi"/>
                <w:color w:val="auto"/>
                <w:sz w:val="24"/>
                <w:szCs w:val="24"/>
                <w:lang w:eastAsia="en-GB"/>
              </w:rPr>
            </w:pPr>
            <w:r w:rsidRPr="00EA07DE">
              <w:rPr>
                <w:rFonts w:cstheme="minorHAnsi"/>
                <w:color w:val="auto"/>
                <w:sz w:val="24"/>
                <w:szCs w:val="24"/>
                <w:lang w:eastAsia="en-GB"/>
              </w:rPr>
              <w:t>possibly committed a criminal offence against or related to a child, and/or</w:t>
            </w:r>
          </w:p>
          <w:p w14:paraId="4140965F" w14:textId="77777777" w:rsidR="000A1F24" w:rsidRPr="00EA07DE" w:rsidRDefault="000A1F24" w:rsidP="00AA3BB0">
            <w:pPr>
              <w:pStyle w:val="ListBullet"/>
              <w:spacing w:after="0"/>
              <w:jc w:val="both"/>
              <w:rPr>
                <w:rFonts w:cstheme="minorHAnsi"/>
                <w:color w:val="auto"/>
                <w:sz w:val="24"/>
                <w:szCs w:val="24"/>
                <w:lang w:eastAsia="en-GB"/>
              </w:rPr>
            </w:pPr>
            <w:r w:rsidRPr="00EA07DE">
              <w:rPr>
                <w:rFonts w:cstheme="minorHAnsi"/>
                <w:color w:val="auto"/>
                <w:sz w:val="24"/>
                <w:szCs w:val="24"/>
                <w:lang w:eastAsia="en-GB"/>
              </w:rPr>
              <w:t>behaved towards a child or children in a way that indicates he or she may pose a risk of harm to children, and/or</w:t>
            </w:r>
          </w:p>
          <w:p w14:paraId="65D59A31"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lastRenderedPageBreak/>
              <w:t>behaved or may have behaved in a way that indicates they may not be suitable to work with children</w:t>
            </w:r>
          </w:p>
          <w:p w14:paraId="4E894847" w14:textId="77777777" w:rsidR="000A1F24" w:rsidRPr="00EA07DE" w:rsidRDefault="000A1F24"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In terms of the ‘Harm Threshold’, staff are aware that an allegation may be made in respect of behaviour that: may have harmed a child, involves a crime, is inappropriate behaviour towards a child either in their professional or private life or behaviour in their private life or the community not involving a child, but that may suggest that they could present a risk to children</w:t>
            </w:r>
            <w:r w:rsidRPr="00EA07DE">
              <w:rPr>
                <w:rFonts w:eastAsia="Times New Roman" w:cstheme="minorHAnsi"/>
                <w:bCs/>
                <w:iCs/>
                <w:color w:val="0070C0"/>
                <w:sz w:val="24"/>
                <w:szCs w:val="24"/>
                <w:lang w:eastAsia="en-GB"/>
              </w:rPr>
              <w:t>.</w:t>
            </w:r>
          </w:p>
          <w:p w14:paraId="03A6BD03"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have access to:</w:t>
            </w:r>
          </w:p>
          <w:p w14:paraId="2EADE12D" w14:textId="2A61707E"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KCSiE</w:t>
            </w:r>
            <w:r w:rsidR="00DB311F" w:rsidRPr="00EA07DE">
              <w:rPr>
                <w:rFonts w:cstheme="minorHAnsi"/>
                <w:color w:val="auto"/>
                <w:sz w:val="24"/>
                <w:szCs w:val="24"/>
                <w:lang w:eastAsia="en-GB"/>
              </w:rPr>
              <w:t xml:space="preserve"> </w:t>
            </w:r>
            <w:r w:rsidRPr="00EA07DE">
              <w:rPr>
                <w:rFonts w:cstheme="minorHAnsi"/>
                <w:color w:val="auto"/>
                <w:sz w:val="24"/>
                <w:szCs w:val="24"/>
                <w:lang w:eastAsia="en-GB"/>
              </w:rPr>
              <w:t>2023 – Part Four: Safeguarding concerns and allegations made about staff, including supply teachers, volunteers and contractors</w:t>
            </w:r>
          </w:p>
          <w:p w14:paraId="5FA440F4" w14:textId="77777777" w:rsidR="000A1F24" w:rsidRPr="00EA07DE" w:rsidRDefault="000A1F24" w:rsidP="00AA3BB0">
            <w:pPr>
              <w:pStyle w:val="ListBullet"/>
              <w:spacing w:after="0"/>
              <w:jc w:val="both"/>
              <w:rPr>
                <w:rFonts w:cstheme="minorHAnsi"/>
                <w:color w:val="auto"/>
                <w:sz w:val="24"/>
                <w:szCs w:val="24"/>
                <w:lang w:eastAsia="en-GB"/>
              </w:rPr>
            </w:pPr>
            <w:r w:rsidRPr="00EA07DE">
              <w:rPr>
                <w:rFonts w:cstheme="minorHAnsi"/>
                <w:color w:val="auto"/>
                <w:sz w:val="24"/>
                <w:szCs w:val="24"/>
                <w:lang w:eastAsia="en-GB"/>
              </w:rPr>
              <w:t>Staff Code of Conduct 2023-2024</w:t>
            </w:r>
          </w:p>
          <w:p w14:paraId="3B5CC707" w14:textId="77777777" w:rsidR="000A1F24" w:rsidRPr="00EA07DE" w:rsidRDefault="000A1F24" w:rsidP="00AA3BB0">
            <w:pPr>
              <w:pStyle w:val="ListBullet"/>
              <w:spacing w:after="0"/>
              <w:jc w:val="both"/>
              <w:rPr>
                <w:rFonts w:cstheme="minorHAnsi"/>
                <w:color w:val="auto"/>
                <w:sz w:val="24"/>
                <w:szCs w:val="24"/>
                <w:lang w:eastAsia="en-GB"/>
              </w:rPr>
            </w:pPr>
            <w:r w:rsidRPr="00EA07DE">
              <w:rPr>
                <w:rFonts w:cstheme="minorHAnsi"/>
                <w:color w:val="auto"/>
                <w:sz w:val="24"/>
                <w:szCs w:val="24"/>
                <w:lang w:eastAsia="en-GB"/>
              </w:rPr>
              <w:t>Whistleblowing Guidance 2023-2024</w:t>
            </w:r>
          </w:p>
          <w:p w14:paraId="714C3114"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Contact details for the CoG and LADO</w:t>
            </w:r>
          </w:p>
          <w:p w14:paraId="1303CECB"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staff are made aware of their responsibilities and procedures to follow, in the strictest confidence. </w:t>
            </w:r>
          </w:p>
          <w:p w14:paraId="14210569"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However, it must be appreciated that in the case of a whistleblowing situation, an investigation process may reveal the source of the information and a statement by the referrer might be required. </w:t>
            </w:r>
          </w:p>
          <w:p w14:paraId="51D94172"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are made aware that if they receive an allegation of inappropriate or abusive behaviour about a colleague, or feel required to make such an allegation, they should pass the information, without delay, to the Headteacher.</w:t>
            </w:r>
          </w:p>
          <w:p w14:paraId="16B08404"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the allegation concerns the Headteacher, the referrer should contact the Chair of Governors, a senior member of staff or the LADO immediately (in the event of concerns/allegations about the Headteacher, where the Headteacher is also the sole proprietor of an independent school, this should be reported directly to the LADO). </w:t>
            </w:r>
          </w:p>
          <w:p w14:paraId="0CC53984"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It is unacceptable for any member of staff not to refer such concerns. </w:t>
            </w:r>
          </w:p>
          <w:p w14:paraId="053C28F1" w14:textId="6992A3EC"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Headteacher (Chair of Governors, a senior Member of staff) will, on the same day, contact the LADO and follow the statutory guidance KCSiE</w:t>
            </w:r>
            <w:r w:rsidR="00DB311F" w:rsidRPr="00EA07DE">
              <w:rPr>
                <w:rFonts w:eastAsia="Times New Roman" w:cstheme="minorHAnsi"/>
                <w:bCs/>
                <w:iCs/>
                <w:color w:val="auto"/>
                <w:sz w:val="24"/>
                <w:szCs w:val="24"/>
                <w:lang w:eastAsia="en-GB"/>
              </w:rPr>
              <w:t xml:space="preserve"> </w:t>
            </w:r>
            <w:r w:rsidRPr="00EA07DE">
              <w:rPr>
                <w:rFonts w:eastAsia="Times New Roman" w:cstheme="minorHAnsi"/>
                <w:bCs/>
                <w:iCs/>
                <w:color w:val="auto"/>
                <w:sz w:val="24"/>
                <w:szCs w:val="24"/>
                <w:lang w:eastAsia="en-GB"/>
              </w:rPr>
              <w:t>2023 Part Four</w:t>
            </w:r>
          </w:p>
          <w:p w14:paraId="566D570E"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Following information sharing and a referral to the LADO, discussion will determine if the allegation / potential concern meets the Harm Threshold.  Those involved will agree further action to be taken in respect of the child and staff member.</w:t>
            </w:r>
          </w:p>
          <w:p w14:paraId="16686C2D" w14:textId="5FF85F50"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involved will attempt to ensure that any allegation is dealt with fairly, quickly, proportionately and consistently, in a way that provides effective protection for the child and at the same time supports the person who is subject to the allegation.</w:t>
            </w:r>
          </w:p>
          <w:p w14:paraId="032333EA" w14:textId="3F0AC98C" w:rsidR="00233EE2" w:rsidRPr="00EA07DE" w:rsidRDefault="000A1F24" w:rsidP="00AA3BB0">
            <w:pPr>
              <w:spacing w:after="60"/>
              <w:jc w:val="both"/>
              <w:rPr>
                <w:rFonts w:cstheme="minorHAnsi"/>
                <w:b/>
                <w:bCs/>
                <w:sz w:val="24"/>
                <w:szCs w:val="24"/>
              </w:rPr>
            </w:pPr>
            <w:r w:rsidRPr="00EA07DE">
              <w:rPr>
                <w:rFonts w:eastAsia="Times New Roman" w:cstheme="minorHAnsi"/>
                <w:bCs/>
                <w:iCs/>
                <w:color w:val="auto"/>
                <w:sz w:val="24"/>
                <w:szCs w:val="24"/>
                <w:lang w:eastAsia="en-GB"/>
              </w:rPr>
              <w:t>If the member of staff feels that that the actions taken are inappropriate, ineffective or that the situation of concern is continuing and they feel the situation is urgent, they should raise concerns and press for reconsideration or discussion.</w:t>
            </w:r>
          </w:p>
          <w:p w14:paraId="344DCC87" w14:textId="77777777" w:rsidR="0035428E" w:rsidRDefault="0035428E" w:rsidP="00AA3BB0">
            <w:pPr>
              <w:spacing w:after="60"/>
              <w:jc w:val="both"/>
              <w:rPr>
                <w:rFonts w:eastAsia="Times New Roman" w:cstheme="minorHAnsi"/>
                <w:b/>
                <w:iCs/>
                <w:color w:val="auto"/>
                <w:sz w:val="24"/>
                <w:szCs w:val="24"/>
                <w:lang w:eastAsia="en-GB"/>
              </w:rPr>
            </w:pPr>
          </w:p>
          <w:p w14:paraId="12B6ECF8" w14:textId="77777777" w:rsidR="0035428E" w:rsidRDefault="0035428E" w:rsidP="00AA3BB0">
            <w:pPr>
              <w:spacing w:after="60"/>
              <w:jc w:val="both"/>
              <w:rPr>
                <w:rFonts w:eastAsia="Times New Roman" w:cstheme="minorHAnsi"/>
                <w:b/>
                <w:iCs/>
                <w:color w:val="auto"/>
                <w:sz w:val="24"/>
                <w:szCs w:val="24"/>
                <w:lang w:eastAsia="en-GB"/>
              </w:rPr>
            </w:pPr>
          </w:p>
          <w:p w14:paraId="65CD5DF9" w14:textId="27AC293E" w:rsidR="000A1F24" w:rsidRPr="00EA07DE" w:rsidRDefault="000A1F24" w:rsidP="00AA3BB0">
            <w:pPr>
              <w:spacing w:after="6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lastRenderedPageBreak/>
              <w:t>16.2 Low-level Concerns</w:t>
            </w:r>
          </w:p>
          <w:p w14:paraId="239159A9" w14:textId="4FF97A9B" w:rsidR="000A1F24" w:rsidRPr="00EA07DE" w:rsidRDefault="00520A81"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0A1F24" w:rsidRPr="00EA07DE">
              <w:rPr>
                <w:rFonts w:eastAsia="Times New Roman" w:cstheme="minorHAnsi"/>
                <w:bCs/>
                <w:iCs/>
                <w:color w:val="auto"/>
                <w:sz w:val="24"/>
                <w:szCs w:val="24"/>
                <w:lang w:eastAsia="en-GB"/>
              </w:rPr>
              <w:t xml:space="preserve">may also need to take action in response to ‘low-level’ concerns about staff. </w:t>
            </w:r>
          </w:p>
          <w:p w14:paraId="1A297965"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Additional information regarding low-level concerns is contained in</w:t>
            </w:r>
          </w:p>
          <w:p w14:paraId="4422D8BB"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Staff Code of Conduct 2023-2024</w:t>
            </w:r>
          </w:p>
          <w:p w14:paraId="07E14AE4" w14:textId="77777777" w:rsidR="000A1F24" w:rsidRPr="00EA07DE" w:rsidRDefault="000A1F24" w:rsidP="00AA3BB0">
            <w:pPr>
              <w:pStyle w:val="ListBullet"/>
              <w:jc w:val="both"/>
              <w:rPr>
                <w:rFonts w:cstheme="minorHAnsi"/>
                <w:color w:val="auto"/>
                <w:sz w:val="24"/>
                <w:szCs w:val="24"/>
                <w:lang w:eastAsia="en-GB"/>
              </w:rPr>
            </w:pPr>
            <w:bookmarkStart w:id="205" w:name="_Hlk110525500"/>
            <w:r w:rsidRPr="00EA07DE">
              <w:rPr>
                <w:rFonts w:cstheme="minorHAnsi"/>
                <w:color w:val="auto"/>
                <w:sz w:val="24"/>
                <w:szCs w:val="24"/>
                <w:lang w:eastAsia="en-GB"/>
              </w:rPr>
              <w:t>Whistleblowing Guidance 2023-2024</w:t>
            </w:r>
          </w:p>
          <w:bookmarkEnd w:id="205"/>
          <w:p w14:paraId="6902AED8"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Low-level Concerns Policy 2023-2024</w:t>
            </w:r>
          </w:p>
          <w:p w14:paraId="26FA8024" w14:textId="5D1C0564" w:rsidR="000A1F24" w:rsidRPr="00EA07DE" w:rsidRDefault="000A1F24"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This includes what a low-level concern is, the importance of sharing them and the confidential procedure to follow when sharing them. </w:t>
            </w:r>
            <w:r w:rsidRPr="00EA07DE">
              <w:rPr>
                <w:rFonts w:eastAsia="Times New Roman" w:cstheme="minorHAnsi"/>
                <w:bCs/>
                <w:iCs/>
                <w:color w:val="0070C0"/>
                <w:sz w:val="24"/>
                <w:szCs w:val="24"/>
                <w:lang w:eastAsia="en-GB"/>
              </w:rPr>
              <w:t xml:space="preserve">Such concerns would include behaviour that is inconsistent with the staff </w:t>
            </w:r>
            <w:r w:rsidR="00DB311F" w:rsidRPr="00EA07DE">
              <w:rPr>
                <w:rFonts w:eastAsia="Times New Roman" w:cstheme="minorHAnsi"/>
                <w:bCs/>
                <w:iCs/>
                <w:color w:val="0070C0"/>
                <w:sz w:val="24"/>
                <w:szCs w:val="24"/>
                <w:lang w:eastAsia="en-GB"/>
              </w:rPr>
              <w:t>C</w:t>
            </w:r>
            <w:r w:rsidRPr="00EA07DE">
              <w:rPr>
                <w:rFonts w:eastAsia="Times New Roman" w:cstheme="minorHAnsi"/>
                <w:bCs/>
                <w:iCs/>
                <w:color w:val="0070C0"/>
                <w:sz w:val="24"/>
                <w:szCs w:val="24"/>
                <w:lang w:eastAsia="en-GB"/>
              </w:rPr>
              <w:t xml:space="preserve">ode of </w:t>
            </w:r>
            <w:r w:rsidR="00DB311F" w:rsidRPr="00EA07DE">
              <w:rPr>
                <w:rFonts w:eastAsia="Times New Roman" w:cstheme="minorHAnsi"/>
                <w:bCs/>
                <w:iCs/>
                <w:color w:val="0070C0"/>
                <w:sz w:val="24"/>
                <w:szCs w:val="24"/>
                <w:lang w:eastAsia="en-GB"/>
              </w:rPr>
              <w:t>C</w:t>
            </w:r>
            <w:r w:rsidRPr="00EA07DE">
              <w:rPr>
                <w:rFonts w:eastAsia="Times New Roman" w:cstheme="minorHAnsi"/>
                <w:bCs/>
                <w:iCs/>
                <w:color w:val="0070C0"/>
                <w:sz w:val="24"/>
                <w:szCs w:val="24"/>
                <w:lang w:eastAsia="en-GB"/>
              </w:rPr>
              <w:t>onduct, including inappropriate conduct outside of work and that does not meet the harm threshold or is otherwise not serious enough to consider a LADO referral</w:t>
            </w:r>
          </w:p>
          <w:p w14:paraId="7312BF97" w14:textId="1707BDF3"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Examples of such behaviour could include (KCSiE, 2023 Paragraph 425), but are not limited to: </w:t>
            </w:r>
          </w:p>
          <w:p w14:paraId="314CEDE1"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being over friendly with children</w:t>
            </w:r>
          </w:p>
          <w:p w14:paraId="6F4EAB79"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having favourites</w:t>
            </w:r>
          </w:p>
          <w:p w14:paraId="38153FE3"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taking photographs of children on their mobile phone, contrary to school policy</w:t>
            </w:r>
          </w:p>
          <w:p w14:paraId="2240B5EB"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engaging with a child on a one-to-one basis in a secluded area or behind a closed door</w:t>
            </w:r>
          </w:p>
          <w:p w14:paraId="278FB2AB" w14:textId="77777777" w:rsidR="000A1F24" w:rsidRPr="00EA07DE" w:rsidRDefault="000A1F24" w:rsidP="00AA3BB0">
            <w:pPr>
              <w:pStyle w:val="ListBullet"/>
              <w:jc w:val="both"/>
              <w:rPr>
                <w:rFonts w:cstheme="minorHAnsi"/>
                <w:color w:val="auto"/>
                <w:sz w:val="24"/>
                <w:szCs w:val="24"/>
                <w:lang w:eastAsia="en-GB"/>
              </w:rPr>
            </w:pPr>
            <w:r w:rsidRPr="00EA07DE">
              <w:rPr>
                <w:rFonts w:cstheme="minorHAnsi"/>
                <w:color w:val="auto"/>
                <w:sz w:val="24"/>
                <w:szCs w:val="24"/>
                <w:lang w:eastAsia="en-GB"/>
              </w:rPr>
              <w:t>humiliating pupils</w:t>
            </w:r>
          </w:p>
          <w:p w14:paraId="4EC609BC" w14:textId="14865101" w:rsidR="000A1F24" w:rsidRPr="00EA07DE" w:rsidRDefault="000A1F24" w:rsidP="00AA3BB0">
            <w:pPr>
              <w:spacing w:after="60"/>
              <w:jc w:val="both"/>
              <w:rPr>
                <w:rFonts w:eastAsia="Times New Roman" w:cstheme="minorHAnsi"/>
                <w:bCs/>
                <w:iCs/>
                <w:color w:val="FF0000"/>
                <w:sz w:val="24"/>
                <w:szCs w:val="24"/>
                <w:lang w:eastAsia="en-GB"/>
              </w:rPr>
            </w:pPr>
          </w:p>
          <w:p w14:paraId="1E70534E" w14:textId="0F12E99F" w:rsidR="000A1F24" w:rsidRPr="00EA07DE" w:rsidRDefault="00520A81"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0A1F24" w:rsidRPr="00EA07DE">
              <w:rPr>
                <w:rFonts w:eastAsia="Times New Roman" w:cstheme="minorHAnsi"/>
                <w:bCs/>
                <w:iCs/>
                <w:color w:val="auto"/>
                <w:sz w:val="24"/>
                <w:szCs w:val="24"/>
                <w:lang w:eastAsia="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School/College are clear about, and act within, appropriate professional boundaries, and in accordance with our ethos and values.</w:t>
            </w:r>
          </w:p>
          <w:p w14:paraId="5638A14A"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 ‘Low-Level’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LADO. </w:t>
            </w:r>
          </w:p>
          <w:p w14:paraId="55907870"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Low-level concerns may arise in several ways and from a number of sources. For example, suspicion, complaints, or allegations made by a child, parent or other adult within or outside of the organisation, or as a result of vetting checks.</w:t>
            </w:r>
          </w:p>
          <w:p w14:paraId="22693163"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It is crucial that all low-level concerns are shared responsibly, recorded and dealt with appropriately to protect staff from becoming the subject of potential false low-level concerns or misunderstandings.  </w:t>
            </w:r>
          </w:p>
          <w:p w14:paraId="38986E7E"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Low-level concerns should be shared confidentially in line with the Low-Level Concerns Policy.</w:t>
            </w:r>
          </w:p>
          <w:p w14:paraId="4AD3B535"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Whether all low-level concerns are shared initially with the DSL or another nominated person, or with the Headteacher, is a matter for local arrangement.  </w:t>
            </w:r>
          </w:p>
          <w:p w14:paraId="36DB9F80"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If low-level concerns are reported to the DSL, the DSL should inform the Headteacher of all low-level concerns in a timely fashion according to the nature of each particular concern. Additionally, the headteacher/principal may wish to consult with the DSL and take a more collaborative decision-making approach.</w:t>
            </w:r>
          </w:p>
          <w:p w14:paraId="2282C4E6"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Headteacher is the ultimate decision maker in respect of the response to all low-level concerns and if deemed appropriate, will share concerns and liaise with the LADO to clarify if the Harm Threshold has been met or if the matter can be dealt with as a low-level concern.</w:t>
            </w:r>
          </w:p>
          <w:p w14:paraId="0DC86567"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Low-level concerns shared about supply staff and contractors will be shared with their employers so any potential patterns of inappropriate behaviour can be identified.</w:t>
            </w:r>
          </w:p>
          <w:p w14:paraId="5BE6DC96" w14:textId="77777777"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Low-level concerns will be recorded in writing and reviewed so potential patterns of concerning, problematic or inappropriate behaviour can be identified. </w:t>
            </w:r>
          </w:p>
          <w:p w14:paraId="42A93ADD" w14:textId="28C7155D"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Records will be kept confidential and will be held securely</w:t>
            </w:r>
            <w:r w:rsidR="00520A81" w:rsidRPr="00EA07DE">
              <w:rPr>
                <w:rFonts w:eastAsia="Times New Roman" w:cstheme="minorHAnsi"/>
                <w:bCs/>
                <w:iCs/>
                <w:color w:val="auto"/>
                <w:sz w:val="24"/>
                <w:szCs w:val="24"/>
                <w:lang w:eastAsia="en-GB"/>
              </w:rPr>
              <w:t xml:space="preserve"> on Edukey or the individual staff file</w:t>
            </w:r>
            <w:r w:rsidRPr="00EA07DE">
              <w:rPr>
                <w:rFonts w:eastAsia="Times New Roman" w:cstheme="minorHAnsi"/>
                <w:bCs/>
                <w:iCs/>
                <w:color w:val="auto"/>
                <w:sz w:val="24"/>
                <w:szCs w:val="24"/>
                <w:lang w:eastAsia="en-GB"/>
              </w:rPr>
              <w:t xml:space="preserve"> and retained and in compliance with the Data Protection Act 2018 and the UK General Data Protection Regulation (UK GDPR) and other relevant policies and procedures (for example data retention policies). </w:t>
            </w:r>
          </w:p>
          <w:p w14:paraId="24F4F667" w14:textId="74F9CB3A" w:rsidR="000A1F24" w:rsidRPr="00EA07DE" w:rsidRDefault="000A1F2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Where a pattern is identified, the School/College will implement appropriate action, for example consulting with the LADO enquiry line and following appropriate disciplinary procedures.</w:t>
            </w:r>
          </w:p>
          <w:p w14:paraId="2DF666FC" w14:textId="5FC88E2A" w:rsidR="00622194" w:rsidRPr="00EA07DE" w:rsidRDefault="00622194" w:rsidP="00AA3BB0">
            <w:pPr>
              <w:spacing w:after="60"/>
              <w:jc w:val="both"/>
              <w:rPr>
                <w:rFonts w:eastAsia="Times New Roman" w:cstheme="minorHAnsi"/>
                <w:b/>
                <w:bCs/>
                <w:iCs/>
                <w:color w:val="auto"/>
                <w:sz w:val="24"/>
                <w:szCs w:val="24"/>
                <w:lang w:eastAsia="en-GB"/>
              </w:rPr>
            </w:pPr>
            <w:r w:rsidRPr="00EA07DE">
              <w:rPr>
                <w:rFonts w:eastAsia="Times New Roman" w:cstheme="minorHAnsi"/>
                <w:b/>
                <w:bCs/>
                <w:iCs/>
                <w:color w:val="auto"/>
                <w:sz w:val="24"/>
                <w:szCs w:val="24"/>
                <w:lang w:eastAsia="en-GB"/>
              </w:rPr>
              <w:t>16.3 Safeguarding Culture and Whistleblowing</w:t>
            </w:r>
          </w:p>
          <w:p w14:paraId="6FD70234" w14:textId="569BBB88" w:rsidR="00622194" w:rsidRPr="00EA07DE" w:rsidRDefault="00520A81"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622194" w:rsidRPr="00EA07DE">
              <w:rPr>
                <w:rFonts w:eastAsia="Times New Roman" w:cstheme="minorHAnsi"/>
                <w:bCs/>
                <w:iCs/>
                <w:color w:val="auto"/>
                <w:sz w:val="24"/>
                <w:szCs w:val="24"/>
                <w:lang w:eastAsia="en-GB"/>
              </w:rPr>
              <w:t xml:space="preserve">are committed to maintaining a safeguarding culture that is characterized by openness, trust and transparency in which our values and expected behaviour, as set out in Staff Code of Conduct 2023-2024 are constantly lived, monitored and reinforced by all staff (including supply teachers, volunteers and contractors) and where all concerns are dealt with promptly and appropriately. </w:t>
            </w:r>
          </w:p>
          <w:p w14:paraId="267C7AC1" w14:textId="5E40A99B"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At all times, the requirements of KCSiE</w:t>
            </w:r>
            <w:r w:rsidR="00DB311F" w:rsidRPr="00EA07DE">
              <w:rPr>
                <w:rFonts w:eastAsia="Times New Roman" w:cstheme="minorHAnsi"/>
                <w:bCs/>
                <w:iCs/>
                <w:color w:val="auto"/>
                <w:sz w:val="24"/>
                <w:szCs w:val="24"/>
                <w:lang w:eastAsia="en-GB"/>
              </w:rPr>
              <w:t xml:space="preserve"> </w:t>
            </w:r>
            <w:r w:rsidRPr="00EA07DE">
              <w:rPr>
                <w:rFonts w:eastAsia="Times New Roman" w:cstheme="minorHAnsi"/>
                <w:bCs/>
                <w:iCs/>
                <w:color w:val="auto"/>
                <w:sz w:val="24"/>
                <w:szCs w:val="24"/>
                <w:lang w:eastAsia="en-GB"/>
              </w:rPr>
              <w:t>2023, Part Four, will be adhered to and all staff have access to this.</w:t>
            </w:r>
          </w:p>
          <w:p w14:paraId="107E0D51" w14:textId="77777777"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are made aware and regularly reminded that they are in a ‘position of trust’ and what the implications of that are and that any sexual ‘relationship’, consensual or otherwise with pupils up to 18 would constitute a criminal offence. Any such behaviour with pupils 18 or over would be regarded as a serious disciplinary matter.</w:t>
            </w:r>
          </w:p>
          <w:p w14:paraId="4ED18FAD" w14:textId="77777777"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staff find themselves in a situation which could be misinterpreted, might appear compromising to others, and/or on reflection they believe they have behaved in such a way that they consider falls below the expected professional standards, they are encouraged and should feel confident to self-refer. This includes where concerns may be felt to be deliberately invented or malicious; such allegations are extremely rare and as such all concerns should be reported and recorded.</w:t>
            </w:r>
          </w:p>
          <w:p w14:paraId="5881C2FA" w14:textId="73612C36"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leadership team at </w:t>
            </w:r>
            <w:r w:rsidR="00520A81" w:rsidRPr="00EA07DE">
              <w:rPr>
                <w:rFonts w:eastAsia="Times New Roman" w:cstheme="minorHAnsi"/>
                <w:bCs/>
                <w:iCs/>
                <w:color w:val="auto"/>
                <w:sz w:val="24"/>
                <w:szCs w:val="24"/>
                <w:lang w:eastAsia="en-GB"/>
              </w:rPr>
              <w:t xml:space="preserve">Kirk Ella St. Andrew’s </w:t>
            </w:r>
            <w:r w:rsidRPr="00EA07DE">
              <w:rPr>
                <w:rFonts w:eastAsia="Times New Roman" w:cstheme="minorHAnsi"/>
                <w:bCs/>
                <w:iCs/>
                <w:color w:val="auto"/>
                <w:sz w:val="24"/>
                <w:szCs w:val="24"/>
                <w:lang w:eastAsia="en-GB"/>
              </w:rPr>
              <w:t>will take all concerns or allegations received seriously and all staff and volunteers should feel able to raise any concerns about poor or unsafe practice and potential failures in the School</w:t>
            </w:r>
            <w:r w:rsidR="00520A81" w:rsidRPr="00EA07DE">
              <w:rPr>
                <w:rFonts w:eastAsia="Times New Roman" w:cstheme="minorHAnsi"/>
                <w:bCs/>
                <w:iCs/>
                <w:color w:val="auto"/>
                <w:sz w:val="24"/>
                <w:szCs w:val="24"/>
                <w:lang w:eastAsia="en-GB"/>
              </w:rPr>
              <w:t xml:space="preserve"> </w:t>
            </w:r>
            <w:r w:rsidRPr="00EA07DE">
              <w:rPr>
                <w:rFonts w:eastAsia="Times New Roman" w:cstheme="minorHAnsi"/>
                <w:bCs/>
                <w:iCs/>
                <w:color w:val="auto"/>
                <w:sz w:val="24"/>
                <w:szCs w:val="24"/>
                <w:lang w:eastAsia="en-GB"/>
              </w:rPr>
              <w:t>safeguarding regime.</w:t>
            </w:r>
          </w:p>
          <w:p w14:paraId="0521D694" w14:textId="6A585676"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All members of staff are made aware of the Whistleblowing Guidance 2023-2024 and the obligation to report concerns and that it is a disciplinary offence not to report concerns about the conduct of a colleague that could place a child at risk.</w:t>
            </w:r>
          </w:p>
          <w:p w14:paraId="7E319280" w14:textId="59738DD9" w:rsidR="00622194" w:rsidRPr="00EA07DE" w:rsidRDefault="00622194" w:rsidP="00AA3BB0">
            <w:pPr>
              <w:spacing w:after="60"/>
              <w:jc w:val="both"/>
              <w:rPr>
                <w:rFonts w:eastAsia="Times New Roman" w:cstheme="minorHAnsi"/>
                <w:bCs/>
                <w:iCs/>
                <w:color w:val="FF0000"/>
                <w:sz w:val="24"/>
                <w:szCs w:val="24"/>
                <w:lang w:eastAsia="en-GB"/>
              </w:rPr>
            </w:pPr>
            <w:r w:rsidRPr="00EA07DE">
              <w:rPr>
                <w:rFonts w:eastAsia="Times New Roman" w:cstheme="minorHAnsi"/>
                <w:bCs/>
                <w:iCs/>
                <w:color w:val="auto"/>
                <w:sz w:val="24"/>
                <w:szCs w:val="24"/>
                <w:lang w:eastAsia="en-GB"/>
              </w:rPr>
              <w:t>All staff will be made aware of the professional risks associated with the use of social media and electronic communication (such as email, mobile phones, texting, social networking). Staff will adhere to relevant School policies including staff behaviour policy, Acceptable Use Policies (AUPs), and social media</w:t>
            </w:r>
            <w:r w:rsidR="00520A81" w:rsidRPr="00EA07DE">
              <w:rPr>
                <w:rFonts w:eastAsia="Times New Roman" w:cstheme="minorHAnsi"/>
                <w:bCs/>
                <w:iCs/>
                <w:color w:val="auto"/>
                <w:sz w:val="24"/>
                <w:szCs w:val="24"/>
                <w:lang w:eastAsia="en-GB"/>
              </w:rPr>
              <w:t>.</w:t>
            </w:r>
          </w:p>
          <w:p w14:paraId="4ECE352E" w14:textId="77777777"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staff do not feel able to raise concerns regarding child protection failures internally, they can access the NSPCC whistleblowing helpline. Staff can call 0800 028 0285 (8:00 AM to 8:00 PM Monday to Friday) or email help@nspcc.org.uk. </w:t>
            </w:r>
          </w:p>
          <w:p w14:paraId="57DB0924" w14:textId="63FD043C" w:rsidR="00622194" w:rsidRPr="00EA07DE" w:rsidRDefault="00520A81"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 xml:space="preserve">Kirk Ella St. Andrew’s </w:t>
            </w:r>
            <w:r w:rsidR="00622194" w:rsidRPr="00EA07DE">
              <w:rPr>
                <w:rFonts w:eastAsia="Times New Roman" w:cstheme="minorHAnsi"/>
                <w:bCs/>
                <w:iCs/>
                <w:color w:val="auto"/>
                <w:sz w:val="24"/>
                <w:szCs w:val="24"/>
                <w:lang w:eastAsia="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r w:rsidR="00622194" w:rsidRPr="00EA07DE">
              <w:rPr>
                <w:rFonts w:eastAsia="Times New Roman" w:cstheme="minorHAnsi"/>
                <w:bCs/>
                <w:iCs/>
                <w:color w:val="0070C0"/>
                <w:sz w:val="24"/>
                <w:szCs w:val="24"/>
                <w:lang w:eastAsia="en-GB"/>
              </w:rPr>
              <w:t xml:space="preserve">. </w:t>
            </w:r>
          </w:p>
          <w:p w14:paraId="2C02DB64" w14:textId="63629F76" w:rsidR="00622194" w:rsidRPr="00EA07DE" w:rsidRDefault="00622194" w:rsidP="00AA3BB0">
            <w:pPr>
              <w:tabs>
                <w:tab w:val="left" w:pos="1200"/>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these circumstances arise in relation to a member of staff at</w:t>
            </w:r>
            <w:r w:rsidR="00520A81" w:rsidRPr="00EA07DE">
              <w:rPr>
                <w:rFonts w:eastAsia="Times New Roman" w:cstheme="minorHAnsi"/>
                <w:bCs/>
                <w:iCs/>
                <w:color w:val="auto"/>
                <w:sz w:val="24"/>
                <w:szCs w:val="24"/>
                <w:lang w:eastAsia="en-GB"/>
              </w:rPr>
              <w:t xml:space="preserve"> Kirk Ella St. Andrew’s,</w:t>
            </w:r>
            <w:r w:rsidRPr="00EA07DE">
              <w:rPr>
                <w:rFonts w:eastAsia="Times New Roman" w:cstheme="minorHAnsi"/>
                <w:bCs/>
                <w:iCs/>
                <w:color w:val="auto"/>
                <w:sz w:val="24"/>
                <w:szCs w:val="24"/>
                <w:lang w:eastAsia="en-GB"/>
              </w:rPr>
              <w:t xml:space="preserve"> a referral will be made as soon as possible after the resignation or removal of the individual in accordance with advice from the LADO and/or HR </w:t>
            </w:r>
            <w:r w:rsidR="003E4058" w:rsidRPr="00EA07DE">
              <w:rPr>
                <w:rFonts w:eastAsia="Times New Roman" w:cstheme="minorHAnsi"/>
                <w:bCs/>
                <w:iCs/>
                <w:color w:val="auto"/>
                <w:sz w:val="24"/>
                <w:szCs w:val="24"/>
                <w:lang w:eastAsia="en-GB"/>
              </w:rPr>
              <w:t>support.</w:t>
            </w:r>
          </w:p>
          <w:p w14:paraId="3943C4D1" w14:textId="2C2DFFD4" w:rsidR="00DB311F" w:rsidRPr="00EA07DE" w:rsidRDefault="00DB311F" w:rsidP="00733175">
            <w:pPr>
              <w:tabs>
                <w:tab w:val="left" w:pos="1200"/>
              </w:tabs>
              <w:spacing w:after="0"/>
              <w:jc w:val="both"/>
              <w:rPr>
                <w:rFonts w:eastAsia="Times New Roman" w:cstheme="minorHAnsi"/>
                <w:bCs/>
                <w:iCs/>
                <w:color w:val="FF0000"/>
                <w:sz w:val="24"/>
                <w:szCs w:val="24"/>
                <w:lang w:eastAsia="en-GB"/>
              </w:rPr>
            </w:pPr>
          </w:p>
          <w:p w14:paraId="5B6B994F" w14:textId="5BA581DD" w:rsidR="00622194" w:rsidRPr="00EA07DE" w:rsidRDefault="00622194" w:rsidP="00733175">
            <w:pPr>
              <w:tabs>
                <w:tab w:val="left" w:pos="1200"/>
              </w:tabs>
              <w:spacing w:after="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17.  Use of Premises by other Organisations</w:t>
            </w:r>
          </w:p>
          <w:p w14:paraId="05E4FB67" w14:textId="71141EDA"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Where services or activities are provided separately by another body using the School/College facilities/premises, the Headteacher and Governing Body will seek written assurance that the organisation concerned has appropriate policies and procedures in place regarding safeguarding children and child protection, and that relevant safeguarding checks have been made in respect of staff and volunteers. If this assurance is not achieved, an application to use premises will be refused. </w:t>
            </w:r>
          </w:p>
          <w:p w14:paraId="2BF0809E" w14:textId="01F22E00" w:rsidR="00FE7B99" w:rsidRPr="00EA07DE" w:rsidRDefault="003E405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0070C0"/>
                <w:sz w:val="24"/>
                <w:szCs w:val="24"/>
                <w:lang w:eastAsia="en-GB"/>
              </w:rPr>
              <w:t xml:space="preserve">Kirk Ella St. Andrew’s </w:t>
            </w:r>
            <w:r w:rsidR="00FE7B99" w:rsidRPr="00EA07DE">
              <w:rPr>
                <w:rFonts w:eastAsia="Times New Roman" w:cstheme="minorHAnsi"/>
                <w:bCs/>
                <w:iCs/>
                <w:color w:val="0070C0"/>
                <w:sz w:val="24"/>
                <w:szCs w:val="24"/>
                <w:lang w:eastAsia="en-GB"/>
              </w:rPr>
              <w:t xml:space="preserve">will refer to the guidance on </w:t>
            </w:r>
            <w:r w:rsidR="00FE7B99" w:rsidRPr="00EA07DE">
              <w:rPr>
                <w:rFonts w:eastAsia="Times New Roman" w:cstheme="minorHAnsi"/>
                <w:b/>
                <w:i/>
                <w:color w:val="0070C0"/>
                <w:sz w:val="24"/>
                <w:szCs w:val="24"/>
                <w:lang w:eastAsia="en-GB"/>
              </w:rPr>
              <w:t>‘Keeping children safe in out-of-school settings’ (DfE, April 2022)</w:t>
            </w:r>
            <w:r w:rsidR="00FE7B99" w:rsidRPr="00EA07DE">
              <w:rPr>
                <w:rFonts w:eastAsia="Times New Roman" w:cstheme="minorHAnsi"/>
                <w:bCs/>
                <w:iCs/>
                <w:color w:val="0070C0"/>
                <w:sz w:val="24"/>
                <w:szCs w:val="24"/>
                <w:lang w:eastAsia="en-GB"/>
              </w:rPr>
              <w:t xml:space="preserve"> to inform the safeguarding arrangements that these providers are expected to have in place and will monitor and oversee arrangements, practice and communication in light of this</w:t>
            </w:r>
            <w:r w:rsidR="00D70758" w:rsidRPr="00EA07DE">
              <w:rPr>
                <w:rFonts w:eastAsia="Times New Roman" w:cstheme="minorHAnsi"/>
                <w:bCs/>
                <w:iCs/>
                <w:color w:val="0070C0"/>
                <w:sz w:val="24"/>
                <w:szCs w:val="24"/>
                <w:lang w:eastAsia="en-GB"/>
              </w:rPr>
              <w:t>.</w:t>
            </w:r>
          </w:p>
          <w:p w14:paraId="3C8D4754" w14:textId="77777777" w:rsidR="00622194" w:rsidRPr="00EA07DE" w:rsidRDefault="00622194"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Safeguarding requirements will be included in any transfer of control agreement (such as a lease or hire agreement), as a condition of use and occupation of the premises. Failure to comply with this will lead to termination of the agreement.</w:t>
            </w:r>
          </w:p>
          <w:p w14:paraId="0D75F131" w14:textId="77777777" w:rsidR="00FE7B99" w:rsidRPr="00EA07DE" w:rsidRDefault="00622194"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auto"/>
                <w:sz w:val="24"/>
                <w:szCs w:val="24"/>
                <w:lang w:eastAsia="en-GB"/>
              </w:rPr>
              <w:t>This applies regardless of whether or not the children who attend any of these services or activities are children on the school roll or attend the college</w:t>
            </w:r>
            <w:r w:rsidRPr="00EA07DE">
              <w:rPr>
                <w:rFonts w:eastAsia="Times New Roman" w:cstheme="minorHAnsi"/>
                <w:bCs/>
                <w:iCs/>
                <w:color w:val="0070C0"/>
                <w:sz w:val="24"/>
                <w:szCs w:val="24"/>
                <w:lang w:eastAsia="en-GB"/>
              </w:rPr>
              <w:t xml:space="preserve">.  </w:t>
            </w:r>
          </w:p>
          <w:p w14:paraId="7773D6B2" w14:textId="21A75F97" w:rsidR="00622194" w:rsidRPr="00EA07DE" w:rsidRDefault="00622194"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There is a clear expectation that external providers will liaise with school on safeguarding matters where appropriate.</w:t>
            </w:r>
            <w:r w:rsidR="00FE7B99" w:rsidRPr="00EA07DE">
              <w:rPr>
                <w:rFonts w:eastAsia="Times New Roman" w:cstheme="minorHAnsi"/>
                <w:bCs/>
                <w:iCs/>
                <w:color w:val="0070C0"/>
                <w:sz w:val="24"/>
                <w:szCs w:val="24"/>
                <w:lang w:eastAsia="en-GB"/>
              </w:rPr>
              <w:t xml:space="preserve">  </w:t>
            </w:r>
            <w:r w:rsidRPr="00EA07DE">
              <w:rPr>
                <w:rFonts w:eastAsia="Times New Roman" w:cstheme="minorHAnsi"/>
                <w:bCs/>
                <w:iCs/>
                <w:color w:val="0070C0"/>
                <w:sz w:val="24"/>
                <w:szCs w:val="24"/>
                <w:lang w:eastAsia="en-GB"/>
              </w:rPr>
              <w:t>In the event of any safeguarding allegations being received</w:t>
            </w:r>
            <w:r w:rsidR="00FE7B99" w:rsidRPr="00EA07DE">
              <w:rPr>
                <w:rFonts w:eastAsia="Times New Roman" w:cstheme="minorHAnsi"/>
                <w:bCs/>
                <w:iCs/>
                <w:color w:val="0070C0"/>
                <w:sz w:val="24"/>
                <w:szCs w:val="24"/>
                <w:lang w:eastAsia="en-GB"/>
              </w:rPr>
              <w:t xml:space="preserve"> when an individual or organization is using school premises</w:t>
            </w:r>
            <w:r w:rsidRPr="00EA07DE">
              <w:rPr>
                <w:rFonts w:eastAsia="Times New Roman" w:cstheme="minorHAnsi"/>
                <w:bCs/>
                <w:iCs/>
                <w:color w:val="0070C0"/>
                <w:sz w:val="24"/>
                <w:szCs w:val="24"/>
                <w:lang w:eastAsia="en-GB"/>
              </w:rPr>
              <w:t>, local safeguarding policies and procedures will be followed, including the involvement of the LADO</w:t>
            </w:r>
            <w:r w:rsidR="00FE7B99" w:rsidRPr="00EA07DE">
              <w:rPr>
                <w:rFonts w:eastAsia="Times New Roman" w:cstheme="minorHAnsi"/>
                <w:bCs/>
                <w:iCs/>
                <w:color w:val="0070C0"/>
                <w:sz w:val="24"/>
                <w:szCs w:val="24"/>
                <w:lang w:eastAsia="en-GB"/>
              </w:rPr>
              <w:t>.</w:t>
            </w:r>
          </w:p>
          <w:p w14:paraId="37658282" w14:textId="77777777" w:rsidR="007612C3" w:rsidRPr="00EA07DE" w:rsidRDefault="007612C3" w:rsidP="00733175">
            <w:pPr>
              <w:tabs>
                <w:tab w:val="left" w:pos="1200"/>
              </w:tabs>
              <w:spacing w:after="0"/>
              <w:jc w:val="both"/>
              <w:rPr>
                <w:rFonts w:eastAsia="Times New Roman" w:cstheme="minorHAnsi"/>
                <w:bCs/>
                <w:iCs/>
                <w:color w:val="0070C0"/>
                <w:sz w:val="24"/>
                <w:szCs w:val="24"/>
                <w:lang w:eastAsia="en-GB"/>
              </w:rPr>
            </w:pPr>
          </w:p>
          <w:p w14:paraId="0CF23203" w14:textId="662B3F07" w:rsidR="005940A8" w:rsidRPr="00EA07DE" w:rsidRDefault="005940A8" w:rsidP="00733175">
            <w:pPr>
              <w:pStyle w:val="Heading2"/>
              <w:rPr>
                <w:rFonts w:asciiTheme="minorHAnsi" w:hAnsiTheme="minorHAnsi" w:cstheme="minorHAnsi"/>
                <w:b/>
                <w:color w:val="auto"/>
                <w:sz w:val="24"/>
                <w:szCs w:val="24"/>
              </w:rPr>
            </w:pPr>
            <w:r w:rsidRPr="00EA07DE">
              <w:rPr>
                <w:rFonts w:asciiTheme="minorHAnsi" w:eastAsia="Times New Roman" w:hAnsiTheme="minorHAnsi" w:cstheme="minorHAnsi"/>
                <w:b/>
                <w:iCs/>
                <w:color w:val="auto"/>
                <w:sz w:val="24"/>
                <w:szCs w:val="24"/>
                <w:lang w:eastAsia="en-GB"/>
              </w:rPr>
              <w:lastRenderedPageBreak/>
              <w:t xml:space="preserve">18. </w:t>
            </w:r>
            <w:bookmarkStart w:id="206" w:name="_Toc111537448"/>
            <w:bookmarkStart w:id="207" w:name="_Toc111537780"/>
            <w:bookmarkStart w:id="208" w:name="_Toc112844755"/>
            <w:r w:rsidRPr="00EA07DE">
              <w:rPr>
                <w:rFonts w:asciiTheme="minorHAnsi" w:hAnsiTheme="minorHAnsi" w:cstheme="minorHAnsi"/>
                <w:b/>
                <w:color w:val="auto"/>
                <w:sz w:val="24"/>
                <w:szCs w:val="24"/>
              </w:rPr>
              <w:t>Site Security – Health &amp; Safety and Emergency Procedures</w:t>
            </w:r>
            <w:bookmarkEnd w:id="206"/>
            <w:bookmarkEnd w:id="207"/>
            <w:bookmarkEnd w:id="208"/>
          </w:p>
          <w:p w14:paraId="4AF8A67B"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following procedures are in place </w:t>
            </w:r>
          </w:p>
          <w:p w14:paraId="40179E9D" w14:textId="77777777" w:rsidR="005940A8" w:rsidRPr="00EA07DE" w:rsidRDefault="005940A8" w:rsidP="003E4058">
            <w:pPr>
              <w:pStyle w:val="ListBullet"/>
              <w:pBdr>
                <w:bottom w:val="single" w:sz="4" w:space="1" w:color="auto"/>
              </w:pBdr>
              <w:rPr>
                <w:rFonts w:cstheme="minorHAnsi"/>
                <w:color w:val="auto"/>
                <w:sz w:val="24"/>
                <w:szCs w:val="24"/>
                <w:lang w:eastAsia="en-GB"/>
              </w:rPr>
            </w:pPr>
            <w:r w:rsidRPr="00EA07DE">
              <w:rPr>
                <w:rFonts w:cstheme="minorHAnsi"/>
                <w:color w:val="auto"/>
                <w:sz w:val="24"/>
                <w:szCs w:val="24"/>
                <w:lang w:eastAsia="en-GB"/>
              </w:rPr>
              <w:t xml:space="preserve">There is a School Specific H &amp; S policy in place. </w:t>
            </w:r>
          </w:p>
          <w:p w14:paraId="652CD662" w14:textId="77777777" w:rsidR="005940A8" w:rsidRPr="00EA07DE" w:rsidRDefault="005940A8" w:rsidP="003E4058">
            <w:pPr>
              <w:pStyle w:val="ListBullet"/>
              <w:pBdr>
                <w:bottom w:val="single" w:sz="4" w:space="1" w:color="auto"/>
              </w:pBdr>
              <w:rPr>
                <w:rFonts w:cstheme="minorHAnsi"/>
                <w:color w:val="auto"/>
                <w:sz w:val="24"/>
                <w:szCs w:val="24"/>
                <w:lang w:eastAsia="en-GB"/>
              </w:rPr>
            </w:pPr>
            <w:r w:rsidRPr="00EA07DE">
              <w:rPr>
                <w:rFonts w:cstheme="minorHAnsi"/>
                <w:color w:val="auto"/>
                <w:sz w:val="24"/>
                <w:szCs w:val="24"/>
                <w:lang w:eastAsia="en-GB"/>
              </w:rPr>
              <w:t>Daily visual site inspections are carried out before school.</w:t>
            </w:r>
          </w:p>
          <w:p w14:paraId="04295648" w14:textId="77777777" w:rsidR="005940A8" w:rsidRPr="00EA07DE" w:rsidRDefault="005940A8" w:rsidP="003E4058">
            <w:pPr>
              <w:pStyle w:val="ListBullet"/>
              <w:pBdr>
                <w:bottom w:val="single" w:sz="4" w:space="1" w:color="auto"/>
              </w:pBdr>
              <w:rPr>
                <w:rFonts w:cstheme="minorHAnsi"/>
                <w:color w:val="auto"/>
                <w:sz w:val="24"/>
                <w:szCs w:val="24"/>
                <w:lang w:eastAsia="en-GB"/>
              </w:rPr>
            </w:pPr>
            <w:r w:rsidRPr="00EA07DE">
              <w:rPr>
                <w:rFonts w:cstheme="minorHAnsi"/>
                <w:color w:val="auto"/>
                <w:sz w:val="24"/>
                <w:szCs w:val="24"/>
                <w:lang w:eastAsia="en-GB"/>
              </w:rPr>
              <w:t xml:space="preserve">Termly H &amp; S inspections are carried out. </w:t>
            </w:r>
          </w:p>
          <w:p w14:paraId="40DFB21E" w14:textId="77777777" w:rsidR="005940A8" w:rsidRPr="00EA07DE" w:rsidRDefault="005940A8" w:rsidP="003E4058">
            <w:pPr>
              <w:pStyle w:val="ListBullet"/>
              <w:pBdr>
                <w:bottom w:val="single" w:sz="4" w:space="1" w:color="auto"/>
              </w:pBdr>
              <w:rPr>
                <w:rFonts w:cstheme="minorHAnsi"/>
                <w:color w:val="auto"/>
                <w:sz w:val="24"/>
                <w:szCs w:val="24"/>
                <w:lang w:eastAsia="en-GB"/>
              </w:rPr>
            </w:pPr>
            <w:r w:rsidRPr="00EA07DE">
              <w:rPr>
                <w:rFonts w:cstheme="minorHAnsi"/>
                <w:color w:val="auto"/>
                <w:sz w:val="24"/>
                <w:szCs w:val="24"/>
                <w:lang w:eastAsia="en-GB"/>
              </w:rPr>
              <w:t>Annual Governors H &amp; S and environmental audits &amp; inspections are carried out.</w:t>
            </w:r>
          </w:p>
          <w:p w14:paraId="60C0F7F2"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All staff are aware of their responsibilities for procedures for reporting H &amp; S concerns and there is a clear system for staff and pupils to report and log H&amp; S concerns.</w:t>
            </w:r>
          </w:p>
          <w:p w14:paraId="65F4F0F4" w14:textId="35A093FD"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Local Authority generic H &amp; S Risk Assessments ‘On-Site Security’ and ‘Managing Violence &amp; Aggression’ are adapted &amp; used as appropriate. </w:t>
            </w:r>
          </w:p>
          <w:p w14:paraId="00CCAC04"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The DSL will be made aware immediately of any issues that could result in a safeguarding matter for children and young people following the daily visual site inspections and will remedy as soon as possible. </w:t>
            </w:r>
          </w:p>
          <w:p w14:paraId="46EFD418"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Fire practices are held regularly at varying times of the day and week and any deficiencies corrected.</w:t>
            </w:r>
          </w:p>
          <w:p w14:paraId="79A870DC"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Communication systems are in place and understood by all staff and volunteers to ensure appropriate and safe responses in the event of critical incidents.</w:t>
            </w:r>
          </w:p>
          <w:p w14:paraId="4DFEB2EA"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This includes:</w:t>
            </w:r>
          </w:p>
          <w:p w14:paraId="3F2292C0" w14:textId="77777777" w:rsidR="005940A8" w:rsidRPr="00EA07DE" w:rsidRDefault="005940A8" w:rsidP="00AA3BB0">
            <w:pPr>
              <w:pStyle w:val="ListBullet"/>
              <w:rPr>
                <w:rFonts w:cstheme="minorHAnsi"/>
                <w:color w:val="auto"/>
                <w:sz w:val="24"/>
                <w:szCs w:val="24"/>
                <w:lang w:eastAsia="en-GB"/>
              </w:rPr>
            </w:pPr>
            <w:r w:rsidRPr="00EA07DE">
              <w:rPr>
                <w:rFonts w:cstheme="minorHAnsi"/>
                <w:color w:val="auto"/>
                <w:sz w:val="24"/>
                <w:szCs w:val="24"/>
                <w:lang w:eastAsia="en-GB"/>
              </w:rPr>
              <w:t xml:space="preserve">The need to evacuate in the event of a bomb scare or fire. </w:t>
            </w:r>
          </w:p>
          <w:p w14:paraId="2C649E20" w14:textId="77777777" w:rsidR="005940A8" w:rsidRPr="00EA07DE" w:rsidRDefault="005940A8" w:rsidP="00733175">
            <w:pPr>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Or</w:t>
            </w:r>
          </w:p>
          <w:p w14:paraId="2B130B51" w14:textId="77777777" w:rsidR="005940A8" w:rsidRPr="00EA07DE" w:rsidRDefault="005940A8" w:rsidP="00733175">
            <w:pPr>
              <w:pStyle w:val="ListBullet"/>
              <w:spacing w:after="0"/>
              <w:rPr>
                <w:rFonts w:cstheme="minorHAnsi"/>
                <w:color w:val="auto"/>
                <w:sz w:val="24"/>
                <w:szCs w:val="24"/>
                <w:lang w:eastAsia="en-GB"/>
              </w:rPr>
            </w:pPr>
            <w:r w:rsidRPr="00EA07DE">
              <w:rPr>
                <w:rFonts w:cstheme="minorHAnsi"/>
                <w:color w:val="auto"/>
                <w:sz w:val="24"/>
                <w:szCs w:val="24"/>
                <w:lang w:eastAsia="en-GB"/>
              </w:rPr>
              <w:t>the need to initiate a complete or partial ‘lock down’.</w:t>
            </w:r>
          </w:p>
          <w:p w14:paraId="14A5E62A"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All members of staff have a responsibility for maintaining awareness of buildings and grounds security and for reporting concerns that may come to light. </w:t>
            </w:r>
          </w:p>
          <w:p w14:paraId="3B7B9487" w14:textId="4D3EE968" w:rsidR="005940A8" w:rsidRPr="00EA07DE" w:rsidRDefault="005940A8"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Appropriate checks will be undertaken in respect of visitors and volunteers coming into School as outlined within national guidance. Visitors will be expected to sign in and out via the office visitors log and to display a visitor’s badge whilst on site.</w:t>
            </w:r>
          </w:p>
          <w:p w14:paraId="0EFDCC86" w14:textId="018D2183" w:rsidR="005940A8" w:rsidRPr="00EA07DE" w:rsidRDefault="005940A8" w:rsidP="003E4058">
            <w:pPr>
              <w:spacing w:after="60"/>
              <w:jc w:val="both"/>
              <w:rPr>
                <w:rFonts w:eastAsia="Times New Roman" w:cstheme="minorHAnsi"/>
                <w:bCs/>
                <w:iCs/>
                <w:color w:val="FF0000"/>
                <w:sz w:val="24"/>
                <w:szCs w:val="24"/>
                <w:lang w:eastAsia="en-GB"/>
              </w:rPr>
            </w:pPr>
            <w:r w:rsidRPr="00EA07DE">
              <w:rPr>
                <w:rFonts w:eastAsia="Times New Roman" w:cstheme="minorHAnsi"/>
                <w:bCs/>
                <w:iCs/>
                <w:color w:val="0070C0"/>
                <w:sz w:val="24"/>
                <w:szCs w:val="24"/>
                <w:lang w:eastAsia="en-GB"/>
              </w:rPr>
              <w:t xml:space="preserve">Any individual who is not known or identifiable on site should be challenged for clarification and reassurance. </w:t>
            </w:r>
          </w:p>
          <w:p w14:paraId="241DDE37" w14:textId="0A4AE80D" w:rsidR="005940A8" w:rsidRPr="00EA07DE" w:rsidRDefault="003E4058" w:rsidP="003E4058">
            <w:pPr>
              <w:spacing w:after="60"/>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 xml:space="preserve">Kirk Ella St. Andrew’s </w:t>
            </w:r>
            <w:r w:rsidR="005940A8" w:rsidRPr="00EA07DE">
              <w:rPr>
                <w:rFonts w:eastAsia="Times New Roman" w:cstheme="minorHAnsi"/>
                <w:bCs/>
                <w:iCs/>
                <w:color w:val="0070C0"/>
                <w:sz w:val="24"/>
                <w:szCs w:val="24"/>
                <w:lang w:eastAsia="en-GB"/>
              </w:rPr>
              <w:t>will not accept the behaviour of any individual (parent or other) that threatens security or leads others (child or adult) to feel unsafe.  Such behaviour will be treated as a serious concern and may result in a decision to refuse access for that individual to the site.</w:t>
            </w:r>
          </w:p>
          <w:p w14:paraId="64CFE711" w14:textId="77777777" w:rsidR="00AA3BB0" w:rsidRPr="00EA07DE" w:rsidRDefault="00AA3BB0" w:rsidP="00AA3BB0">
            <w:pPr>
              <w:spacing w:after="60"/>
              <w:rPr>
                <w:rFonts w:cstheme="minorHAnsi"/>
                <w:sz w:val="24"/>
                <w:szCs w:val="24"/>
              </w:rPr>
            </w:pPr>
          </w:p>
          <w:p w14:paraId="6364CBF1" w14:textId="6CFF6B20" w:rsidR="00622194" w:rsidRPr="00EA07DE" w:rsidRDefault="005940A8" w:rsidP="00AA3BB0">
            <w:pPr>
              <w:tabs>
                <w:tab w:val="left" w:pos="1200"/>
              </w:tabs>
              <w:spacing w:after="6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 xml:space="preserve"> 19. Volunteers</w:t>
            </w:r>
          </w:p>
          <w:p w14:paraId="25988A98" w14:textId="442A71F7" w:rsidR="005940A8" w:rsidRPr="00EA07DE" w:rsidRDefault="003E405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5940A8" w:rsidRPr="00EA07DE">
              <w:rPr>
                <w:rFonts w:eastAsia="Times New Roman" w:cstheme="minorHAnsi"/>
                <w:bCs/>
                <w:iCs/>
                <w:color w:val="auto"/>
                <w:sz w:val="24"/>
                <w:szCs w:val="24"/>
                <w:lang w:eastAsia="en-GB"/>
              </w:rPr>
              <w:t xml:space="preserve">will ensure any volunteers, via their induction, are aware of school policies and expectations in respect of Safeguarding, Conduct and Whistleblowing.  </w:t>
            </w:r>
          </w:p>
          <w:p w14:paraId="6809B053" w14:textId="21662BD0"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 xml:space="preserve">School will undertake a risk assessment informed by professional judgement when deciding whether to obtain an enhanced DBS certificate for any volunteer not involved in regulated activity as outlined in </w:t>
            </w:r>
            <w:r w:rsidR="007612C3" w:rsidRPr="00EA07DE">
              <w:rPr>
                <w:rFonts w:eastAsia="Times New Roman" w:cstheme="minorHAnsi"/>
                <w:bCs/>
                <w:iCs/>
                <w:color w:val="auto"/>
                <w:sz w:val="24"/>
                <w:szCs w:val="24"/>
                <w:lang w:eastAsia="en-GB"/>
              </w:rPr>
              <w:t xml:space="preserve">KCSiE 2023, </w:t>
            </w:r>
            <w:r w:rsidRPr="00EA07DE">
              <w:rPr>
                <w:rFonts w:eastAsia="Times New Roman" w:cstheme="minorHAnsi"/>
                <w:bCs/>
                <w:iCs/>
                <w:color w:val="auto"/>
                <w:sz w:val="24"/>
                <w:szCs w:val="24"/>
                <w:lang w:eastAsia="en-GB"/>
              </w:rPr>
              <w:t>Part 3</w:t>
            </w:r>
            <w:r w:rsidR="007612C3" w:rsidRPr="00EA07DE">
              <w:rPr>
                <w:rFonts w:eastAsia="Times New Roman" w:cstheme="minorHAnsi"/>
                <w:bCs/>
                <w:iCs/>
                <w:color w:val="auto"/>
                <w:sz w:val="24"/>
                <w:szCs w:val="24"/>
                <w:lang w:eastAsia="en-GB"/>
              </w:rPr>
              <w:t>.</w:t>
            </w:r>
          </w:p>
          <w:p w14:paraId="1DBD9297" w14:textId="39FDC393" w:rsidR="005940A8" w:rsidRPr="00EA07DE" w:rsidRDefault="005940A8" w:rsidP="00AA3BB0">
            <w:pPr>
              <w:tabs>
                <w:tab w:val="left" w:pos="1200"/>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it is decided that in certain circumstances that a DBS check is not required for specific events or volunteers, the volunteers and supervising staff are made fully aware of the expectations and responsibilities involved in such arrangements, to ensure that there are no situations where such volunteers are in unsupervised contact with children.</w:t>
            </w:r>
          </w:p>
          <w:p w14:paraId="5744B1F2" w14:textId="77777777" w:rsidR="007612C3" w:rsidRPr="00EA07DE" w:rsidRDefault="007612C3" w:rsidP="00733175">
            <w:pPr>
              <w:tabs>
                <w:tab w:val="left" w:pos="1200"/>
              </w:tabs>
              <w:spacing w:after="0"/>
              <w:jc w:val="both"/>
              <w:rPr>
                <w:rFonts w:eastAsia="Times New Roman" w:cstheme="minorHAnsi"/>
                <w:bCs/>
                <w:iCs/>
                <w:color w:val="auto"/>
                <w:sz w:val="24"/>
                <w:szCs w:val="24"/>
                <w:lang w:eastAsia="en-GB"/>
              </w:rPr>
            </w:pPr>
          </w:p>
          <w:p w14:paraId="2F68406F" w14:textId="5DE96969" w:rsidR="005940A8" w:rsidRPr="00EA07DE" w:rsidRDefault="005940A8" w:rsidP="00733175">
            <w:pPr>
              <w:tabs>
                <w:tab w:val="left" w:pos="1200"/>
              </w:tabs>
              <w:spacing w:after="0"/>
              <w:jc w:val="both"/>
              <w:rPr>
                <w:rFonts w:eastAsia="Times New Roman" w:cstheme="minorHAnsi"/>
                <w:b/>
                <w:iCs/>
                <w:color w:val="auto"/>
                <w:sz w:val="24"/>
                <w:szCs w:val="24"/>
                <w:lang w:eastAsia="en-GB"/>
              </w:rPr>
            </w:pPr>
            <w:r w:rsidRPr="00EA07DE">
              <w:rPr>
                <w:rFonts w:eastAsia="Times New Roman" w:cstheme="minorHAnsi"/>
                <w:b/>
                <w:iCs/>
                <w:color w:val="auto"/>
                <w:sz w:val="24"/>
                <w:szCs w:val="24"/>
                <w:lang w:eastAsia="en-GB"/>
              </w:rPr>
              <w:t>20. Contractors, Visitors, Supply and Agency Staff and ITT Trainees</w:t>
            </w:r>
          </w:p>
          <w:p w14:paraId="6AC18A6D" w14:textId="7E028EA3" w:rsidR="005940A8" w:rsidRPr="00EA07DE" w:rsidRDefault="003E405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Kirk Ella St. Andrew’s </w:t>
            </w:r>
            <w:r w:rsidR="005940A8" w:rsidRPr="00EA07DE">
              <w:rPr>
                <w:rFonts w:eastAsia="Times New Roman" w:cstheme="minorHAnsi"/>
                <w:bCs/>
                <w:iCs/>
                <w:color w:val="auto"/>
                <w:sz w:val="24"/>
                <w:szCs w:val="24"/>
                <w:lang w:eastAsia="en-GB"/>
              </w:rPr>
              <w:t xml:space="preserve">will ensure that any of the above when working on site will be subject to the appropriate level of DBS check and have the related level supervision, as set out in KCSiE 2023 (Part Three: iii) </w:t>
            </w:r>
          </w:p>
          <w:p w14:paraId="1DE85BDB" w14:textId="33F25401"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Any of the above engaging in Regulated Activity will be subject to an Enhanced DBS check (including children’s barred list information).  This will be obtained, either directly by </w:t>
            </w:r>
            <w:r w:rsidR="003E4058" w:rsidRPr="00EA07DE">
              <w:rPr>
                <w:rFonts w:eastAsia="Times New Roman" w:cstheme="minorHAnsi"/>
                <w:bCs/>
                <w:iCs/>
                <w:color w:val="auto"/>
                <w:sz w:val="24"/>
                <w:szCs w:val="24"/>
                <w:lang w:eastAsia="en-GB"/>
              </w:rPr>
              <w:t xml:space="preserve">the School </w:t>
            </w:r>
            <w:r w:rsidRPr="00EA07DE">
              <w:rPr>
                <w:rFonts w:eastAsia="Times New Roman" w:cstheme="minorHAnsi"/>
                <w:bCs/>
                <w:iCs/>
                <w:color w:val="auto"/>
                <w:sz w:val="24"/>
                <w:szCs w:val="24"/>
                <w:lang w:eastAsia="en-GB"/>
              </w:rPr>
              <w:t>as required, or will be confirmed as such through checks and written assurance from the supplier organization (which will also confirm that appropriate safeguarding, safer recruitment and DBS / vetting procedures are in place).</w:t>
            </w:r>
          </w:p>
          <w:p w14:paraId="76189561"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If not engaged in regulated activity the school will ensure that appropriate supervision is in place and consider whether a DBS check is required, in line with the nature of the activity and any contact with children.</w:t>
            </w:r>
          </w:p>
          <w:p w14:paraId="2827AC9E"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Visitors to the school, including contractors and volunteers, are asked to sign in and are given an identity badge to confirm that they have permission to be on site.  Furthermore, the identity of contractors will be checked upon arrival.</w:t>
            </w:r>
          </w:p>
          <w:p w14:paraId="1515DEFA" w14:textId="77777777" w:rsidR="005940A8" w:rsidRPr="00EA07DE" w:rsidRDefault="005940A8"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The Single Central Record is maintained to ensure that all appropriate staff, volunteers, Governors agency and contracted staff in Regulated Activity are entered on it.</w:t>
            </w:r>
          </w:p>
          <w:p w14:paraId="5E7DC1BA" w14:textId="016B7F10" w:rsidR="005940A8" w:rsidRPr="00EA07DE" w:rsidRDefault="005940A8" w:rsidP="00733175">
            <w:pPr>
              <w:tabs>
                <w:tab w:val="left" w:pos="1200"/>
              </w:tabs>
              <w:spacing w:after="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See Appendix 7 for suggested wording of Visitor Information.</w:t>
            </w:r>
          </w:p>
          <w:p w14:paraId="13F63CBE" w14:textId="77777777" w:rsidR="007612C3" w:rsidRPr="00EA07DE" w:rsidRDefault="007612C3" w:rsidP="00733175">
            <w:pPr>
              <w:tabs>
                <w:tab w:val="left" w:pos="1200"/>
              </w:tabs>
              <w:spacing w:after="0"/>
              <w:jc w:val="both"/>
              <w:rPr>
                <w:rFonts w:eastAsia="Times New Roman" w:cstheme="minorHAnsi"/>
                <w:bCs/>
                <w:iCs/>
                <w:color w:val="000000" w:themeColor="text1"/>
                <w:sz w:val="24"/>
                <w:szCs w:val="24"/>
                <w:lang w:eastAsia="en-GB"/>
              </w:rPr>
            </w:pPr>
          </w:p>
          <w:p w14:paraId="78A19965" w14:textId="564128A0" w:rsidR="005940A8" w:rsidRPr="00EA07DE" w:rsidRDefault="005940A8" w:rsidP="00733175">
            <w:pPr>
              <w:tabs>
                <w:tab w:val="left" w:pos="1200"/>
              </w:tabs>
              <w:spacing w:after="0"/>
              <w:jc w:val="both"/>
              <w:rPr>
                <w:rFonts w:cstheme="minorHAnsi"/>
                <w:b/>
                <w:color w:val="000000" w:themeColor="text1"/>
                <w:sz w:val="24"/>
                <w:szCs w:val="24"/>
              </w:rPr>
            </w:pPr>
            <w:r w:rsidRPr="00EA07DE">
              <w:rPr>
                <w:rFonts w:eastAsia="Times New Roman" w:cstheme="minorHAnsi"/>
                <w:b/>
                <w:iCs/>
                <w:color w:val="000000" w:themeColor="text1"/>
                <w:sz w:val="24"/>
                <w:szCs w:val="24"/>
                <w:lang w:eastAsia="en-GB"/>
              </w:rPr>
              <w:t xml:space="preserve">21. </w:t>
            </w:r>
            <w:bookmarkStart w:id="209" w:name="_Toc111537451"/>
            <w:bookmarkStart w:id="210" w:name="_Toc111537783"/>
            <w:bookmarkStart w:id="211" w:name="_Toc112844758"/>
            <w:r w:rsidRPr="00EA07DE">
              <w:rPr>
                <w:rFonts w:cstheme="minorHAnsi"/>
                <w:b/>
                <w:color w:val="000000" w:themeColor="text1"/>
                <w:sz w:val="24"/>
                <w:szCs w:val="24"/>
              </w:rPr>
              <w:t>Extended School and Offsite Provision and Educational / Residential Visits</w:t>
            </w:r>
            <w:bookmarkEnd w:id="209"/>
            <w:bookmarkEnd w:id="210"/>
            <w:bookmarkEnd w:id="211"/>
          </w:p>
          <w:p w14:paraId="76EAA9FF"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Where extended school activities are provided and managed by the school, this Child Protection and Safeguarding Policy and procedures will apply. </w:t>
            </w:r>
          </w:p>
          <w:p w14:paraId="23889A0B"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When pupils attend off–site activities and provision including day, residential, work-related learning placements and other alternative provision we will ensure that we obtain the same written assurances. </w:t>
            </w:r>
          </w:p>
          <w:p w14:paraId="4A8A5BF5"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We will ensure that attendance at alternative or off-site provision for pupils that remain on the school roll is monitored in the same way as other pupils. </w:t>
            </w:r>
          </w:p>
          <w:p w14:paraId="38F6962E"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 xml:space="preserve">If vulnerable pupils or pupils that may present a level of risk to them or others are allocated alternative or other off-site provision, the school will discuss these issues with the provider to ensure that appropriate safeguarding measures and liaison between settings is effective. </w:t>
            </w:r>
          </w:p>
          <w:p w14:paraId="66EC23D2"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In the same way the DSL will discuss such concerns with Educational Visits Coordinators and visit leaders at the visit planning stage.</w:t>
            </w:r>
          </w:p>
          <w:p w14:paraId="1CC05646" w14:textId="16E066D2" w:rsidR="005B7CCF" w:rsidRPr="00EA07DE" w:rsidRDefault="005B7CCF" w:rsidP="00AA3BB0">
            <w:pPr>
              <w:tabs>
                <w:tab w:val="left" w:pos="1200"/>
              </w:tabs>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lastRenderedPageBreak/>
              <w:t>The school will follow the appropriate ERYC (or equivalent) planning and risk assessment procedures for all educational visits and activities.</w:t>
            </w:r>
          </w:p>
          <w:p w14:paraId="39D5527E" w14:textId="77777777" w:rsidR="00AA3BB0" w:rsidRPr="00EA07DE" w:rsidRDefault="00AA3BB0" w:rsidP="00AA3BB0">
            <w:pPr>
              <w:tabs>
                <w:tab w:val="left" w:pos="1200"/>
              </w:tabs>
              <w:spacing w:after="60"/>
              <w:jc w:val="both"/>
              <w:rPr>
                <w:rFonts w:eastAsia="Times New Roman" w:cstheme="minorHAnsi"/>
                <w:b/>
                <w:iCs/>
                <w:color w:val="auto"/>
                <w:sz w:val="24"/>
                <w:szCs w:val="24"/>
                <w:lang w:eastAsia="en-GB"/>
              </w:rPr>
            </w:pPr>
          </w:p>
          <w:p w14:paraId="71E81EB4" w14:textId="2C5BFFCF" w:rsidR="00F373C1" w:rsidRPr="00EA07DE" w:rsidRDefault="005B7CCF" w:rsidP="00733175">
            <w:pPr>
              <w:pStyle w:val="ListBullet"/>
              <w:numPr>
                <w:ilvl w:val="0"/>
                <w:numId w:val="0"/>
              </w:numPr>
              <w:spacing w:after="0"/>
              <w:rPr>
                <w:rFonts w:cstheme="minorHAnsi"/>
                <w:b/>
                <w:bCs/>
                <w:color w:val="auto"/>
                <w:sz w:val="24"/>
                <w:szCs w:val="24"/>
                <w:lang w:eastAsia="en-GB"/>
              </w:rPr>
            </w:pPr>
            <w:r w:rsidRPr="00EA07DE">
              <w:rPr>
                <w:rFonts w:cstheme="minorHAnsi"/>
                <w:b/>
                <w:bCs/>
                <w:color w:val="auto"/>
                <w:sz w:val="24"/>
                <w:szCs w:val="24"/>
                <w:lang w:eastAsia="en-GB"/>
              </w:rPr>
              <w:t>22. Policy Review</w:t>
            </w:r>
          </w:p>
          <w:p w14:paraId="1A177FB9" w14:textId="77777777" w:rsidR="005B7CCF" w:rsidRPr="00EA07DE" w:rsidRDefault="005B7CCF" w:rsidP="00AA3BB0">
            <w:pPr>
              <w:spacing w:after="60"/>
              <w:jc w:val="both"/>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This policy will be reviewed and approved by the Governing Body at least annually, and by exception as required – for example, updated in-line with safeguarding issues as they emerge and any national or local updates etc.</w:t>
            </w:r>
          </w:p>
          <w:p w14:paraId="128B9FCC" w14:textId="378DD3B9" w:rsidR="005B7CCF" w:rsidRPr="00EA07DE" w:rsidRDefault="005B7CCF"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 xml:space="preserve">This Policy along with the Staff Reference Guide CP and Safeguarding 2023-24 (as well as other important guidance) will be available to all staff – </w:t>
            </w:r>
            <w:r w:rsidR="003E4058" w:rsidRPr="00EA07DE">
              <w:rPr>
                <w:rFonts w:eastAsia="Times New Roman" w:cstheme="minorHAnsi"/>
                <w:bCs/>
                <w:iCs/>
                <w:color w:val="0070C0"/>
                <w:sz w:val="24"/>
                <w:szCs w:val="24"/>
                <w:lang w:eastAsia="en-GB"/>
              </w:rPr>
              <w:t>in the shared area and hard copies in the staff room.</w:t>
            </w:r>
          </w:p>
          <w:p w14:paraId="117E0272" w14:textId="0565FBA9" w:rsidR="005B7CCF" w:rsidRPr="00EA07DE" w:rsidRDefault="005B7CCF"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 xml:space="preserve">Parents/carers can obtain a copy of the Child Protection &amp; Safeguarding Policy and other related policies on request.  Additionally, our policies can be viewed via the </w:t>
            </w:r>
            <w:r w:rsidR="003E4058" w:rsidRPr="00EA07DE">
              <w:rPr>
                <w:rFonts w:eastAsia="Times New Roman" w:cstheme="minorHAnsi"/>
                <w:bCs/>
                <w:iCs/>
                <w:color w:val="0070C0"/>
                <w:sz w:val="24"/>
                <w:szCs w:val="24"/>
                <w:lang w:eastAsia="en-GB"/>
              </w:rPr>
              <w:t xml:space="preserve">Kirk Ella St. Adrew’s </w:t>
            </w:r>
            <w:r w:rsidRPr="00EA07DE">
              <w:rPr>
                <w:rFonts w:eastAsia="Times New Roman" w:cstheme="minorHAnsi"/>
                <w:bCs/>
                <w:iCs/>
                <w:color w:val="0070C0"/>
                <w:sz w:val="24"/>
                <w:szCs w:val="24"/>
                <w:lang w:eastAsia="en-GB"/>
              </w:rPr>
              <w:t>website.</w:t>
            </w:r>
          </w:p>
          <w:p w14:paraId="2A307EC5" w14:textId="77777777" w:rsidR="005B7CCF" w:rsidRPr="00EA07DE" w:rsidRDefault="005B7CCF" w:rsidP="00AA3BB0">
            <w:pPr>
              <w:spacing w:after="60"/>
              <w:jc w:val="both"/>
              <w:rPr>
                <w:rFonts w:eastAsia="Times New Roman" w:cstheme="minorHAnsi"/>
                <w:bCs/>
                <w:iCs/>
                <w:color w:val="0070C0"/>
                <w:sz w:val="24"/>
                <w:szCs w:val="24"/>
                <w:lang w:eastAsia="en-GB"/>
              </w:rPr>
            </w:pPr>
            <w:r w:rsidRPr="00EA07DE">
              <w:rPr>
                <w:rFonts w:eastAsia="Times New Roman" w:cstheme="minorHAnsi"/>
                <w:bCs/>
                <w:iCs/>
                <w:color w:val="0070C0"/>
                <w:sz w:val="24"/>
                <w:szCs w:val="24"/>
                <w:lang w:eastAsia="en-GB"/>
              </w:rPr>
              <w:t>The DSL and Headteacher will ensure regular, termly reporting on safeguarding activity and systems to the Governing Body.  The Governing Body will not receive details of individual pupil/student situations or identifying features of families as part of their oversight responsibility.</w:t>
            </w:r>
          </w:p>
          <w:p w14:paraId="607166B0" w14:textId="6D764F1B" w:rsidR="005B7CCF" w:rsidRPr="00EA07DE" w:rsidRDefault="005B7CCF" w:rsidP="00AA3BB0">
            <w:pPr>
              <w:pStyle w:val="ListBullet"/>
              <w:numPr>
                <w:ilvl w:val="0"/>
                <w:numId w:val="0"/>
              </w:numPr>
              <w:rPr>
                <w:rFonts w:eastAsia="Times New Roman" w:cstheme="minorHAnsi"/>
                <w:bCs/>
                <w:iCs/>
                <w:color w:val="auto"/>
                <w:sz w:val="24"/>
                <w:szCs w:val="24"/>
                <w:lang w:eastAsia="en-GB"/>
              </w:rPr>
            </w:pPr>
            <w:r w:rsidRPr="00EA07DE">
              <w:rPr>
                <w:rFonts w:eastAsia="Times New Roman" w:cstheme="minorHAnsi"/>
                <w:bCs/>
                <w:iCs/>
                <w:color w:val="auto"/>
                <w:sz w:val="24"/>
                <w:szCs w:val="24"/>
                <w:lang w:eastAsia="en-GB"/>
              </w:rPr>
              <w:t>Review Date: September 2024</w:t>
            </w:r>
          </w:p>
          <w:p w14:paraId="0E5BD079" w14:textId="77777777" w:rsidR="003014AB" w:rsidRPr="00EA07DE" w:rsidRDefault="003014AB" w:rsidP="00AA3BB0">
            <w:pPr>
              <w:pStyle w:val="ListBullet"/>
              <w:numPr>
                <w:ilvl w:val="0"/>
                <w:numId w:val="0"/>
              </w:numPr>
              <w:rPr>
                <w:rFonts w:eastAsia="Times New Roman" w:cstheme="minorHAnsi"/>
                <w:bCs/>
                <w:iCs/>
                <w:color w:val="auto"/>
                <w:sz w:val="24"/>
                <w:szCs w:val="24"/>
                <w:lang w:eastAsia="en-GB"/>
              </w:rPr>
            </w:pPr>
          </w:p>
          <w:p w14:paraId="45C659D1" w14:textId="77777777" w:rsidR="003014AB" w:rsidRPr="00EA07DE" w:rsidRDefault="003014AB" w:rsidP="00AA3BB0">
            <w:pPr>
              <w:pStyle w:val="ListBullet"/>
              <w:numPr>
                <w:ilvl w:val="0"/>
                <w:numId w:val="0"/>
              </w:numPr>
              <w:rPr>
                <w:rFonts w:eastAsia="Times New Roman" w:cstheme="minorHAnsi"/>
                <w:bCs/>
                <w:iCs/>
                <w:color w:val="auto"/>
                <w:sz w:val="24"/>
                <w:szCs w:val="24"/>
                <w:lang w:eastAsia="en-GB"/>
              </w:rPr>
            </w:pPr>
          </w:p>
          <w:p w14:paraId="29AC5DFF" w14:textId="77777777" w:rsidR="003014AB" w:rsidRPr="00EA07DE" w:rsidRDefault="003014AB" w:rsidP="00AA3BB0">
            <w:pPr>
              <w:pStyle w:val="ListBullet"/>
              <w:numPr>
                <w:ilvl w:val="0"/>
                <w:numId w:val="0"/>
              </w:numPr>
              <w:rPr>
                <w:rFonts w:eastAsia="Times New Roman" w:cstheme="minorHAnsi"/>
                <w:bCs/>
                <w:iCs/>
                <w:color w:val="auto"/>
                <w:sz w:val="24"/>
                <w:szCs w:val="24"/>
                <w:lang w:eastAsia="en-GB"/>
              </w:rPr>
            </w:pPr>
          </w:p>
          <w:p w14:paraId="690A9D08" w14:textId="77777777" w:rsidR="003014AB" w:rsidRPr="00EA07DE" w:rsidRDefault="003014AB" w:rsidP="00AA3BB0">
            <w:pPr>
              <w:pStyle w:val="ListBullet"/>
              <w:numPr>
                <w:ilvl w:val="0"/>
                <w:numId w:val="0"/>
              </w:numPr>
              <w:rPr>
                <w:rFonts w:eastAsia="Times New Roman" w:cstheme="minorHAnsi"/>
                <w:bCs/>
                <w:iCs/>
                <w:color w:val="auto"/>
                <w:sz w:val="24"/>
                <w:szCs w:val="24"/>
                <w:lang w:eastAsia="en-GB"/>
              </w:rPr>
            </w:pPr>
          </w:p>
          <w:p w14:paraId="6EC5B21F" w14:textId="47C0B58B" w:rsidR="00376C27" w:rsidRPr="00EA07DE" w:rsidRDefault="00376C27" w:rsidP="00AA3BB0">
            <w:pPr>
              <w:pStyle w:val="ListBullet"/>
              <w:numPr>
                <w:ilvl w:val="0"/>
                <w:numId w:val="0"/>
              </w:numPr>
              <w:rPr>
                <w:rFonts w:eastAsia="Times New Roman" w:cstheme="minorHAnsi"/>
                <w:bCs/>
                <w:iCs/>
                <w:color w:val="auto"/>
                <w:sz w:val="24"/>
                <w:szCs w:val="24"/>
                <w:lang w:eastAsia="en-GB"/>
              </w:rPr>
            </w:pPr>
          </w:p>
          <w:p w14:paraId="47017BC6" w14:textId="478D99F0" w:rsidR="00376C27" w:rsidRPr="00EA07DE" w:rsidRDefault="00376C27" w:rsidP="00AA3BB0">
            <w:pPr>
              <w:pStyle w:val="ListBullet"/>
              <w:numPr>
                <w:ilvl w:val="0"/>
                <w:numId w:val="0"/>
              </w:numPr>
              <w:rPr>
                <w:rFonts w:eastAsia="Times New Roman" w:cstheme="minorHAnsi"/>
                <w:bCs/>
                <w:iCs/>
                <w:color w:val="auto"/>
                <w:sz w:val="24"/>
                <w:szCs w:val="24"/>
                <w:lang w:eastAsia="en-GB"/>
              </w:rPr>
            </w:pPr>
          </w:p>
          <w:p w14:paraId="1E57752A" w14:textId="3B93FAB2" w:rsidR="00376C27" w:rsidRPr="00EA07DE" w:rsidRDefault="00376C27" w:rsidP="00AA3BB0">
            <w:pPr>
              <w:pStyle w:val="ListBullet"/>
              <w:numPr>
                <w:ilvl w:val="0"/>
                <w:numId w:val="0"/>
              </w:numPr>
              <w:rPr>
                <w:rFonts w:eastAsia="Times New Roman" w:cstheme="minorHAnsi"/>
                <w:bCs/>
                <w:iCs/>
                <w:color w:val="auto"/>
                <w:sz w:val="24"/>
                <w:szCs w:val="24"/>
                <w:lang w:eastAsia="en-GB"/>
              </w:rPr>
            </w:pPr>
          </w:p>
          <w:p w14:paraId="37055C1A" w14:textId="330EC7DB" w:rsidR="00376C27" w:rsidRPr="00EA07DE" w:rsidRDefault="00376C27" w:rsidP="00AA3BB0">
            <w:pPr>
              <w:pStyle w:val="ListBullet"/>
              <w:numPr>
                <w:ilvl w:val="0"/>
                <w:numId w:val="0"/>
              </w:numPr>
              <w:rPr>
                <w:rFonts w:eastAsia="Times New Roman" w:cstheme="minorHAnsi"/>
                <w:bCs/>
                <w:iCs/>
                <w:color w:val="auto"/>
                <w:sz w:val="24"/>
                <w:szCs w:val="24"/>
                <w:lang w:eastAsia="en-GB"/>
              </w:rPr>
            </w:pPr>
          </w:p>
          <w:p w14:paraId="5915D8BA" w14:textId="0020AB4D" w:rsidR="00376C27" w:rsidRPr="00EA07DE" w:rsidRDefault="00376C27" w:rsidP="00AA3BB0">
            <w:pPr>
              <w:pStyle w:val="ListBullet"/>
              <w:numPr>
                <w:ilvl w:val="0"/>
                <w:numId w:val="0"/>
              </w:numPr>
              <w:rPr>
                <w:rFonts w:eastAsia="Times New Roman" w:cstheme="minorHAnsi"/>
                <w:bCs/>
                <w:iCs/>
                <w:color w:val="auto"/>
                <w:sz w:val="24"/>
                <w:szCs w:val="24"/>
                <w:lang w:eastAsia="en-GB"/>
              </w:rPr>
            </w:pPr>
          </w:p>
          <w:p w14:paraId="4AB684C7" w14:textId="77777777" w:rsidR="00D630AE" w:rsidRPr="00EA07DE" w:rsidRDefault="00D630AE" w:rsidP="00733175">
            <w:pPr>
              <w:pStyle w:val="Heading1"/>
              <w:spacing w:after="0"/>
              <w:rPr>
                <w:rFonts w:cstheme="minorHAnsi"/>
                <w:color w:val="auto"/>
                <w:sz w:val="24"/>
                <w:szCs w:val="24"/>
              </w:rPr>
            </w:pPr>
            <w:bookmarkStart w:id="212" w:name="_Toc111461080"/>
            <w:bookmarkStart w:id="213" w:name="_Toc111450784"/>
            <w:bookmarkStart w:id="214" w:name="_Toc111537453"/>
            <w:bookmarkStart w:id="215" w:name="_Toc111537785"/>
            <w:bookmarkStart w:id="216" w:name="_Toc112844760"/>
          </w:p>
          <w:p w14:paraId="7F090C7F" w14:textId="77777777" w:rsidR="001B0678" w:rsidRPr="00EA07DE" w:rsidRDefault="001B0678" w:rsidP="00733175">
            <w:pPr>
              <w:pStyle w:val="Heading1"/>
              <w:spacing w:after="0"/>
              <w:rPr>
                <w:rFonts w:cstheme="minorHAnsi"/>
                <w:color w:val="auto"/>
                <w:sz w:val="24"/>
                <w:szCs w:val="24"/>
              </w:rPr>
            </w:pPr>
          </w:p>
          <w:p w14:paraId="32CD2127" w14:textId="03EFFA5B" w:rsidR="008876E4" w:rsidRPr="00EA07DE" w:rsidRDefault="003014AB" w:rsidP="00733175">
            <w:pPr>
              <w:pStyle w:val="Heading1"/>
              <w:spacing w:after="0"/>
              <w:rPr>
                <w:rFonts w:cstheme="minorHAnsi"/>
                <w:color w:val="auto"/>
                <w:sz w:val="24"/>
                <w:szCs w:val="24"/>
              </w:rPr>
            </w:pPr>
            <w:r w:rsidRPr="00EA07DE">
              <w:rPr>
                <w:rFonts w:cstheme="minorHAnsi"/>
                <w:color w:val="auto"/>
                <w:sz w:val="24"/>
                <w:szCs w:val="24"/>
              </w:rPr>
              <w:t xml:space="preserve">                                                                                                                                                                                                                                           </w:t>
            </w:r>
            <w:r w:rsidR="008876E4" w:rsidRPr="00EA07DE">
              <w:rPr>
                <w:rFonts w:cstheme="minorHAnsi"/>
                <w:color w:val="auto"/>
                <w:sz w:val="24"/>
                <w:szCs w:val="24"/>
              </w:rPr>
              <w:t>Appendix 1 –</w:t>
            </w:r>
            <w:bookmarkEnd w:id="212"/>
            <w:r w:rsidR="008876E4" w:rsidRPr="00EA07DE">
              <w:rPr>
                <w:rFonts w:cstheme="minorHAnsi"/>
                <w:color w:val="auto"/>
                <w:sz w:val="24"/>
                <w:szCs w:val="24"/>
              </w:rPr>
              <w:t xml:space="preserve"> </w:t>
            </w:r>
            <w:bookmarkEnd w:id="213"/>
            <w:r w:rsidR="008876E4" w:rsidRPr="00EA07DE">
              <w:rPr>
                <w:rFonts w:cstheme="minorHAnsi"/>
                <w:caps w:val="0"/>
                <w:color w:val="auto"/>
                <w:sz w:val="24"/>
                <w:szCs w:val="24"/>
              </w:rPr>
              <w:t>Categories of Abuse</w:t>
            </w:r>
            <w:bookmarkEnd w:id="214"/>
            <w:bookmarkEnd w:id="215"/>
            <w:bookmarkEnd w:id="216"/>
          </w:p>
          <w:tbl>
            <w:tblPr>
              <w:tblW w:w="5000" w:type="pct"/>
              <w:tblLook w:val="04A0" w:firstRow="1" w:lastRow="0" w:firstColumn="1" w:lastColumn="0" w:noHBand="0" w:noVBand="1"/>
            </w:tblPr>
            <w:tblGrid>
              <w:gridCol w:w="10584"/>
            </w:tblGrid>
            <w:tr w:rsidR="008876E4" w:rsidRPr="00EA07DE" w14:paraId="319C9BB4" w14:textId="77777777" w:rsidTr="009E373F">
              <w:trPr>
                <w:trHeight w:val="804"/>
              </w:trPr>
              <w:tc>
                <w:tcPr>
                  <w:tcW w:w="5000" w:type="pct"/>
                  <w:shd w:val="clear" w:color="auto" w:fill="auto"/>
                </w:tcPr>
                <w:p w14:paraId="027D9935" w14:textId="77777777" w:rsidR="008876E4" w:rsidRPr="00EA07DE" w:rsidRDefault="008876E4" w:rsidP="00733175">
                  <w:pPr>
                    <w:spacing w:before="51" w:after="0" w:line="240" w:lineRule="auto"/>
                    <w:ind w:right="-20"/>
                    <w:rPr>
                      <w:rFonts w:eastAsia="Arial" w:cstheme="minorHAnsi"/>
                      <w:color w:val="auto"/>
                      <w:sz w:val="24"/>
                      <w:szCs w:val="24"/>
                      <w:lang w:eastAsia="en-GB"/>
                    </w:rPr>
                  </w:pPr>
                  <w:r w:rsidRPr="00EA07DE">
                    <w:rPr>
                      <w:rFonts w:eastAsia="Arial" w:cstheme="minorHAnsi"/>
                      <w:b/>
                      <w:color w:val="auto"/>
                      <w:sz w:val="24"/>
                      <w:szCs w:val="24"/>
                      <w:lang w:eastAsia="en-GB"/>
                    </w:rPr>
                    <w:t>All staff should be aware that abuse, neglect, and safeguarding issues are rarely standalone events that can be covered by one definition or label. In most cases multiple issues will overlap with one another.</w:t>
                  </w:r>
                </w:p>
                <w:p w14:paraId="572B1143" w14:textId="77777777" w:rsidR="008876E4"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b/>
                      <w:color w:val="auto"/>
                      <w:sz w:val="24"/>
                      <w:szCs w:val="24"/>
                      <w:lang w:eastAsia="en-GB"/>
                    </w:rPr>
                    <w:lastRenderedPageBreak/>
                    <w:t xml:space="preserve">Abuse: </w:t>
                  </w:r>
                  <w:r w:rsidRPr="00EA07DE">
                    <w:rPr>
                      <w:rFonts w:eastAsia="Times New Roman" w:cstheme="minorHAnsi"/>
                      <w:color w:val="auto"/>
                      <w:sz w:val="24"/>
                      <w:szCs w:val="24"/>
                      <w:lang w:eastAsia="en-GB"/>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637A540" w14:textId="77777777" w:rsidR="008876E4"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b/>
                      <w:color w:val="auto"/>
                      <w:sz w:val="24"/>
                      <w:szCs w:val="24"/>
                      <w:lang w:eastAsia="en-GB"/>
                    </w:rPr>
                    <w:t xml:space="preserve">Sexual Abuse: </w:t>
                  </w:r>
                  <w:r w:rsidRPr="00EA07DE">
                    <w:rPr>
                      <w:rFonts w:eastAsia="Times New Roman" w:cstheme="minorHAnsi"/>
                      <w:color w:val="auto"/>
                      <w:sz w:val="24"/>
                      <w:szCs w:val="24"/>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FCB6084" w14:textId="77777777" w:rsidR="008876E4" w:rsidRPr="00EA07DE" w:rsidRDefault="008876E4" w:rsidP="00733175">
                  <w:pPr>
                    <w:spacing w:after="0" w:line="240" w:lineRule="auto"/>
                    <w:rPr>
                      <w:rFonts w:eastAsia="Times New Roman" w:cstheme="minorHAnsi"/>
                      <w:b/>
                      <w:color w:val="auto"/>
                      <w:sz w:val="24"/>
                      <w:szCs w:val="24"/>
                      <w:lang w:eastAsia="en-GB"/>
                    </w:rPr>
                  </w:pPr>
                </w:p>
                <w:p w14:paraId="184280BF" w14:textId="77777777" w:rsidR="008876E4" w:rsidRPr="00EA07DE" w:rsidRDefault="008876E4" w:rsidP="00733175">
                  <w:pPr>
                    <w:spacing w:after="0" w:line="240" w:lineRule="auto"/>
                    <w:rPr>
                      <w:rFonts w:eastAsia="Times New Roman" w:cstheme="minorHAnsi"/>
                      <w:b/>
                      <w:color w:val="auto"/>
                      <w:sz w:val="24"/>
                      <w:szCs w:val="24"/>
                      <w:lang w:eastAsia="en-GB"/>
                    </w:rPr>
                  </w:pPr>
                  <w:r w:rsidRPr="00EA07DE">
                    <w:rPr>
                      <w:rFonts w:eastAsia="Times New Roman" w:cstheme="minorHAnsi"/>
                      <w:b/>
                      <w:color w:val="auto"/>
                      <w:sz w:val="24"/>
                      <w:szCs w:val="24"/>
                      <w:lang w:eastAsia="en-GB"/>
                    </w:rPr>
                    <w:t>Signs that MAY INDICATE Sexual Abuse</w:t>
                  </w:r>
                </w:p>
                <w:p w14:paraId="4A51DC3A"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Sudden changes in behaviour and performance </w:t>
                  </w:r>
                </w:p>
                <w:p w14:paraId="417A89CB"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Displays of affection which are sexual and age inappropriate </w:t>
                  </w:r>
                </w:p>
                <w:p w14:paraId="1504F9BB"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Self-harm, self-mutilation or attempts at suicide </w:t>
                  </w:r>
                </w:p>
                <w:p w14:paraId="7AED2B42"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Alluding to secrets which they cannot reveal </w:t>
                  </w:r>
                </w:p>
                <w:p w14:paraId="77A1893F"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Tendency to cling or need constant reassurance </w:t>
                  </w:r>
                </w:p>
                <w:p w14:paraId="0B1B22E9"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Regression to younger behaviour for example thumb sucking, playing with discarded toys, acting like a baby </w:t>
                  </w:r>
                </w:p>
                <w:p w14:paraId="2B170336"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Distrust of familiar adults, for example, anxiety of being left with relatives, a childminder or lodger </w:t>
                  </w:r>
                </w:p>
                <w:p w14:paraId="2CE2FBCB"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Unexplained gifts or money </w:t>
                  </w:r>
                </w:p>
                <w:p w14:paraId="1AE27809"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Depression and withdrawal </w:t>
                  </w:r>
                </w:p>
                <w:p w14:paraId="7D23AA36"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Fear of undressing for PE </w:t>
                  </w:r>
                </w:p>
                <w:p w14:paraId="5C45DB9E"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Sexually transmitted disease </w:t>
                  </w:r>
                </w:p>
                <w:p w14:paraId="7F071BEE" w14:textId="77777777" w:rsidR="008876E4" w:rsidRPr="00EA07DE" w:rsidRDefault="008876E4" w:rsidP="00733175">
                  <w:pPr>
                    <w:numPr>
                      <w:ilvl w:val="0"/>
                      <w:numId w:val="19"/>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Fire setting </w:t>
                  </w:r>
                </w:p>
                <w:p w14:paraId="4EC76A01" w14:textId="77777777" w:rsidR="008876E4" w:rsidRPr="00EA07DE" w:rsidRDefault="008876E4" w:rsidP="00733175">
                  <w:pPr>
                    <w:spacing w:after="0" w:line="240" w:lineRule="auto"/>
                    <w:rPr>
                      <w:rFonts w:eastAsia="Times New Roman" w:cstheme="minorHAnsi"/>
                      <w:i/>
                      <w:color w:val="auto"/>
                      <w:sz w:val="24"/>
                      <w:szCs w:val="24"/>
                      <w:lang w:eastAsia="en-GB"/>
                    </w:rPr>
                  </w:pPr>
                </w:p>
                <w:p w14:paraId="533A7B9C" w14:textId="77777777" w:rsidR="008876E4"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b/>
                      <w:color w:val="auto"/>
                      <w:sz w:val="24"/>
                      <w:szCs w:val="24"/>
                      <w:lang w:eastAsia="en-GB"/>
                    </w:rPr>
                    <w:t>Physical Abuse</w:t>
                  </w:r>
                  <w:r w:rsidRPr="00EA07DE">
                    <w:rPr>
                      <w:rFonts w:eastAsia="Times New Roman" w:cstheme="minorHAnsi"/>
                      <w:color w:val="auto"/>
                      <w:sz w:val="24"/>
                      <w:szCs w:val="24"/>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5A4E1F2" w14:textId="77777777" w:rsidR="008876E4" w:rsidRPr="00EA07DE" w:rsidRDefault="008876E4" w:rsidP="00733175">
                  <w:pPr>
                    <w:spacing w:after="0" w:line="240" w:lineRule="auto"/>
                    <w:rPr>
                      <w:rFonts w:eastAsia="Times New Roman" w:cstheme="minorHAnsi"/>
                      <w:b/>
                      <w:color w:val="auto"/>
                      <w:sz w:val="24"/>
                      <w:szCs w:val="24"/>
                      <w:lang w:eastAsia="en-GB"/>
                    </w:rPr>
                  </w:pPr>
                </w:p>
                <w:p w14:paraId="217CC553" w14:textId="77777777" w:rsidR="008876E4" w:rsidRPr="00EA07DE" w:rsidRDefault="008876E4" w:rsidP="00733175">
                  <w:pPr>
                    <w:spacing w:after="0" w:line="240" w:lineRule="auto"/>
                    <w:rPr>
                      <w:rFonts w:eastAsia="Times New Roman" w:cstheme="minorHAnsi"/>
                      <w:b/>
                      <w:color w:val="auto"/>
                      <w:sz w:val="24"/>
                      <w:szCs w:val="24"/>
                      <w:lang w:eastAsia="en-GB"/>
                    </w:rPr>
                  </w:pPr>
                  <w:r w:rsidRPr="00EA07DE">
                    <w:rPr>
                      <w:rFonts w:eastAsia="Times New Roman" w:cstheme="minorHAnsi"/>
                      <w:b/>
                      <w:color w:val="auto"/>
                      <w:sz w:val="24"/>
                      <w:szCs w:val="24"/>
                      <w:lang w:eastAsia="en-GB"/>
                    </w:rPr>
                    <w:t>Signs that MAY INDICATE Physical Abuse</w:t>
                  </w:r>
                </w:p>
                <w:p w14:paraId="4AAAD4C6"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Bruises and abrasions around the face </w:t>
                  </w:r>
                </w:p>
                <w:p w14:paraId="16B17EAF"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Damage or injury around the mouth </w:t>
                  </w:r>
                </w:p>
                <w:p w14:paraId="3255AF61"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Bi-lateral injuries such as two bruised eyes </w:t>
                  </w:r>
                </w:p>
                <w:p w14:paraId="1C35F1BC"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Bruising to soft area of the face such as the cheeks </w:t>
                  </w:r>
                </w:p>
                <w:p w14:paraId="5C877670"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Fingertip bruising to the front or back of torso </w:t>
                  </w:r>
                </w:p>
                <w:p w14:paraId="53D788EB"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Bite marks </w:t>
                  </w:r>
                </w:p>
                <w:p w14:paraId="0EAC7E3C"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Burns or scalds (unusual patterns and spread of injuries) </w:t>
                  </w:r>
                </w:p>
                <w:p w14:paraId="0A7375A1"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Deep contact burns such as cigarette burns </w:t>
                  </w:r>
                </w:p>
                <w:p w14:paraId="0A744CF3"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Injuries suggesting beatings (strap marks, welts) </w:t>
                  </w:r>
                </w:p>
                <w:p w14:paraId="2AB8C73E"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Covering arms and legs even when hot </w:t>
                  </w:r>
                </w:p>
                <w:p w14:paraId="0DC05B83"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Aggressive behaviour or severe temper outbursts. </w:t>
                  </w:r>
                </w:p>
                <w:p w14:paraId="278356BB" w14:textId="77777777" w:rsidR="008876E4" w:rsidRPr="00EA07DE" w:rsidRDefault="008876E4" w:rsidP="00733175">
                  <w:pPr>
                    <w:numPr>
                      <w:ilvl w:val="0"/>
                      <w:numId w:val="20"/>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lastRenderedPageBreak/>
                    <w:t xml:space="preserve">Injuries need to be accounted for. Inadequate, inconsistent, or excessively plausible explanations or a delay in seeking treatment should signal concern. </w:t>
                  </w:r>
                </w:p>
                <w:p w14:paraId="74A308DD" w14:textId="77777777" w:rsidR="008876E4" w:rsidRPr="00EA07DE" w:rsidRDefault="008876E4" w:rsidP="00733175">
                  <w:pPr>
                    <w:spacing w:after="0" w:line="240" w:lineRule="auto"/>
                    <w:rPr>
                      <w:rFonts w:eastAsia="Times New Roman" w:cstheme="minorHAnsi"/>
                      <w:color w:val="auto"/>
                      <w:sz w:val="24"/>
                      <w:szCs w:val="24"/>
                      <w:lang w:eastAsia="en-GB"/>
                    </w:rPr>
                  </w:pPr>
                </w:p>
                <w:p w14:paraId="7DA87B80" w14:textId="77777777" w:rsidR="003A79AA"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b/>
                      <w:color w:val="auto"/>
                      <w:sz w:val="24"/>
                      <w:szCs w:val="24"/>
                      <w:lang w:eastAsia="en-GB"/>
                    </w:rPr>
                    <w:t xml:space="preserve">Emotional Abuse: </w:t>
                  </w:r>
                  <w:r w:rsidRPr="00EA07DE">
                    <w:rPr>
                      <w:rFonts w:eastAsia="Times New Roman" w:cstheme="minorHAnsi"/>
                      <w:color w:val="auto"/>
                      <w:sz w:val="24"/>
                      <w:szCs w:val="24"/>
                      <w:lang w:eastAsia="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0E39EEC3" w14:textId="77777777" w:rsidR="003A79AA"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p>
                <w:p w14:paraId="2D980AAF" w14:textId="5F8978B8" w:rsidR="008876E4"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CDEB3EA" w14:textId="77777777" w:rsidR="008876E4" w:rsidRPr="00EA07DE" w:rsidRDefault="008876E4" w:rsidP="00733175">
                  <w:pPr>
                    <w:spacing w:after="0" w:line="240" w:lineRule="auto"/>
                    <w:rPr>
                      <w:rFonts w:eastAsia="Times New Roman" w:cstheme="minorHAnsi"/>
                      <w:b/>
                      <w:color w:val="auto"/>
                      <w:sz w:val="24"/>
                      <w:szCs w:val="24"/>
                      <w:lang w:eastAsia="en-GB"/>
                    </w:rPr>
                  </w:pPr>
                </w:p>
                <w:p w14:paraId="46A8F7C4" w14:textId="77777777" w:rsidR="008876E4" w:rsidRPr="00EA07DE" w:rsidRDefault="008876E4" w:rsidP="00733175">
                  <w:pPr>
                    <w:spacing w:after="0" w:line="240" w:lineRule="auto"/>
                    <w:rPr>
                      <w:rFonts w:eastAsia="Times New Roman" w:cstheme="minorHAnsi"/>
                      <w:b/>
                      <w:color w:val="auto"/>
                      <w:sz w:val="24"/>
                      <w:szCs w:val="24"/>
                      <w:lang w:eastAsia="en-GB"/>
                    </w:rPr>
                  </w:pPr>
                  <w:r w:rsidRPr="00EA07DE">
                    <w:rPr>
                      <w:rFonts w:eastAsia="Times New Roman" w:cstheme="minorHAnsi"/>
                      <w:b/>
                      <w:color w:val="auto"/>
                      <w:sz w:val="24"/>
                      <w:szCs w:val="24"/>
                      <w:lang w:eastAsia="en-GB"/>
                    </w:rPr>
                    <w:t>Signs that MAY INDICATE Emotional Abuse</w:t>
                  </w:r>
                </w:p>
                <w:p w14:paraId="5B35F949"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Over reaction to mistakes </w:t>
                  </w:r>
                </w:p>
                <w:p w14:paraId="40A9529E"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Lack of self-confidence/esteem </w:t>
                  </w:r>
                </w:p>
                <w:p w14:paraId="3AD33CDC"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Sudden speech disorders </w:t>
                  </w:r>
                </w:p>
                <w:p w14:paraId="54D28602"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Self-harming </w:t>
                  </w:r>
                </w:p>
                <w:p w14:paraId="2B6BDC82"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Eating Disorders</w:t>
                  </w:r>
                </w:p>
                <w:p w14:paraId="63F742A3"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Extremes of passivity and/or aggression </w:t>
                  </w:r>
                </w:p>
                <w:p w14:paraId="1FC45822"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Compulsive stealing </w:t>
                  </w:r>
                </w:p>
                <w:p w14:paraId="4A75DFED"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Drug, alcohol, solvent abuse </w:t>
                  </w:r>
                </w:p>
                <w:p w14:paraId="271C5D31"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Fear of parents being contacted </w:t>
                  </w:r>
                </w:p>
                <w:p w14:paraId="062FEF54"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Unwillingness or inability to play </w:t>
                  </w:r>
                </w:p>
                <w:p w14:paraId="77FD2AC6" w14:textId="77777777" w:rsidR="008876E4" w:rsidRPr="00EA07DE" w:rsidRDefault="008876E4" w:rsidP="00733175">
                  <w:pPr>
                    <w:numPr>
                      <w:ilvl w:val="0"/>
                      <w:numId w:val="21"/>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Excessive need for approval, attention, and affection </w:t>
                  </w:r>
                </w:p>
                <w:p w14:paraId="465EF626" w14:textId="77777777" w:rsidR="008876E4" w:rsidRPr="00EA07DE" w:rsidRDefault="008876E4" w:rsidP="00733175">
                  <w:pPr>
                    <w:spacing w:after="0" w:line="240" w:lineRule="auto"/>
                    <w:rPr>
                      <w:rFonts w:eastAsia="Times New Roman" w:cstheme="minorHAnsi"/>
                      <w:color w:val="auto"/>
                      <w:sz w:val="24"/>
                      <w:szCs w:val="24"/>
                      <w:lang w:eastAsia="en-GB"/>
                    </w:rPr>
                  </w:pPr>
                </w:p>
                <w:p w14:paraId="37901BCF" w14:textId="77777777" w:rsidR="003A79AA"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b/>
                      <w:color w:val="auto"/>
                      <w:sz w:val="24"/>
                      <w:szCs w:val="24"/>
                      <w:lang w:eastAsia="en-GB"/>
                    </w:rPr>
                    <w:t xml:space="preserve">Neglect: </w:t>
                  </w:r>
                  <w:r w:rsidRPr="00EA07DE">
                    <w:rPr>
                      <w:rFonts w:eastAsia="Times New Roman" w:cstheme="minorHAnsi"/>
                      <w:color w:val="auto"/>
                      <w:sz w:val="24"/>
                      <w:szCs w:val="24"/>
                      <w:lang w:eastAsia="en-GB"/>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4415F256" w14:textId="01F538C9" w:rsidR="008876E4" w:rsidRPr="00EA07DE" w:rsidRDefault="008876E4" w:rsidP="00733175">
                  <w:p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8FEA19D" w14:textId="77777777" w:rsidR="008876E4" w:rsidRPr="00EA07DE" w:rsidRDefault="008876E4" w:rsidP="00733175">
                  <w:pPr>
                    <w:spacing w:after="0" w:line="240" w:lineRule="auto"/>
                    <w:rPr>
                      <w:rFonts w:eastAsia="Times New Roman" w:cstheme="minorHAnsi"/>
                      <w:b/>
                      <w:color w:val="auto"/>
                      <w:sz w:val="24"/>
                      <w:szCs w:val="24"/>
                      <w:lang w:eastAsia="en-GB"/>
                    </w:rPr>
                  </w:pPr>
                </w:p>
                <w:p w14:paraId="7B8ACBBD" w14:textId="77777777" w:rsidR="008876E4" w:rsidRPr="00EA07DE" w:rsidRDefault="008876E4" w:rsidP="00733175">
                  <w:pPr>
                    <w:spacing w:after="0" w:line="240" w:lineRule="auto"/>
                    <w:rPr>
                      <w:rFonts w:eastAsia="Times New Roman" w:cstheme="minorHAnsi"/>
                      <w:b/>
                      <w:color w:val="auto"/>
                      <w:sz w:val="24"/>
                      <w:szCs w:val="24"/>
                      <w:lang w:eastAsia="en-GB"/>
                    </w:rPr>
                  </w:pPr>
                  <w:r w:rsidRPr="00EA07DE">
                    <w:rPr>
                      <w:rFonts w:eastAsia="Times New Roman" w:cstheme="minorHAnsi"/>
                      <w:b/>
                      <w:color w:val="auto"/>
                      <w:sz w:val="24"/>
                      <w:szCs w:val="24"/>
                      <w:lang w:eastAsia="en-GB"/>
                    </w:rPr>
                    <w:t xml:space="preserve">Signs that MAY INDICATE Neglect. </w:t>
                  </w:r>
                </w:p>
                <w:p w14:paraId="16B70B59"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Constant hunger </w:t>
                  </w:r>
                </w:p>
                <w:p w14:paraId="073B0836"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Poor personal hygiene </w:t>
                  </w:r>
                </w:p>
                <w:p w14:paraId="7EB6BFE7"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Constant tiredness </w:t>
                  </w:r>
                </w:p>
                <w:p w14:paraId="43ECFB47"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Inadequate clothing </w:t>
                  </w:r>
                </w:p>
                <w:p w14:paraId="75709E18"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Frequent lateness or non-attendance </w:t>
                  </w:r>
                </w:p>
                <w:p w14:paraId="7C6DED9C"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lastRenderedPageBreak/>
                    <w:t xml:space="preserve">Untreated medical problems </w:t>
                  </w:r>
                </w:p>
                <w:p w14:paraId="20417348" w14:textId="20CC317E"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Poor relationship with peers</w:t>
                  </w:r>
                  <w:r w:rsidR="003A79AA" w:rsidRPr="00EA07DE">
                    <w:rPr>
                      <w:rFonts w:eastAsia="Times New Roman" w:cstheme="minorHAnsi"/>
                      <w:color w:val="auto"/>
                      <w:sz w:val="24"/>
                      <w:szCs w:val="24"/>
                      <w:lang w:eastAsia="en-GB"/>
                    </w:rPr>
                    <w:t xml:space="preserve"> Low Self Esteem</w:t>
                  </w:r>
                </w:p>
                <w:p w14:paraId="09F06382"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Compulsive stealing and scavenging </w:t>
                  </w:r>
                </w:p>
                <w:p w14:paraId="6626173D"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 xml:space="preserve">Rocking, hair twisting and thumb sucking </w:t>
                  </w:r>
                </w:p>
                <w:p w14:paraId="5E567505" w14:textId="77777777" w:rsidR="008876E4" w:rsidRPr="00EA07DE" w:rsidRDefault="008876E4" w:rsidP="00733175">
                  <w:pPr>
                    <w:numPr>
                      <w:ilvl w:val="0"/>
                      <w:numId w:val="22"/>
                    </w:numPr>
                    <w:spacing w:after="0" w:line="240" w:lineRule="auto"/>
                    <w:rPr>
                      <w:rFonts w:eastAsia="Times New Roman" w:cstheme="minorHAnsi"/>
                      <w:color w:val="auto"/>
                      <w:sz w:val="24"/>
                      <w:szCs w:val="24"/>
                      <w:lang w:eastAsia="en-GB"/>
                    </w:rPr>
                  </w:pPr>
                  <w:r w:rsidRPr="00EA07DE">
                    <w:rPr>
                      <w:rFonts w:eastAsia="Times New Roman" w:cstheme="minorHAnsi"/>
                      <w:color w:val="auto"/>
                      <w:sz w:val="24"/>
                      <w:szCs w:val="24"/>
                      <w:lang w:eastAsia="en-GB"/>
                    </w:rPr>
                    <w:t>Running away</w:t>
                  </w:r>
                </w:p>
                <w:p w14:paraId="1D7A2557" w14:textId="77777777" w:rsidR="008876E4" w:rsidRPr="00EA07DE" w:rsidRDefault="008876E4" w:rsidP="00733175">
                  <w:pPr>
                    <w:numPr>
                      <w:ilvl w:val="0"/>
                      <w:numId w:val="22"/>
                    </w:numPr>
                    <w:spacing w:after="0" w:line="240" w:lineRule="auto"/>
                    <w:rPr>
                      <w:rFonts w:eastAsia="Times New Roman" w:cstheme="minorHAnsi"/>
                      <w:bCs/>
                      <w:iCs/>
                      <w:sz w:val="24"/>
                      <w:szCs w:val="24"/>
                      <w:lang w:eastAsia="en-GB"/>
                    </w:rPr>
                  </w:pPr>
                  <w:r w:rsidRPr="00EA07DE">
                    <w:rPr>
                      <w:rFonts w:eastAsia="Times New Roman" w:cstheme="minorHAnsi"/>
                      <w:color w:val="auto"/>
                      <w:sz w:val="24"/>
                      <w:szCs w:val="24"/>
                      <w:lang w:eastAsia="en-GB"/>
                    </w:rPr>
                    <w:t xml:space="preserve">Loss of weight or being constantly underweight </w:t>
                  </w:r>
                </w:p>
                <w:p w14:paraId="4FE2246F" w14:textId="4EC14C86" w:rsidR="003A79AA" w:rsidRPr="00EA07DE" w:rsidRDefault="003A79AA" w:rsidP="00733175">
                  <w:pPr>
                    <w:numPr>
                      <w:ilvl w:val="0"/>
                      <w:numId w:val="22"/>
                    </w:numPr>
                    <w:spacing w:after="0" w:line="240" w:lineRule="auto"/>
                    <w:rPr>
                      <w:rFonts w:eastAsia="Times New Roman" w:cstheme="minorHAnsi"/>
                      <w:bCs/>
                      <w:iCs/>
                      <w:sz w:val="24"/>
                      <w:szCs w:val="24"/>
                      <w:lang w:eastAsia="en-GB"/>
                    </w:rPr>
                  </w:pPr>
                  <w:r w:rsidRPr="00EA07DE">
                    <w:rPr>
                      <w:rFonts w:eastAsia="Times New Roman" w:cstheme="minorHAnsi"/>
                      <w:bCs/>
                      <w:iCs/>
                      <w:sz w:val="24"/>
                      <w:szCs w:val="24"/>
                      <w:lang w:eastAsia="en-GB"/>
                    </w:rPr>
                    <w:t>Low Self Esteem</w:t>
                  </w:r>
                </w:p>
              </w:tc>
            </w:tr>
          </w:tbl>
          <w:p w14:paraId="2009CB2F" w14:textId="143D7B94" w:rsidR="004B45F9" w:rsidRPr="00EA07DE" w:rsidRDefault="004B45F9" w:rsidP="00733175">
            <w:pPr>
              <w:spacing w:after="0" w:line="240" w:lineRule="auto"/>
              <w:jc w:val="both"/>
              <w:rPr>
                <w:rFonts w:eastAsia="Times New Roman" w:cstheme="minorHAnsi"/>
                <w:b/>
                <w:iCs/>
                <w:sz w:val="24"/>
                <w:szCs w:val="24"/>
                <w:lang w:eastAsia="en-GB"/>
              </w:rPr>
            </w:pPr>
          </w:p>
        </w:tc>
      </w:tr>
      <w:tr w:rsidR="005940A8" w:rsidRPr="004B45F9" w14:paraId="72770C37" w14:textId="77777777" w:rsidTr="00376C27">
        <w:trPr>
          <w:trHeight w:val="933"/>
        </w:trPr>
        <w:tc>
          <w:tcPr>
            <w:tcW w:w="5000" w:type="pct"/>
            <w:gridSpan w:val="2"/>
            <w:shd w:val="clear" w:color="auto" w:fill="auto"/>
          </w:tcPr>
          <w:p w14:paraId="74E3AD11" w14:textId="5DF0A078" w:rsidR="008876E4" w:rsidRPr="00252AC8" w:rsidRDefault="00376C27" w:rsidP="008876E4">
            <w:pPr>
              <w:pStyle w:val="Heading1"/>
              <w:rPr>
                <w:rFonts w:cstheme="minorHAnsi"/>
                <w:caps w:val="0"/>
                <w:color w:val="auto"/>
                <w:sz w:val="24"/>
                <w:szCs w:val="24"/>
              </w:rPr>
            </w:pPr>
            <w:r w:rsidRPr="00252AC8">
              <w:rPr>
                <w:rFonts w:cstheme="minorHAnsi"/>
                <w:caps w:val="0"/>
                <w:sz w:val="24"/>
                <w:szCs w:val="24"/>
              </w:rPr>
              <w:lastRenderedPageBreak/>
              <w:t>A</w:t>
            </w:r>
            <w:r w:rsidR="008876E4" w:rsidRPr="00252AC8">
              <w:rPr>
                <w:rFonts w:cstheme="minorHAnsi"/>
                <w:color w:val="auto"/>
                <w:sz w:val="24"/>
                <w:szCs w:val="24"/>
              </w:rPr>
              <w:t xml:space="preserve">ppendix 2 – </w:t>
            </w:r>
            <w:r w:rsidR="008876E4" w:rsidRPr="00252AC8">
              <w:rPr>
                <w:rFonts w:cstheme="minorHAnsi"/>
                <w:caps w:val="0"/>
                <w:color w:val="auto"/>
                <w:sz w:val="24"/>
                <w:szCs w:val="24"/>
              </w:rPr>
              <w:t xml:space="preserve">Responding to Concerns – Disclosures </w:t>
            </w:r>
          </w:p>
          <w:tbl>
            <w:tblPr>
              <w:tblW w:w="5000" w:type="pct"/>
              <w:tblLook w:val="04A0" w:firstRow="1" w:lastRow="0" w:firstColumn="1" w:lastColumn="0" w:noHBand="0" w:noVBand="1"/>
            </w:tblPr>
            <w:tblGrid>
              <w:gridCol w:w="10698"/>
            </w:tblGrid>
            <w:tr w:rsidR="008876E4" w:rsidRPr="00252AC8" w14:paraId="337ABAED" w14:textId="77777777" w:rsidTr="001B0678">
              <w:trPr>
                <w:trHeight w:val="64"/>
              </w:trPr>
              <w:tc>
                <w:tcPr>
                  <w:tcW w:w="5000" w:type="pct"/>
                  <w:shd w:val="clear" w:color="auto" w:fill="auto"/>
                </w:tcPr>
                <w:p w14:paraId="5D736620" w14:textId="13517A15" w:rsidR="008876E4" w:rsidRPr="00252AC8" w:rsidRDefault="008876E4" w:rsidP="008876E4">
                  <w:pPr>
                    <w:spacing w:after="120"/>
                    <w:jc w:val="both"/>
                    <w:rPr>
                      <w:rFonts w:eastAsia="Times New Roman" w:cstheme="minorHAnsi"/>
                      <w:bCs/>
                      <w:iCs/>
                      <w:color w:val="FF0000"/>
                      <w:sz w:val="24"/>
                      <w:szCs w:val="24"/>
                      <w:lang w:eastAsia="en-GB"/>
                    </w:rPr>
                  </w:pPr>
                </w:p>
                <w:p w14:paraId="2F21CAB1"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React calmly promise CONFIDENTIALITY not SECRECY</w:t>
                  </w:r>
                </w:p>
                <w:p w14:paraId="3E69C5D0"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Be aware of your non-verbal messages</w:t>
                  </w:r>
                </w:p>
                <w:p w14:paraId="7AD68A69"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Keep responses short, simple, slow and gentle</w:t>
                  </w:r>
                </w:p>
                <w:p w14:paraId="1388D3C9"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 xml:space="preserve">Do not stop a child or parent who is talking freely about what has happened </w:t>
                  </w:r>
                </w:p>
                <w:p w14:paraId="03318065"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Observe and listen but only ask open ended questions if you need to clarify but this may be better left to the DSL or others</w:t>
                  </w:r>
                </w:p>
                <w:p w14:paraId="1D1742EA"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Cs/>
                      <w:iCs/>
                      <w:color w:val="auto"/>
                      <w:sz w:val="24"/>
                      <w:szCs w:val="24"/>
                      <w:lang w:eastAsia="en-GB"/>
                    </w:rPr>
                    <w:t>The use of ‘</w:t>
                  </w:r>
                  <w:r w:rsidRPr="00252AC8">
                    <w:rPr>
                      <w:rFonts w:eastAsia="Times New Roman" w:cstheme="minorHAnsi"/>
                      <w:b/>
                      <w:iCs/>
                      <w:color w:val="auto"/>
                      <w:sz w:val="24"/>
                      <w:szCs w:val="24"/>
                      <w:lang w:eastAsia="en-GB"/>
                    </w:rPr>
                    <w:t>TED</w:t>
                  </w:r>
                  <w:r w:rsidRPr="00252AC8">
                    <w:rPr>
                      <w:rFonts w:eastAsia="Times New Roman" w:cstheme="minorHAnsi"/>
                      <w:bCs/>
                      <w:iCs/>
                      <w:color w:val="auto"/>
                      <w:sz w:val="24"/>
                      <w:szCs w:val="24"/>
                      <w:lang w:eastAsia="en-GB"/>
                    </w:rPr>
                    <w:t>’ questioning may be appropriate</w:t>
                  </w:r>
                </w:p>
                <w:p w14:paraId="206EC289"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T</w:t>
                  </w:r>
                  <w:r w:rsidRPr="00252AC8">
                    <w:rPr>
                      <w:rFonts w:eastAsia="Times New Roman" w:cstheme="minorHAnsi"/>
                      <w:bCs/>
                      <w:iCs/>
                      <w:color w:val="auto"/>
                      <w:sz w:val="24"/>
                      <w:szCs w:val="24"/>
                      <w:lang w:eastAsia="en-GB"/>
                    </w:rPr>
                    <w:t>ell me what happened</w:t>
                  </w:r>
                </w:p>
                <w:p w14:paraId="5429BCBD"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E</w:t>
                  </w:r>
                  <w:r w:rsidRPr="00252AC8">
                    <w:rPr>
                      <w:rFonts w:eastAsia="Times New Roman" w:cstheme="minorHAnsi"/>
                      <w:bCs/>
                      <w:iCs/>
                      <w:color w:val="auto"/>
                      <w:sz w:val="24"/>
                      <w:szCs w:val="24"/>
                      <w:lang w:eastAsia="en-GB"/>
                    </w:rPr>
                    <w:t>xplain what you mean</w:t>
                  </w:r>
                </w:p>
                <w:p w14:paraId="603A76A0"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D</w:t>
                  </w:r>
                  <w:r w:rsidRPr="00252AC8">
                    <w:rPr>
                      <w:rFonts w:eastAsia="Times New Roman" w:cstheme="minorHAnsi"/>
                      <w:bCs/>
                      <w:iCs/>
                      <w:color w:val="auto"/>
                      <w:sz w:val="24"/>
                      <w:szCs w:val="24"/>
                      <w:lang w:eastAsia="en-GB"/>
                    </w:rPr>
                    <w:t>escribe how it made you feel</w:t>
                  </w:r>
                </w:p>
                <w:p w14:paraId="3DE5BB68"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Cs/>
                      <w:iCs/>
                      <w:color w:val="auto"/>
                      <w:sz w:val="24"/>
                      <w:szCs w:val="24"/>
                      <w:lang w:eastAsia="en-GB"/>
                    </w:rPr>
                    <w:t>Or other open-ended type questions e.g.</w:t>
                  </w:r>
                </w:p>
                <w:p w14:paraId="3153521C"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What</w:t>
                  </w:r>
                  <w:r w:rsidRPr="00252AC8">
                    <w:rPr>
                      <w:rFonts w:eastAsia="Times New Roman" w:cstheme="minorHAnsi"/>
                      <w:bCs/>
                      <w:iCs/>
                      <w:color w:val="auto"/>
                      <w:sz w:val="24"/>
                      <w:szCs w:val="24"/>
                      <w:lang w:eastAsia="en-GB"/>
                    </w:rPr>
                    <w:t xml:space="preserve"> happened?</w:t>
                  </w:r>
                </w:p>
                <w:p w14:paraId="6481C107"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Where</w:t>
                  </w:r>
                  <w:r w:rsidRPr="00252AC8">
                    <w:rPr>
                      <w:rFonts w:eastAsia="Times New Roman" w:cstheme="minorHAnsi"/>
                      <w:bCs/>
                      <w:iCs/>
                      <w:color w:val="auto"/>
                      <w:sz w:val="24"/>
                      <w:szCs w:val="24"/>
                      <w:lang w:eastAsia="en-GB"/>
                    </w:rPr>
                    <w:t xml:space="preserve"> were you?</w:t>
                  </w:r>
                </w:p>
                <w:p w14:paraId="60D726F9"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When</w:t>
                  </w:r>
                  <w:r w:rsidRPr="00252AC8">
                    <w:rPr>
                      <w:rFonts w:eastAsia="Times New Roman" w:cstheme="minorHAnsi"/>
                      <w:bCs/>
                      <w:iCs/>
                      <w:color w:val="auto"/>
                      <w:sz w:val="24"/>
                      <w:szCs w:val="24"/>
                      <w:lang w:eastAsia="en-GB"/>
                    </w:rPr>
                    <w:t xml:space="preserve"> did this happen?</w:t>
                  </w:r>
                </w:p>
                <w:p w14:paraId="38FEFAD8"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Who</w:t>
                  </w:r>
                  <w:r w:rsidRPr="00252AC8">
                    <w:rPr>
                      <w:rFonts w:eastAsia="Times New Roman" w:cstheme="minorHAnsi"/>
                      <w:bCs/>
                      <w:iCs/>
                      <w:color w:val="auto"/>
                      <w:sz w:val="24"/>
                      <w:szCs w:val="24"/>
                      <w:lang w:eastAsia="en-GB"/>
                    </w:rPr>
                    <w:t xml:space="preserve"> was there?</w:t>
                  </w:r>
                </w:p>
                <w:p w14:paraId="28EA08E3"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
                      <w:iCs/>
                      <w:color w:val="auto"/>
                      <w:sz w:val="24"/>
                      <w:szCs w:val="24"/>
                      <w:lang w:eastAsia="en-GB"/>
                    </w:rPr>
                    <w:t>How</w:t>
                  </w:r>
                  <w:r w:rsidRPr="00252AC8">
                    <w:rPr>
                      <w:rFonts w:eastAsia="Times New Roman" w:cstheme="minorHAnsi"/>
                      <w:bCs/>
                      <w:iCs/>
                      <w:color w:val="auto"/>
                      <w:sz w:val="24"/>
                      <w:szCs w:val="24"/>
                      <w:lang w:eastAsia="en-GB"/>
                    </w:rPr>
                    <w:t xml:space="preserve"> did it make you feel?</w:t>
                  </w:r>
                </w:p>
                <w:p w14:paraId="3563ACD4"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Cs/>
                      <w:iCs/>
                      <w:color w:val="auto"/>
                      <w:sz w:val="24"/>
                      <w:szCs w:val="24"/>
                      <w:lang w:eastAsia="en-GB"/>
                    </w:rPr>
                    <w:t>If you have difficulty in understanding the child or parent’s communication method, reassure them that you will find someone who can help.</w:t>
                  </w:r>
                </w:p>
                <w:p w14:paraId="4BEA1BFA"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Tell the child or parent they have done the right thing by telling you.</w:t>
                  </w:r>
                </w:p>
                <w:p w14:paraId="6F40334A"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Avoid making comments or judgements about what is shared.</w:t>
                  </w:r>
                </w:p>
                <w:p w14:paraId="0CFC8630"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Tell the child or parent what will happen next, and be honest.</w:t>
                  </w:r>
                </w:p>
                <w:p w14:paraId="4EB48CEB" w14:textId="77777777" w:rsidR="008876E4" w:rsidRPr="00252AC8" w:rsidRDefault="008876E4" w:rsidP="008876E4">
                  <w:pPr>
                    <w:spacing w:after="120"/>
                    <w:jc w:val="both"/>
                    <w:rPr>
                      <w:rFonts w:eastAsia="Times New Roman" w:cstheme="minorHAnsi"/>
                      <w:bCs/>
                      <w:iCs/>
                      <w:color w:val="auto"/>
                      <w:sz w:val="24"/>
                      <w:szCs w:val="24"/>
                      <w:lang w:eastAsia="en-GB"/>
                    </w:rPr>
                  </w:pPr>
                  <w:r w:rsidRPr="00252AC8">
                    <w:rPr>
                      <w:rFonts w:eastAsia="Times New Roman" w:cstheme="minorHAnsi"/>
                      <w:bCs/>
                      <w:iCs/>
                      <w:color w:val="auto"/>
                      <w:sz w:val="24"/>
                      <w:szCs w:val="24"/>
                      <w:lang w:eastAsia="en-GB"/>
                    </w:rPr>
                    <w:t>Make a written note on a ‘Record of Concern sheet’: or equivalent – insert details</w:t>
                  </w:r>
                </w:p>
                <w:p w14:paraId="7F8EF706" w14:textId="1F619088" w:rsidR="008876E4" w:rsidRPr="00252AC8" w:rsidRDefault="008876E4" w:rsidP="00241AF7">
                  <w:pPr>
                    <w:pStyle w:val="ListBullet"/>
                    <w:rPr>
                      <w:rFonts w:cstheme="minorHAnsi"/>
                      <w:color w:val="auto"/>
                      <w:sz w:val="24"/>
                      <w:szCs w:val="24"/>
                      <w:lang w:eastAsia="en-GB"/>
                    </w:rPr>
                  </w:pPr>
                  <w:r w:rsidRPr="00252AC8">
                    <w:rPr>
                      <w:rFonts w:cstheme="minorHAnsi"/>
                      <w:color w:val="auto"/>
                      <w:sz w:val="24"/>
                      <w:szCs w:val="24"/>
                      <w:lang w:eastAsia="en-GB"/>
                    </w:rPr>
                    <w:t>What is said</w:t>
                  </w:r>
                  <w:r w:rsidR="00241AF7" w:rsidRPr="00252AC8">
                    <w:rPr>
                      <w:rFonts w:cstheme="minorHAnsi"/>
                      <w:color w:val="auto"/>
                      <w:sz w:val="24"/>
                      <w:szCs w:val="24"/>
                      <w:lang w:eastAsia="en-GB"/>
                    </w:rPr>
                    <w:t xml:space="preserve"> and Who is present</w:t>
                  </w:r>
                </w:p>
                <w:p w14:paraId="2AA79159"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What, if any, questions you asked and the responses</w:t>
                  </w:r>
                </w:p>
                <w:p w14:paraId="38DBF817"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 xml:space="preserve">Anything else that happens after the child discloses </w:t>
                  </w:r>
                </w:p>
                <w:p w14:paraId="69C95103" w14:textId="77777777" w:rsidR="008876E4" w:rsidRPr="00252AC8" w:rsidRDefault="008876E4" w:rsidP="008876E4">
                  <w:pPr>
                    <w:pStyle w:val="ListBullet"/>
                    <w:rPr>
                      <w:rFonts w:cstheme="minorHAnsi"/>
                      <w:color w:val="auto"/>
                      <w:sz w:val="24"/>
                      <w:szCs w:val="24"/>
                      <w:lang w:eastAsia="en-GB"/>
                    </w:rPr>
                  </w:pPr>
                  <w:r w:rsidRPr="00252AC8">
                    <w:rPr>
                      <w:rFonts w:cstheme="minorHAnsi"/>
                      <w:color w:val="auto"/>
                      <w:sz w:val="24"/>
                      <w:szCs w:val="24"/>
                      <w:lang w:eastAsia="en-GB"/>
                    </w:rPr>
                    <w:t>Ensure legibility, full dates &amp; clear signature</w:t>
                  </w:r>
                </w:p>
                <w:p w14:paraId="7B53E5AA" w14:textId="77777777" w:rsidR="00241AF7" w:rsidRPr="00252AC8" w:rsidRDefault="008876E4" w:rsidP="00241AF7">
                  <w:pPr>
                    <w:pStyle w:val="ListBullet"/>
                    <w:rPr>
                      <w:rFonts w:eastAsia="Times New Roman" w:cstheme="minorHAnsi"/>
                      <w:b/>
                      <w:iCs/>
                      <w:sz w:val="24"/>
                      <w:szCs w:val="24"/>
                      <w:lang w:eastAsia="en-GB"/>
                    </w:rPr>
                  </w:pPr>
                  <w:r w:rsidRPr="00252AC8">
                    <w:rPr>
                      <w:rFonts w:cstheme="minorHAnsi"/>
                      <w:color w:val="auto"/>
                      <w:sz w:val="24"/>
                      <w:szCs w:val="24"/>
                      <w:lang w:eastAsia="en-GB"/>
                    </w:rPr>
                    <w:t>Maintain strict confidentiality</w:t>
                  </w:r>
                  <w:r w:rsidR="00241AF7" w:rsidRPr="00252AC8">
                    <w:rPr>
                      <w:rFonts w:cstheme="minorHAnsi"/>
                      <w:color w:val="auto"/>
                      <w:sz w:val="24"/>
                      <w:szCs w:val="24"/>
                      <w:lang w:eastAsia="en-GB"/>
                    </w:rPr>
                    <w:t xml:space="preserve"> </w:t>
                  </w:r>
                </w:p>
                <w:p w14:paraId="5E490CBE" w14:textId="345E36FA" w:rsidR="008876E4" w:rsidRPr="00252AC8" w:rsidRDefault="008876E4" w:rsidP="00241AF7">
                  <w:pPr>
                    <w:pStyle w:val="ListBullet"/>
                    <w:numPr>
                      <w:ilvl w:val="0"/>
                      <w:numId w:val="0"/>
                    </w:numPr>
                    <w:ind w:left="70"/>
                    <w:rPr>
                      <w:rFonts w:eastAsia="Times New Roman" w:cstheme="minorHAnsi"/>
                      <w:b/>
                      <w:iCs/>
                      <w:sz w:val="24"/>
                      <w:szCs w:val="24"/>
                      <w:lang w:eastAsia="en-GB"/>
                    </w:rPr>
                  </w:pPr>
                  <w:r w:rsidRPr="00252AC8">
                    <w:rPr>
                      <w:rFonts w:eastAsia="Times New Roman" w:cstheme="minorHAnsi"/>
                      <w:b/>
                      <w:iCs/>
                      <w:color w:val="auto"/>
                      <w:sz w:val="24"/>
                      <w:szCs w:val="24"/>
                      <w:lang w:eastAsia="en-GB"/>
                    </w:rPr>
                    <w:lastRenderedPageBreak/>
                    <w:t>If you see or are shown marks or injuries describe them and record on a body map (Appendix 4)</w:t>
                  </w:r>
                  <w:r w:rsidR="00241AF7" w:rsidRPr="00252AC8">
                    <w:rPr>
                      <w:rFonts w:eastAsia="Times New Roman" w:cstheme="minorHAnsi"/>
                      <w:b/>
                      <w:iCs/>
                      <w:color w:val="auto"/>
                      <w:sz w:val="24"/>
                      <w:szCs w:val="24"/>
                      <w:lang w:eastAsia="en-GB"/>
                    </w:rPr>
                    <w:t xml:space="preserve"> </w:t>
                  </w:r>
                  <w:r w:rsidRPr="00252AC8">
                    <w:rPr>
                      <w:rFonts w:eastAsia="Times New Roman" w:cstheme="minorHAnsi"/>
                      <w:b/>
                      <w:iCs/>
                      <w:color w:val="auto"/>
                      <w:sz w:val="24"/>
                      <w:szCs w:val="24"/>
                      <w:lang w:eastAsia="en-GB"/>
                    </w:rPr>
                    <w:t>Pass the information to the DSL immediately</w:t>
                  </w:r>
                </w:p>
              </w:tc>
            </w:tr>
          </w:tbl>
          <w:p w14:paraId="2F9140FE" w14:textId="30C0DFE6" w:rsidR="005940A8" w:rsidRPr="00252AC8" w:rsidRDefault="005940A8" w:rsidP="00B0536A">
            <w:pPr>
              <w:spacing w:after="0" w:line="240" w:lineRule="auto"/>
              <w:jc w:val="both"/>
              <w:rPr>
                <w:rFonts w:eastAsia="Times New Roman" w:cstheme="minorHAnsi"/>
                <w:bCs/>
                <w:iCs/>
                <w:color w:val="FF0000"/>
                <w:sz w:val="24"/>
                <w:szCs w:val="24"/>
                <w:lang w:eastAsia="en-GB"/>
              </w:rPr>
            </w:pPr>
          </w:p>
        </w:tc>
      </w:tr>
      <w:tr w:rsidR="00622194" w:rsidRPr="004B45F9" w14:paraId="0335B5EF" w14:textId="77777777" w:rsidTr="00376C27">
        <w:trPr>
          <w:trHeight w:val="933"/>
        </w:trPr>
        <w:tc>
          <w:tcPr>
            <w:tcW w:w="5000" w:type="pct"/>
            <w:gridSpan w:val="2"/>
            <w:shd w:val="clear" w:color="auto" w:fill="auto"/>
          </w:tcPr>
          <w:p w14:paraId="38A8C400" w14:textId="4FFF79CB" w:rsidR="008876E4" w:rsidRPr="004073E9" w:rsidRDefault="008876E4" w:rsidP="008876E4">
            <w:pPr>
              <w:pStyle w:val="Heading1"/>
              <w:rPr>
                <w:caps w:val="0"/>
                <w:color w:val="auto"/>
              </w:rPr>
            </w:pPr>
            <w:bookmarkStart w:id="217" w:name="_Toc111450786"/>
            <w:bookmarkStart w:id="218" w:name="_Toc111461082"/>
            <w:bookmarkStart w:id="219" w:name="_Toc111537455"/>
            <w:bookmarkStart w:id="220" w:name="_Toc111537787"/>
            <w:bookmarkStart w:id="221" w:name="_Toc112844762"/>
            <w:r w:rsidRPr="004073E9">
              <w:rPr>
                <w:color w:val="auto"/>
              </w:rPr>
              <w:lastRenderedPageBreak/>
              <w:t xml:space="preserve">Appendix 3 – </w:t>
            </w:r>
            <w:bookmarkEnd w:id="217"/>
            <w:bookmarkEnd w:id="218"/>
            <w:r w:rsidRPr="004073E9">
              <w:rPr>
                <w:caps w:val="0"/>
                <w:color w:val="auto"/>
              </w:rPr>
              <w:t>Child Protection Record of Concern or Disclosure</w:t>
            </w:r>
            <w:bookmarkEnd w:id="219"/>
            <w:bookmarkEnd w:id="220"/>
            <w:bookmarkEnd w:id="221"/>
          </w:p>
          <w:tbl>
            <w:tblPr>
              <w:tblW w:w="5000" w:type="pct"/>
              <w:tblLook w:val="04A0" w:firstRow="1" w:lastRow="0" w:firstColumn="1" w:lastColumn="0" w:noHBand="0" w:noVBand="1"/>
            </w:tblPr>
            <w:tblGrid>
              <w:gridCol w:w="10698"/>
            </w:tblGrid>
            <w:tr w:rsidR="008876E4" w14:paraId="50F83C60" w14:textId="77777777" w:rsidTr="009E373F">
              <w:trPr>
                <w:trHeight w:val="804"/>
              </w:trPr>
              <w:tc>
                <w:tcPr>
                  <w:tcW w:w="5000" w:type="pct"/>
                  <w:shd w:val="clear" w:color="auto" w:fill="auto"/>
                </w:tcPr>
                <w:p w14:paraId="3D73F796" w14:textId="77777777" w:rsidR="008876E4" w:rsidRPr="002B77A4" w:rsidRDefault="008876E4" w:rsidP="008876E4">
                  <w:pPr>
                    <w:spacing w:after="120"/>
                    <w:jc w:val="both"/>
                    <w:rPr>
                      <w:rFonts w:ascii="Arial" w:eastAsia="Times New Roman" w:hAnsi="Arial" w:cs="Arial"/>
                      <w:bCs/>
                      <w:iCs/>
                      <w:color w:val="FF0000"/>
                      <w:sz w:val="22"/>
                      <w:szCs w:val="22"/>
                      <w:lang w:eastAsia="en-GB"/>
                    </w:rPr>
                  </w:pPr>
                  <w:r w:rsidRPr="002B77A4">
                    <w:rPr>
                      <w:rFonts w:ascii="Arial" w:eastAsia="Times New Roman" w:hAnsi="Arial" w:cs="Arial"/>
                      <w:bCs/>
                      <w:iCs/>
                      <w:color w:val="FF0000"/>
                      <w:sz w:val="22"/>
                      <w:szCs w:val="22"/>
                      <w:lang w:eastAsia="en-GB"/>
                    </w:rPr>
                    <w:t>Disregard i</w:t>
                  </w:r>
                  <w:r>
                    <w:rPr>
                      <w:rFonts w:ascii="Arial" w:eastAsia="Times New Roman" w:hAnsi="Arial" w:cs="Arial"/>
                      <w:bCs/>
                      <w:iCs/>
                      <w:color w:val="FF0000"/>
                      <w:sz w:val="22"/>
                      <w:szCs w:val="22"/>
                      <w:lang w:eastAsia="en-GB"/>
                    </w:rPr>
                    <w:t>f</w:t>
                  </w:r>
                  <w:r w:rsidRPr="002B77A4">
                    <w:rPr>
                      <w:rFonts w:ascii="Arial" w:eastAsia="Times New Roman" w:hAnsi="Arial" w:cs="Arial"/>
                      <w:bCs/>
                      <w:iCs/>
                      <w:color w:val="FF0000"/>
                      <w:sz w:val="22"/>
                      <w:szCs w:val="22"/>
                      <w:lang w:eastAsia="en-GB"/>
                    </w:rPr>
                    <w:t xml:space="preserve"> using electronic system</w:t>
                  </w:r>
                </w:p>
                <w:p w14:paraId="24EE0930" w14:textId="77777777" w:rsidR="008876E4" w:rsidRPr="002B77A4" w:rsidRDefault="008876E4" w:rsidP="008876E4">
                  <w:pPr>
                    <w:spacing w:after="0" w:line="240" w:lineRule="auto"/>
                    <w:rPr>
                      <w:rFonts w:eastAsia="Times New Roman" w:cstheme="minorHAnsi"/>
                      <w:sz w:val="22"/>
                      <w:szCs w:val="22"/>
                    </w:rPr>
                  </w:pPr>
                  <w:r w:rsidRPr="002B77A4">
                    <w:rPr>
                      <w:rFonts w:eastAsia="Times New Roman" w:cstheme="minorHAnsi"/>
                      <w:sz w:val="22"/>
                      <w:szCs w:val="22"/>
                    </w:rPr>
                    <w:t xml:space="preserve">Complete and pass to the Designated Safeguarding Lead as soon as possible </w:t>
                  </w:r>
                </w:p>
                <w:p w14:paraId="5AE34C27" w14:textId="77777777" w:rsidR="008876E4" w:rsidRPr="002B77A4" w:rsidRDefault="008876E4" w:rsidP="008876E4">
                  <w:pPr>
                    <w:spacing w:after="0" w:line="240" w:lineRule="auto"/>
                    <w:rPr>
                      <w:rFonts w:eastAsia="Times New Roman" w:cstheme="minorHAnsi"/>
                      <w:sz w:val="22"/>
                      <w:szCs w:val="22"/>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2682"/>
                    <w:gridCol w:w="546"/>
                    <w:gridCol w:w="546"/>
                    <w:gridCol w:w="546"/>
                    <w:gridCol w:w="119"/>
                    <w:gridCol w:w="212"/>
                    <w:gridCol w:w="72"/>
                    <w:gridCol w:w="283"/>
                    <w:gridCol w:w="284"/>
                  </w:tblGrid>
                  <w:tr w:rsidR="008876E4" w:rsidRPr="002B77A4" w14:paraId="3107245E" w14:textId="77777777" w:rsidTr="008876E4">
                    <w:trPr>
                      <w:cantSplit/>
                      <w:trHeight w:val="325"/>
                    </w:trPr>
                    <w:tc>
                      <w:tcPr>
                        <w:tcW w:w="6530" w:type="dxa"/>
                        <w:gridSpan w:val="2"/>
                        <w:vMerge w:val="restart"/>
                      </w:tcPr>
                      <w:p w14:paraId="5CED6C94"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r w:rsidRPr="002B77A4">
                          <w:rPr>
                            <w:rFonts w:eastAsia="Times New Roman" w:cstheme="minorHAnsi"/>
                            <w:b/>
                            <w:bCs/>
                            <w:sz w:val="22"/>
                            <w:szCs w:val="22"/>
                          </w:rPr>
                          <w:t>Pupil’s Name:</w:t>
                        </w:r>
                      </w:p>
                    </w:tc>
                    <w:tc>
                      <w:tcPr>
                        <w:tcW w:w="1969" w:type="dxa"/>
                        <w:gridSpan w:val="5"/>
                      </w:tcPr>
                      <w:p w14:paraId="1B6B3FA3"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 xml:space="preserve">Class </w:t>
                        </w:r>
                      </w:p>
                    </w:tc>
                    <w:tc>
                      <w:tcPr>
                        <w:tcW w:w="639" w:type="dxa"/>
                        <w:gridSpan w:val="3"/>
                      </w:tcPr>
                      <w:p w14:paraId="7C7509D5"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Yr:</w:t>
                        </w:r>
                      </w:p>
                    </w:tc>
                  </w:tr>
                  <w:tr w:rsidR="008876E4" w:rsidRPr="002B77A4" w14:paraId="567D859C" w14:textId="77777777" w:rsidTr="008876E4">
                    <w:trPr>
                      <w:cantSplit/>
                      <w:trHeight w:val="325"/>
                    </w:trPr>
                    <w:tc>
                      <w:tcPr>
                        <w:tcW w:w="6530" w:type="dxa"/>
                        <w:gridSpan w:val="2"/>
                        <w:vMerge/>
                      </w:tcPr>
                      <w:p w14:paraId="7A0B0AE1"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p>
                    </w:tc>
                    <w:tc>
                      <w:tcPr>
                        <w:tcW w:w="2608" w:type="dxa"/>
                        <w:gridSpan w:val="8"/>
                      </w:tcPr>
                      <w:p w14:paraId="14AD46B0"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DoB:</w:t>
                        </w:r>
                      </w:p>
                    </w:tc>
                  </w:tr>
                  <w:tr w:rsidR="008876E4" w:rsidRPr="002B77A4" w14:paraId="014BB8E8" w14:textId="77777777" w:rsidTr="008876E4">
                    <w:trPr>
                      <w:cantSplit/>
                      <w:trHeight w:val="374"/>
                    </w:trPr>
                    <w:tc>
                      <w:tcPr>
                        <w:tcW w:w="6530" w:type="dxa"/>
                        <w:gridSpan w:val="2"/>
                        <w:vMerge w:val="restart"/>
                      </w:tcPr>
                      <w:p w14:paraId="287B89F0"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Concern identified by:</w:t>
                        </w:r>
                      </w:p>
                    </w:tc>
                    <w:tc>
                      <w:tcPr>
                        <w:tcW w:w="1638" w:type="dxa"/>
                        <w:gridSpan w:val="3"/>
                      </w:tcPr>
                      <w:p w14:paraId="266794FB"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Date:</w:t>
                        </w:r>
                      </w:p>
                    </w:tc>
                    <w:tc>
                      <w:tcPr>
                        <w:tcW w:w="970" w:type="dxa"/>
                        <w:gridSpan w:val="5"/>
                      </w:tcPr>
                      <w:p w14:paraId="6ECB1E06"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Time:</w:t>
                        </w:r>
                      </w:p>
                    </w:tc>
                  </w:tr>
                  <w:tr w:rsidR="008876E4" w:rsidRPr="002B77A4" w14:paraId="7184071F" w14:textId="77777777" w:rsidTr="008876E4">
                    <w:trPr>
                      <w:cantSplit/>
                      <w:trHeight w:val="374"/>
                    </w:trPr>
                    <w:tc>
                      <w:tcPr>
                        <w:tcW w:w="6530" w:type="dxa"/>
                        <w:gridSpan w:val="2"/>
                        <w:vMerge/>
                      </w:tcPr>
                      <w:p w14:paraId="51013EF9" w14:textId="77777777" w:rsidR="008876E4" w:rsidRPr="002B77A4" w:rsidRDefault="008876E4" w:rsidP="008876E4">
                        <w:pPr>
                          <w:spacing w:after="0" w:line="240" w:lineRule="auto"/>
                          <w:rPr>
                            <w:rFonts w:eastAsia="Times New Roman" w:cstheme="minorHAnsi"/>
                            <w:sz w:val="22"/>
                            <w:szCs w:val="22"/>
                          </w:rPr>
                        </w:pPr>
                      </w:p>
                    </w:tc>
                    <w:tc>
                      <w:tcPr>
                        <w:tcW w:w="546" w:type="dxa"/>
                      </w:tcPr>
                      <w:p w14:paraId="37D9B41F" w14:textId="77777777" w:rsidR="008876E4" w:rsidRPr="002B77A4" w:rsidRDefault="008876E4" w:rsidP="008876E4">
                        <w:pPr>
                          <w:spacing w:after="0" w:line="240" w:lineRule="auto"/>
                          <w:rPr>
                            <w:rFonts w:eastAsia="Times New Roman" w:cstheme="minorHAnsi"/>
                            <w:sz w:val="22"/>
                            <w:szCs w:val="22"/>
                          </w:rPr>
                        </w:pPr>
                      </w:p>
                    </w:tc>
                    <w:tc>
                      <w:tcPr>
                        <w:tcW w:w="546" w:type="dxa"/>
                      </w:tcPr>
                      <w:p w14:paraId="35DFCA27" w14:textId="77777777" w:rsidR="008876E4" w:rsidRPr="002B77A4" w:rsidRDefault="008876E4" w:rsidP="008876E4">
                        <w:pPr>
                          <w:spacing w:after="0" w:line="240" w:lineRule="auto"/>
                          <w:rPr>
                            <w:rFonts w:eastAsia="Times New Roman" w:cstheme="minorHAnsi"/>
                            <w:sz w:val="22"/>
                            <w:szCs w:val="22"/>
                          </w:rPr>
                        </w:pPr>
                      </w:p>
                    </w:tc>
                    <w:tc>
                      <w:tcPr>
                        <w:tcW w:w="546" w:type="dxa"/>
                      </w:tcPr>
                      <w:p w14:paraId="655AF92E" w14:textId="77777777" w:rsidR="008876E4" w:rsidRPr="002B77A4" w:rsidRDefault="008876E4" w:rsidP="008876E4">
                        <w:pPr>
                          <w:spacing w:after="0" w:line="240" w:lineRule="auto"/>
                          <w:rPr>
                            <w:rFonts w:eastAsia="Times New Roman" w:cstheme="minorHAnsi"/>
                            <w:sz w:val="22"/>
                            <w:szCs w:val="22"/>
                          </w:rPr>
                        </w:pPr>
                      </w:p>
                    </w:tc>
                    <w:tc>
                      <w:tcPr>
                        <w:tcW w:w="686" w:type="dxa"/>
                        <w:gridSpan w:val="4"/>
                      </w:tcPr>
                      <w:p w14:paraId="6E1650B2" w14:textId="77777777" w:rsidR="008876E4" w:rsidRPr="002B77A4" w:rsidRDefault="008876E4" w:rsidP="008876E4">
                        <w:pPr>
                          <w:spacing w:after="0" w:line="240" w:lineRule="auto"/>
                          <w:rPr>
                            <w:rFonts w:eastAsia="Times New Roman" w:cstheme="minorHAnsi"/>
                            <w:sz w:val="22"/>
                            <w:szCs w:val="22"/>
                          </w:rPr>
                        </w:pPr>
                      </w:p>
                    </w:tc>
                    <w:tc>
                      <w:tcPr>
                        <w:tcW w:w="284" w:type="dxa"/>
                      </w:tcPr>
                      <w:p w14:paraId="6922A796" w14:textId="77777777" w:rsidR="008876E4" w:rsidRPr="002B77A4" w:rsidRDefault="008876E4" w:rsidP="008876E4">
                        <w:pPr>
                          <w:spacing w:after="0" w:line="240" w:lineRule="auto"/>
                          <w:rPr>
                            <w:rFonts w:eastAsia="Times New Roman" w:cstheme="minorHAnsi"/>
                            <w:sz w:val="22"/>
                            <w:szCs w:val="22"/>
                          </w:rPr>
                        </w:pPr>
                      </w:p>
                    </w:tc>
                  </w:tr>
                  <w:tr w:rsidR="008876E4" w:rsidRPr="002B77A4" w14:paraId="51573B4C" w14:textId="77777777" w:rsidTr="008876E4">
                    <w:trPr>
                      <w:cantSplit/>
                      <w:trHeight w:val="5708"/>
                    </w:trPr>
                    <w:tc>
                      <w:tcPr>
                        <w:tcW w:w="9138" w:type="dxa"/>
                        <w:gridSpan w:val="10"/>
                      </w:tcPr>
                      <w:p w14:paraId="71122419"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Nature of Concern / details of disclosure / other relevant information.</w:t>
                        </w:r>
                      </w:p>
                      <w:p w14:paraId="5FFFCC64" w14:textId="77777777" w:rsidR="008876E4" w:rsidRPr="002B77A4" w:rsidRDefault="008876E4" w:rsidP="008876E4">
                        <w:pPr>
                          <w:tabs>
                            <w:tab w:val="center" w:pos="4320"/>
                            <w:tab w:val="right" w:pos="8640"/>
                          </w:tabs>
                          <w:spacing w:after="0" w:line="240" w:lineRule="auto"/>
                          <w:rPr>
                            <w:rFonts w:eastAsia="Times New Roman" w:cstheme="minorHAnsi"/>
                            <w:sz w:val="22"/>
                            <w:szCs w:val="22"/>
                            <w:u w:val="single"/>
                          </w:rPr>
                        </w:pPr>
                      </w:p>
                      <w:p w14:paraId="7350F529" w14:textId="77777777" w:rsidR="008876E4" w:rsidRPr="002B77A4" w:rsidRDefault="008876E4" w:rsidP="008876E4">
                        <w:pPr>
                          <w:tabs>
                            <w:tab w:val="center" w:pos="4320"/>
                            <w:tab w:val="right" w:pos="8640"/>
                          </w:tabs>
                          <w:spacing w:after="0" w:line="240" w:lineRule="auto"/>
                          <w:rPr>
                            <w:rFonts w:eastAsia="Times New Roman" w:cstheme="minorHAnsi"/>
                            <w:b/>
                            <w:sz w:val="22"/>
                            <w:szCs w:val="22"/>
                            <w:u w:val="single"/>
                          </w:rPr>
                        </w:pPr>
                        <w:r w:rsidRPr="002B77A4">
                          <w:rPr>
                            <w:rFonts w:eastAsia="Times New Roman" w:cstheme="minorHAnsi"/>
                            <w:b/>
                            <w:sz w:val="22"/>
                            <w:szCs w:val="22"/>
                            <w:u w:val="single"/>
                          </w:rPr>
                          <w:t xml:space="preserve">Use Body Map (App </w:t>
                        </w:r>
                        <w:r>
                          <w:rPr>
                            <w:rFonts w:eastAsia="Times New Roman" w:cstheme="minorHAnsi"/>
                            <w:b/>
                            <w:sz w:val="22"/>
                            <w:szCs w:val="22"/>
                            <w:u w:val="single"/>
                          </w:rPr>
                          <w:t>4</w:t>
                        </w:r>
                        <w:r w:rsidRPr="002B77A4">
                          <w:rPr>
                            <w:rFonts w:eastAsia="Times New Roman" w:cstheme="minorHAnsi"/>
                            <w:b/>
                            <w:sz w:val="22"/>
                            <w:szCs w:val="22"/>
                            <w:u w:val="single"/>
                          </w:rPr>
                          <w:t>) if appropriate</w:t>
                        </w:r>
                      </w:p>
                      <w:p w14:paraId="03DA282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341FB69"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556D64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F67CB59"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BF0CF8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057333C"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C55448F"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E3411E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E9F400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1E69260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42E5160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98A5CC2"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C157F5A"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FC389B8"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B873294"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3CAC56B2"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3A86B91D"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5D786E31"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 xml:space="preserve">                                                                          </w:t>
                        </w:r>
                      </w:p>
                      <w:p w14:paraId="702833C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 xml:space="preserve"> Continue on reverse if needed</w:t>
                        </w:r>
                      </w:p>
                    </w:tc>
                  </w:tr>
                  <w:tr w:rsidR="008876E4" w:rsidRPr="002B77A4" w14:paraId="07627768" w14:textId="77777777" w:rsidTr="008876E4">
                    <w:trPr>
                      <w:cantSplit/>
                      <w:trHeight w:val="477"/>
                    </w:trPr>
                    <w:tc>
                      <w:tcPr>
                        <w:tcW w:w="3848" w:type="dxa"/>
                      </w:tcPr>
                      <w:p w14:paraId="1A8AC2EE" w14:textId="77777777" w:rsidR="008876E4" w:rsidRPr="002B77A4" w:rsidRDefault="008876E4" w:rsidP="008876E4">
                        <w:pPr>
                          <w:spacing w:after="0" w:line="240" w:lineRule="auto"/>
                          <w:rPr>
                            <w:rFonts w:eastAsia="Times New Roman" w:cstheme="minorHAnsi"/>
                            <w:b/>
                            <w:bCs/>
                            <w:sz w:val="22"/>
                            <w:szCs w:val="22"/>
                          </w:rPr>
                        </w:pPr>
                        <w:r w:rsidRPr="002B77A4">
                          <w:rPr>
                            <w:rFonts w:eastAsia="Times New Roman" w:cstheme="minorHAnsi"/>
                            <w:b/>
                            <w:bCs/>
                            <w:sz w:val="22"/>
                            <w:szCs w:val="22"/>
                          </w:rPr>
                          <w:t xml:space="preserve">Passed to: </w:t>
                        </w:r>
                      </w:p>
                    </w:tc>
                    <w:tc>
                      <w:tcPr>
                        <w:tcW w:w="4439" w:type="dxa"/>
                        <w:gridSpan w:val="5"/>
                      </w:tcPr>
                      <w:p w14:paraId="5864E2A6"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b/>
                            <w:bCs/>
                            <w:sz w:val="22"/>
                            <w:szCs w:val="22"/>
                          </w:rPr>
                          <w:t>Received by:                                   Date</w:t>
                        </w:r>
                        <w:r w:rsidRPr="002B77A4">
                          <w:rPr>
                            <w:rFonts w:eastAsia="Times New Roman" w:cstheme="minorHAnsi"/>
                            <w:sz w:val="22"/>
                            <w:szCs w:val="22"/>
                          </w:rPr>
                          <w:t>:</w:t>
                        </w:r>
                      </w:p>
                    </w:tc>
                    <w:tc>
                      <w:tcPr>
                        <w:tcW w:w="284" w:type="dxa"/>
                        <w:gridSpan w:val="2"/>
                      </w:tcPr>
                      <w:p w14:paraId="3157F15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c>
                      <w:tcPr>
                        <w:tcW w:w="283" w:type="dxa"/>
                      </w:tcPr>
                      <w:p w14:paraId="15D36EA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c>
                      <w:tcPr>
                        <w:tcW w:w="284" w:type="dxa"/>
                      </w:tcPr>
                      <w:p w14:paraId="6B49C048"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tc>
                  </w:tr>
                  <w:tr w:rsidR="008876E4" w:rsidRPr="002B77A4" w14:paraId="17B60722" w14:textId="77777777" w:rsidTr="008876E4">
                    <w:trPr>
                      <w:cantSplit/>
                      <w:trHeight w:val="2886"/>
                    </w:trPr>
                    <w:tc>
                      <w:tcPr>
                        <w:tcW w:w="9138" w:type="dxa"/>
                        <w:gridSpan w:val="10"/>
                      </w:tcPr>
                      <w:p w14:paraId="678B7DF6"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r w:rsidRPr="002B77A4">
                          <w:rPr>
                            <w:rFonts w:eastAsia="Times New Roman" w:cstheme="minorHAnsi"/>
                            <w:b/>
                            <w:bCs/>
                            <w:sz w:val="22"/>
                            <w:szCs w:val="22"/>
                          </w:rPr>
                          <w:t>Action taken by DSL (or person receiving this form)</w:t>
                        </w:r>
                      </w:p>
                      <w:p w14:paraId="6D6C3482" w14:textId="77777777" w:rsidR="008876E4" w:rsidRPr="002B77A4" w:rsidRDefault="008876E4" w:rsidP="008876E4">
                        <w:pPr>
                          <w:tabs>
                            <w:tab w:val="center" w:pos="4320"/>
                            <w:tab w:val="right" w:pos="8640"/>
                          </w:tabs>
                          <w:spacing w:after="0" w:line="240" w:lineRule="auto"/>
                          <w:rPr>
                            <w:rFonts w:eastAsia="Times New Roman" w:cstheme="minorHAnsi"/>
                            <w:b/>
                            <w:bCs/>
                            <w:sz w:val="22"/>
                            <w:szCs w:val="22"/>
                          </w:rPr>
                        </w:pPr>
                      </w:p>
                      <w:p w14:paraId="6B275FE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60960FEE"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77EE0B8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23D33BB"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0F63FD0"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1FACEDC"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0DDE6C31"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p>
                      <w:p w14:paraId="28E942D7" w14:textId="77777777" w:rsidR="008876E4" w:rsidRPr="002B77A4" w:rsidRDefault="008876E4" w:rsidP="008876E4">
                        <w:pPr>
                          <w:tabs>
                            <w:tab w:val="center" w:pos="4320"/>
                            <w:tab w:val="right" w:pos="8640"/>
                          </w:tabs>
                          <w:spacing w:after="0" w:line="240" w:lineRule="auto"/>
                          <w:rPr>
                            <w:rFonts w:eastAsia="Times New Roman" w:cstheme="minorHAnsi"/>
                            <w:sz w:val="22"/>
                            <w:szCs w:val="22"/>
                          </w:rPr>
                        </w:pPr>
                        <w:r w:rsidRPr="002B77A4">
                          <w:rPr>
                            <w:rFonts w:eastAsia="Times New Roman" w:cstheme="minorHAnsi"/>
                            <w:sz w:val="22"/>
                            <w:szCs w:val="22"/>
                          </w:rPr>
                          <w:t>This form to be filed in pupil’s CP file and noted on CP chronology</w:t>
                        </w:r>
                      </w:p>
                    </w:tc>
                  </w:tr>
                </w:tbl>
                <w:p w14:paraId="3D3C64EA" w14:textId="77777777" w:rsidR="008876E4" w:rsidRPr="006C0606" w:rsidRDefault="008876E4" w:rsidP="008876E4">
                  <w:pPr>
                    <w:spacing w:after="120"/>
                    <w:jc w:val="both"/>
                    <w:rPr>
                      <w:rFonts w:ascii="Arial" w:eastAsia="Times New Roman" w:hAnsi="Arial" w:cs="Arial"/>
                      <w:bCs/>
                      <w:iCs/>
                      <w:lang w:eastAsia="en-GB"/>
                    </w:rPr>
                  </w:pPr>
                </w:p>
              </w:tc>
            </w:tr>
          </w:tbl>
          <w:p w14:paraId="158750DC" w14:textId="77777777" w:rsidR="00622194" w:rsidRPr="004B45F9" w:rsidRDefault="00622194" w:rsidP="00B0536A">
            <w:pPr>
              <w:spacing w:after="0" w:line="240" w:lineRule="auto"/>
              <w:jc w:val="both"/>
              <w:rPr>
                <w:rFonts w:ascii="Arial" w:eastAsia="Times New Roman" w:hAnsi="Arial" w:cs="Arial"/>
                <w:bCs/>
                <w:iCs/>
                <w:color w:val="FF0000"/>
                <w:sz w:val="22"/>
                <w:szCs w:val="22"/>
                <w:lang w:eastAsia="en-GB"/>
              </w:rPr>
            </w:pPr>
          </w:p>
        </w:tc>
      </w:tr>
    </w:tbl>
    <w:p w14:paraId="021621E7" w14:textId="436657DB" w:rsidR="008876E4" w:rsidRDefault="008876E4"/>
    <w:p w14:paraId="3C925111" w14:textId="77777777" w:rsidR="004073E9" w:rsidRPr="004073E9" w:rsidRDefault="004073E9" w:rsidP="004073E9">
      <w:pPr>
        <w:pStyle w:val="Heading1"/>
        <w:rPr>
          <w:caps w:val="0"/>
          <w:color w:val="auto"/>
        </w:rPr>
      </w:pPr>
      <w:bookmarkStart w:id="222" w:name="_Toc111450787"/>
      <w:bookmarkStart w:id="223" w:name="_Toc111461083"/>
      <w:bookmarkStart w:id="224" w:name="_Toc111537456"/>
      <w:bookmarkStart w:id="225" w:name="_Toc111537788"/>
      <w:bookmarkStart w:id="226" w:name="_Toc112844763"/>
      <w:r w:rsidRPr="004073E9">
        <w:rPr>
          <w:color w:val="auto"/>
        </w:rPr>
        <w:lastRenderedPageBreak/>
        <w:t xml:space="preserve">Appendix 4 – </w:t>
      </w:r>
      <w:bookmarkEnd w:id="222"/>
      <w:bookmarkEnd w:id="223"/>
      <w:r w:rsidRPr="004073E9">
        <w:rPr>
          <w:caps w:val="0"/>
          <w:color w:val="auto"/>
        </w:rPr>
        <w:t>Body Map</w:t>
      </w:r>
      <w:bookmarkEnd w:id="224"/>
      <w:bookmarkEnd w:id="225"/>
      <w:bookmarkEnd w:id="226"/>
    </w:p>
    <w:tbl>
      <w:tblPr>
        <w:tblW w:w="5000" w:type="pct"/>
        <w:tblLook w:val="04A0" w:firstRow="1" w:lastRow="0" w:firstColumn="1" w:lastColumn="0" w:noHBand="0" w:noVBand="1"/>
      </w:tblPr>
      <w:tblGrid>
        <w:gridCol w:w="10800"/>
      </w:tblGrid>
      <w:tr w:rsidR="004073E9" w14:paraId="3B5A3364" w14:textId="77777777" w:rsidTr="009E373F">
        <w:trPr>
          <w:trHeight w:val="804"/>
        </w:trPr>
        <w:tc>
          <w:tcPr>
            <w:tcW w:w="5000" w:type="pct"/>
            <w:shd w:val="clear" w:color="auto" w:fill="auto"/>
          </w:tcPr>
          <w:p w14:paraId="543CCC0C" w14:textId="1E9AB7F4" w:rsidR="004073E9" w:rsidRPr="00F2510A" w:rsidRDefault="004073E9" w:rsidP="009E373F">
            <w:pPr>
              <w:spacing w:after="120"/>
              <w:jc w:val="both"/>
              <w:rPr>
                <w:rFonts w:ascii="Arial" w:eastAsia="Times New Roman" w:hAnsi="Arial" w:cs="Arial"/>
                <w:bCs/>
                <w:iCs/>
                <w:color w:val="FF0000"/>
                <w:sz w:val="22"/>
                <w:szCs w:val="22"/>
                <w:lang w:eastAsia="en-GB"/>
              </w:rPr>
            </w:pPr>
            <w:bookmarkStart w:id="227" w:name="_Hlk111032183"/>
          </w:p>
          <w:bookmarkEnd w:id="227"/>
          <w:p w14:paraId="3B6CBE27" w14:textId="77777777" w:rsidR="004073E9" w:rsidRPr="002B77A4" w:rsidRDefault="004073E9" w:rsidP="009E373F">
            <w:pPr>
              <w:spacing w:after="0" w:line="240" w:lineRule="auto"/>
              <w:jc w:val="center"/>
              <w:rPr>
                <w:rFonts w:ascii="Arial" w:eastAsia="Times New Roman" w:hAnsi="Arial" w:cs="Arial"/>
                <w:b/>
                <w:sz w:val="28"/>
                <w:szCs w:val="28"/>
              </w:rPr>
            </w:pPr>
            <w:r w:rsidRPr="002B77A4">
              <w:rPr>
                <w:rFonts w:ascii="Arial" w:eastAsia="Times New Roman" w:hAnsi="Arial" w:cs="Arial"/>
                <w:b/>
                <w:sz w:val="28"/>
                <w:szCs w:val="28"/>
              </w:rPr>
              <w:t>(Attach to Record of Concern Form)</w:t>
            </w:r>
          </w:p>
          <w:p w14:paraId="55C7B72F" w14:textId="68569657" w:rsidR="004073E9" w:rsidRPr="00CE6DA6" w:rsidRDefault="00DC0EAA" w:rsidP="009E373F">
            <w:pPr>
              <w:spacing w:after="0" w:line="240" w:lineRule="auto"/>
              <w:rPr>
                <w:rFonts w:ascii="Arial" w:eastAsia="Times New Roman" w:hAnsi="Arial" w:cs="Arial"/>
              </w:rPr>
            </w:pPr>
            <w:r>
              <w:rPr>
                <w:noProof/>
              </w:rPr>
              <mc:AlternateContent>
                <mc:Choice Requires="wps">
                  <w:drawing>
                    <wp:anchor distT="0" distB="0" distL="114300" distR="114300" simplePos="0" relativeHeight="251659264" behindDoc="0" locked="0" layoutInCell="1" allowOverlap="1" wp14:anchorId="0E8EFB20" wp14:editId="599FF3BE">
                      <wp:simplePos x="0" y="0"/>
                      <wp:positionH relativeFrom="column">
                        <wp:posOffset>795655</wp:posOffset>
                      </wp:positionH>
                      <wp:positionV relativeFrom="paragraph">
                        <wp:posOffset>71755</wp:posOffset>
                      </wp:positionV>
                      <wp:extent cx="3649980" cy="228600"/>
                      <wp:effectExtent l="0" t="0" r="7620" b="0"/>
                      <wp:wrapNone/>
                      <wp:docPr id="13863486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28600"/>
                              </a:xfrm>
                              <a:prstGeom prst="rect">
                                <a:avLst/>
                              </a:prstGeom>
                              <a:solidFill>
                                <a:srgbClr val="FFFFFF"/>
                              </a:solidFill>
                              <a:ln w="9525">
                                <a:solidFill>
                                  <a:srgbClr val="000000"/>
                                </a:solidFill>
                                <a:miter lim="800000"/>
                                <a:headEnd/>
                                <a:tailEnd/>
                              </a:ln>
                            </wps:spPr>
                            <wps:txbx>
                              <w:txbxContent>
                                <w:p w14:paraId="25B67E64"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FB20" id="_x0000_t202" coordsize="21600,21600" o:spt="202" path="m,l,21600r21600,l21600,xe">
                      <v:stroke joinstyle="miter"/>
                      <v:path gradientshapeok="t" o:connecttype="rect"/>
                    </v:shapetype>
                    <v:shape id="Text Box 7" o:spid="_x0000_s1026" type="#_x0000_t202" style="position:absolute;margin-left:62.65pt;margin-top:5.65pt;width:287.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M2Fg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">
                      <v:textbox>
                        <w:txbxContent>
                          <w:p w14:paraId="25B67E64" w14:textId="77777777" w:rsidR="004073E9" w:rsidRDefault="004073E9" w:rsidP="004073E9"/>
                        </w:txbxContent>
                      </v:textbox>
                    </v:shape>
                  </w:pict>
                </mc:Fallback>
              </mc:AlternateContent>
            </w:r>
          </w:p>
          <w:p w14:paraId="69CB57D2"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rPr>
              <w:t>Name of Child:</w:t>
            </w:r>
          </w:p>
          <w:p w14:paraId="38F4F3A6" w14:textId="602BD61A" w:rsidR="004073E9" w:rsidRPr="00CE6DA6" w:rsidRDefault="00DC0EAA" w:rsidP="009E373F">
            <w:pPr>
              <w:spacing w:after="0" w:line="240" w:lineRule="auto"/>
              <w:rPr>
                <w:rFonts w:ascii="Arial" w:eastAsia="Times New Roman" w:hAnsi="Arial" w:cs="Arial"/>
              </w:rPr>
            </w:pPr>
            <w:r>
              <w:rPr>
                <w:noProof/>
              </w:rPr>
              <mc:AlternateContent>
                <mc:Choice Requires="wps">
                  <w:drawing>
                    <wp:anchor distT="0" distB="0" distL="114300" distR="114300" simplePos="0" relativeHeight="251661312" behindDoc="0" locked="0" layoutInCell="1" allowOverlap="1" wp14:anchorId="428C971D" wp14:editId="10F9F4AA">
                      <wp:simplePos x="0" y="0"/>
                      <wp:positionH relativeFrom="column">
                        <wp:posOffset>2478405</wp:posOffset>
                      </wp:positionH>
                      <wp:positionV relativeFrom="paragraph">
                        <wp:posOffset>93345</wp:posOffset>
                      </wp:positionV>
                      <wp:extent cx="1828800" cy="228600"/>
                      <wp:effectExtent l="0" t="0" r="0" b="0"/>
                      <wp:wrapNone/>
                      <wp:docPr id="1477638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9E4ED1C"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C971D" id="Text Box 6" o:spid="_x0000_s1027" type="#_x0000_t202" style="position:absolute;margin-left:195.15pt;margin-top:7.3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">
                      <v:textbox>
                        <w:txbxContent>
                          <w:p w14:paraId="69E4ED1C" w14:textId="77777777" w:rsidR="004073E9" w:rsidRDefault="004073E9" w:rsidP="004073E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03F29C" wp14:editId="6776E0BA">
                      <wp:simplePos x="0" y="0"/>
                      <wp:positionH relativeFrom="column">
                        <wp:posOffset>313055</wp:posOffset>
                      </wp:positionH>
                      <wp:positionV relativeFrom="paragraph">
                        <wp:posOffset>92075</wp:posOffset>
                      </wp:positionV>
                      <wp:extent cx="1219200" cy="228600"/>
                      <wp:effectExtent l="0" t="0" r="0" b="0"/>
                      <wp:wrapNone/>
                      <wp:docPr id="13117937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74AC1F84"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F29C" id="Text Box 5" o:spid="_x0000_s1028" type="#_x0000_t202" style="position:absolute;margin-left:24.65pt;margin-top:7.25pt;width: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3FwIAADI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">
                      <v:textbox>
                        <w:txbxContent>
                          <w:p w14:paraId="74AC1F84" w14:textId="77777777" w:rsidR="004073E9" w:rsidRDefault="004073E9" w:rsidP="004073E9"/>
                        </w:txbxContent>
                      </v:textbox>
                    </v:shape>
                  </w:pict>
                </mc:Fallback>
              </mc:AlternateContent>
            </w:r>
            <w:r w:rsidR="004073E9" w:rsidRPr="00CE6DA6">
              <w:rPr>
                <w:rFonts w:ascii="Arial" w:eastAsia="Times New Roman" w:hAnsi="Arial" w:cs="Arial"/>
              </w:rPr>
              <w:t xml:space="preserve">                                    </w:t>
            </w:r>
          </w:p>
          <w:p w14:paraId="2833F169" w14:textId="77777777" w:rsidR="004073E9" w:rsidRPr="00CE6DA6" w:rsidRDefault="004073E9" w:rsidP="009E373F">
            <w:pPr>
              <w:spacing w:after="0" w:line="240" w:lineRule="auto"/>
              <w:rPr>
                <w:rFonts w:ascii="Arial" w:eastAsia="Times New Roman" w:hAnsi="Arial" w:cs="Arial"/>
                <w:sz w:val="24"/>
                <w:szCs w:val="24"/>
              </w:rPr>
            </w:pPr>
            <w:r w:rsidRPr="00CE6DA6">
              <w:rPr>
                <w:rFonts w:ascii="Arial" w:eastAsia="Times New Roman" w:hAnsi="Arial" w:cs="Arial"/>
              </w:rPr>
              <w:t xml:space="preserve">Date                          </w:t>
            </w:r>
            <w:r w:rsidRPr="00CE6DA6">
              <w:rPr>
                <w:rFonts w:ascii="Arial" w:eastAsia="Times New Roman" w:hAnsi="Arial" w:cs="Arial"/>
              </w:rPr>
              <w:tab/>
            </w:r>
            <w:r>
              <w:rPr>
                <w:rFonts w:ascii="Arial" w:eastAsia="Times New Roman" w:hAnsi="Arial" w:cs="Arial"/>
              </w:rPr>
              <w:t xml:space="preserve">             </w:t>
            </w:r>
            <w:r w:rsidRPr="00CE6DA6">
              <w:rPr>
                <w:rFonts w:ascii="Arial" w:eastAsia="Times New Roman" w:hAnsi="Arial" w:cs="Arial"/>
              </w:rPr>
              <w:t>Date of Birth</w:t>
            </w:r>
          </w:p>
          <w:p w14:paraId="6BC11545" w14:textId="77777777" w:rsidR="004073E9" w:rsidRPr="00CE6DA6" w:rsidRDefault="004073E9" w:rsidP="009E373F">
            <w:pPr>
              <w:spacing w:after="0" w:line="240" w:lineRule="auto"/>
              <w:rPr>
                <w:rFonts w:ascii="Arial" w:eastAsia="Times New Roman" w:hAnsi="Arial" w:cs="Arial"/>
                <w:sz w:val="24"/>
                <w:szCs w:val="24"/>
              </w:rPr>
            </w:pPr>
          </w:p>
          <w:p w14:paraId="6959E6E2" w14:textId="77777777" w:rsidR="004073E9" w:rsidRPr="00CE6DA6" w:rsidRDefault="004073E9" w:rsidP="009E373F">
            <w:pPr>
              <w:spacing w:after="0" w:line="240" w:lineRule="auto"/>
              <w:rPr>
                <w:rFonts w:ascii="Arial" w:eastAsia="Times New Roman" w:hAnsi="Arial" w:cs="Arial"/>
                <w:sz w:val="24"/>
                <w:szCs w:val="24"/>
              </w:rPr>
            </w:pPr>
          </w:p>
          <w:p w14:paraId="38FB5ED1"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rPr>
              <w:drawing>
                <wp:inline distT="0" distB="0" distL="0" distR="0" wp14:anchorId="7FA74ED1" wp14:editId="50879B3D">
                  <wp:extent cx="5715000" cy="1308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1308100"/>
                          </a:xfrm>
                          <a:prstGeom prst="rect">
                            <a:avLst/>
                          </a:prstGeom>
                          <a:noFill/>
                          <a:ln>
                            <a:noFill/>
                          </a:ln>
                        </pic:spPr>
                      </pic:pic>
                    </a:graphicData>
                  </a:graphic>
                </wp:inline>
              </w:drawing>
            </w:r>
          </w:p>
          <w:p w14:paraId="1E71554A" w14:textId="77777777" w:rsidR="004073E9" w:rsidRPr="00CE6DA6" w:rsidRDefault="004073E9" w:rsidP="009E373F">
            <w:pPr>
              <w:spacing w:after="0" w:line="240" w:lineRule="auto"/>
              <w:rPr>
                <w:rFonts w:ascii="Arial" w:eastAsia="Times New Roman" w:hAnsi="Arial" w:cs="Arial"/>
                <w:sz w:val="24"/>
                <w:szCs w:val="24"/>
              </w:rPr>
            </w:pPr>
          </w:p>
          <w:p w14:paraId="7CE1B7CB"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b/>
              </w:rPr>
              <w:t>Left Side</w:t>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r>
            <w:r w:rsidRPr="00CE6DA6">
              <w:rPr>
                <w:rFonts w:ascii="Arial" w:eastAsia="Times New Roman" w:hAnsi="Arial" w:cs="Arial"/>
              </w:rPr>
              <w:tab/>
              <w:t xml:space="preserve">       </w:t>
            </w:r>
            <w:r w:rsidRPr="00CE6DA6">
              <w:rPr>
                <w:rFonts w:ascii="Arial" w:eastAsia="Times New Roman" w:hAnsi="Arial" w:cs="Arial"/>
                <w:b/>
              </w:rPr>
              <w:t>Right Side</w:t>
            </w:r>
          </w:p>
          <w:p w14:paraId="7A54E49F"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7D5B61FA" wp14:editId="35CAA676">
                  <wp:simplePos x="0" y="0"/>
                  <wp:positionH relativeFrom="column">
                    <wp:posOffset>3105150</wp:posOffset>
                  </wp:positionH>
                  <wp:positionV relativeFrom="paragraph">
                    <wp:posOffset>173990</wp:posOffset>
                  </wp:positionV>
                  <wp:extent cx="2334260" cy="398208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4260" cy="398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7B">
              <w:rPr>
                <w:rFonts w:ascii="Arial" w:eastAsia="Times New Roman" w:hAnsi="Arial" w:cs="Arial"/>
                <w:noProof/>
                <w:sz w:val="24"/>
                <w:szCs w:val="24"/>
              </w:rPr>
              <w:drawing>
                <wp:inline distT="0" distB="0" distL="0" distR="0" wp14:anchorId="3A60D369" wp14:editId="2F9B351E">
                  <wp:extent cx="2425700" cy="4222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5700" cy="4222750"/>
                          </a:xfrm>
                          <a:prstGeom prst="rect">
                            <a:avLst/>
                          </a:prstGeom>
                          <a:noFill/>
                          <a:ln>
                            <a:noFill/>
                          </a:ln>
                        </pic:spPr>
                      </pic:pic>
                    </a:graphicData>
                  </a:graphic>
                </wp:inline>
              </w:drawing>
            </w:r>
          </w:p>
          <w:p w14:paraId="25D3ADF6" w14:textId="77777777" w:rsidR="004073E9" w:rsidRPr="00CE6DA6" w:rsidRDefault="004073E9" w:rsidP="009E373F">
            <w:pPr>
              <w:tabs>
                <w:tab w:val="left" w:pos="1350"/>
                <w:tab w:val="left" w:pos="6465"/>
              </w:tabs>
              <w:spacing w:after="0" w:line="240" w:lineRule="auto"/>
              <w:rPr>
                <w:rFonts w:ascii="Arial" w:eastAsia="Times New Roman" w:hAnsi="Arial" w:cs="Arial"/>
              </w:rPr>
            </w:pPr>
            <w:r w:rsidRPr="00CE6DA6">
              <w:rPr>
                <w:rFonts w:ascii="Arial" w:eastAsia="Times New Roman" w:hAnsi="Arial" w:cs="Arial"/>
                <w:b/>
              </w:rPr>
              <w:t>Front</w:t>
            </w:r>
            <w:r w:rsidRPr="00CE6DA6">
              <w:rPr>
                <w:rFonts w:ascii="Arial" w:eastAsia="Times New Roman" w:hAnsi="Arial" w:cs="Arial"/>
              </w:rPr>
              <w:tab/>
              <w:t xml:space="preserve">                                                                   </w:t>
            </w:r>
            <w:r w:rsidRPr="00CE6DA6">
              <w:rPr>
                <w:rFonts w:ascii="Arial" w:eastAsia="Times New Roman" w:hAnsi="Arial" w:cs="Arial"/>
                <w:b/>
              </w:rPr>
              <w:t>Back</w:t>
            </w:r>
          </w:p>
          <w:p w14:paraId="44C57622"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6651BFEE"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693CF589" w14:textId="77777777" w:rsidR="004073E9" w:rsidRDefault="004073E9" w:rsidP="009E373F">
            <w:pPr>
              <w:tabs>
                <w:tab w:val="left" w:pos="1350"/>
                <w:tab w:val="left" w:pos="6465"/>
              </w:tabs>
              <w:spacing w:after="0" w:line="240" w:lineRule="auto"/>
              <w:rPr>
                <w:rFonts w:ascii="Arial" w:eastAsia="Times New Roman" w:hAnsi="Arial" w:cs="Arial"/>
                <w:sz w:val="24"/>
                <w:szCs w:val="24"/>
              </w:rPr>
            </w:pPr>
          </w:p>
          <w:p w14:paraId="3F9CF7AC" w14:textId="77777777" w:rsidR="004073E9" w:rsidRPr="00CE6DA6" w:rsidRDefault="004073E9" w:rsidP="009E373F">
            <w:pPr>
              <w:spacing w:after="0" w:line="240" w:lineRule="auto"/>
              <w:rPr>
                <w:rFonts w:ascii="Arial" w:eastAsia="Times New Roman" w:hAnsi="Arial" w:cs="Arial"/>
                <w:sz w:val="24"/>
                <w:szCs w:val="24"/>
              </w:rPr>
            </w:pPr>
          </w:p>
          <w:p w14:paraId="03D64B84" w14:textId="77777777" w:rsidR="004073E9" w:rsidRPr="00CE6DA6" w:rsidRDefault="004073E9" w:rsidP="009E373F">
            <w:pPr>
              <w:spacing w:after="0" w:line="240" w:lineRule="auto"/>
              <w:rPr>
                <w:rFonts w:ascii="Arial" w:eastAsia="Times New Roman" w:hAnsi="Arial" w:cs="Arial"/>
                <w:sz w:val="24"/>
                <w:szCs w:val="24"/>
              </w:rPr>
            </w:pPr>
          </w:p>
          <w:p w14:paraId="4F1BCC1D" w14:textId="590722F5" w:rsidR="004073E9" w:rsidRPr="00CE6DA6" w:rsidRDefault="00DC0EAA" w:rsidP="009E373F">
            <w:pPr>
              <w:spacing w:after="0" w:line="240" w:lineRule="auto"/>
              <w:rPr>
                <w:rFonts w:ascii="Arial" w:eastAsia="Times New Roman" w:hAnsi="Arial" w:cs="Arial"/>
                <w:sz w:val="24"/>
                <w:szCs w:val="24"/>
              </w:rPr>
            </w:pPr>
            <w:r>
              <w:rPr>
                <w:noProof/>
              </w:rPr>
              <mc:AlternateContent>
                <mc:Choice Requires="wps">
                  <w:drawing>
                    <wp:anchor distT="0" distB="0" distL="114300" distR="114300" simplePos="0" relativeHeight="251665408" behindDoc="0" locked="0" layoutInCell="1" allowOverlap="1" wp14:anchorId="5EA6329D" wp14:editId="334429DF">
                      <wp:simplePos x="0" y="0"/>
                      <wp:positionH relativeFrom="column">
                        <wp:posOffset>805180</wp:posOffset>
                      </wp:positionH>
                      <wp:positionV relativeFrom="paragraph">
                        <wp:posOffset>52705</wp:posOffset>
                      </wp:positionV>
                      <wp:extent cx="3649980" cy="276225"/>
                      <wp:effectExtent l="0" t="0" r="7620" b="9525"/>
                      <wp:wrapNone/>
                      <wp:docPr id="3148869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76225"/>
                              </a:xfrm>
                              <a:prstGeom prst="rect">
                                <a:avLst/>
                              </a:prstGeom>
                              <a:solidFill>
                                <a:srgbClr val="FFFFFF"/>
                              </a:solidFill>
                              <a:ln w="9525">
                                <a:solidFill>
                                  <a:srgbClr val="000000"/>
                                </a:solidFill>
                                <a:miter lim="800000"/>
                                <a:headEnd/>
                                <a:tailEnd/>
                              </a:ln>
                            </wps:spPr>
                            <wps:txbx>
                              <w:txbxContent>
                                <w:p w14:paraId="1FE42F9D"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329D" id="Text Box 4" o:spid="_x0000_s1029" type="#_x0000_t202" style="position:absolute;margin-left:63.4pt;margin-top:4.15pt;width:287.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">
                      <v:textbox>
                        <w:txbxContent>
                          <w:p w14:paraId="1FE42F9D" w14:textId="77777777" w:rsidR="004073E9" w:rsidRDefault="004073E9" w:rsidP="004073E9"/>
                        </w:txbxContent>
                      </v:textbox>
                    </v:shape>
                  </w:pict>
                </mc:Fallback>
              </mc:AlternateContent>
            </w:r>
          </w:p>
          <w:p w14:paraId="7872411C" w14:textId="77777777" w:rsidR="004073E9" w:rsidRPr="00CE6DA6" w:rsidRDefault="004073E9" w:rsidP="009E373F">
            <w:pPr>
              <w:spacing w:after="0" w:line="240" w:lineRule="auto"/>
              <w:rPr>
                <w:rFonts w:ascii="Arial" w:eastAsia="Times New Roman" w:hAnsi="Arial" w:cs="Arial"/>
              </w:rPr>
            </w:pPr>
            <w:r w:rsidRPr="00CE6DA6">
              <w:rPr>
                <w:rFonts w:ascii="Arial" w:eastAsia="Times New Roman" w:hAnsi="Arial" w:cs="Arial"/>
              </w:rPr>
              <w:t>Name of Child:</w:t>
            </w:r>
          </w:p>
          <w:p w14:paraId="5238C170" w14:textId="70E77B45" w:rsidR="004073E9" w:rsidRPr="00CE6DA6" w:rsidRDefault="00DC0EAA" w:rsidP="009E373F">
            <w:pPr>
              <w:spacing w:after="0" w:line="240" w:lineRule="auto"/>
              <w:rPr>
                <w:rFonts w:ascii="Arial" w:eastAsia="Times New Roman" w:hAnsi="Arial" w:cs="Arial"/>
              </w:rPr>
            </w:pPr>
            <w:r>
              <w:rPr>
                <w:noProof/>
              </w:rPr>
              <mc:AlternateContent>
                <mc:Choice Requires="wps">
                  <w:drawing>
                    <wp:anchor distT="0" distB="0" distL="114300" distR="114300" simplePos="0" relativeHeight="251663360" behindDoc="0" locked="0" layoutInCell="1" allowOverlap="1" wp14:anchorId="172E751C" wp14:editId="53B8BAEA">
                      <wp:simplePos x="0" y="0"/>
                      <wp:positionH relativeFrom="column">
                        <wp:posOffset>278765</wp:posOffset>
                      </wp:positionH>
                      <wp:positionV relativeFrom="paragraph">
                        <wp:posOffset>75565</wp:posOffset>
                      </wp:positionV>
                      <wp:extent cx="1219200" cy="228600"/>
                      <wp:effectExtent l="0" t="0" r="0" b="0"/>
                      <wp:wrapNone/>
                      <wp:docPr id="12199888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9E6CA94"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751C" id="Text Box 3" o:spid="_x0000_s1030" type="#_x0000_t202" style="position:absolute;margin-left:21.95pt;margin-top:5.95pt;width:9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EwGAIAADI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">
                      <v:textbox>
                        <w:txbxContent>
                          <w:p w14:paraId="69E6CA94" w14:textId="77777777" w:rsidR="004073E9" w:rsidRDefault="004073E9" w:rsidP="004073E9"/>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8C5682" wp14:editId="4548F1B9">
                      <wp:simplePos x="0" y="0"/>
                      <wp:positionH relativeFrom="column">
                        <wp:posOffset>2444750</wp:posOffset>
                      </wp:positionH>
                      <wp:positionV relativeFrom="paragraph">
                        <wp:posOffset>76200</wp:posOffset>
                      </wp:positionV>
                      <wp:extent cx="1828800" cy="228600"/>
                      <wp:effectExtent l="0" t="0" r="0" b="0"/>
                      <wp:wrapNone/>
                      <wp:docPr id="1246249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CA529CB" w14:textId="77777777" w:rsidR="004073E9" w:rsidRDefault="004073E9" w:rsidP="00407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5682" id="Text Box 2" o:spid="_x0000_s1031" type="#_x0000_t202" style="position:absolute;margin-left:192.5pt;margin-top:6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">
                      <v:textbox>
                        <w:txbxContent>
                          <w:p w14:paraId="6CA529CB" w14:textId="77777777" w:rsidR="004073E9" w:rsidRDefault="004073E9" w:rsidP="004073E9"/>
                        </w:txbxContent>
                      </v:textbox>
                    </v:shape>
                  </w:pict>
                </mc:Fallback>
              </mc:AlternateContent>
            </w:r>
            <w:r w:rsidR="004073E9" w:rsidRPr="00CE6DA6">
              <w:rPr>
                <w:rFonts w:ascii="Arial" w:eastAsia="Times New Roman" w:hAnsi="Arial" w:cs="Arial"/>
              </w:rPr>
              <w:t xml:space="preserve">                                    </w:t>
            </w:r>
          </w:p>
          <w:p w14:paraId="6661BFAD" w14:textId="77777777" w:rsidR="004073E9" w:rsidRPr="00CE6DA6" w:rsidRDefault="004073E9" w:rsidP="009E373F">
            <w:pPr>
              <w:spacing w:after="0" w:line="240" w:lineRule="auto"/>
              <w:rPr>
                <w:rFonts w:ascii="Arial" w:eastAsia="Times New Roman" w:hAnsi="Arial" w:cs="Arial"/>
                <w:sz w:val="24"/>
                <w:szCs w:val="24"/>
              </w:rPr>
            </w:pPr>
            <w:r w:rsidRPr="00CE6DA6">
              <w:rPr>
                <w:rFonts w:ascii="Arial" w:eastAsia="Times New Roman" w:hAnsi="Arial" w:cs="Arial"/>
              </w:rPr>
              <w:t xml:space="preserve">Date   :                         </w:t>
            </w:r>
            <w:r w:rsidRPr="00CE6DA6">
              <w:rPr>
                <w:rFonts w:ascii="Arial" w:eastAsia="Times New Roman" w:hAnsi="Arial" w:cs="Arial"/>
              </w:rPr>
              <w:tab/>
            </w:r>
            <w:r>
              <w:rPr>
                <w:rFonts w:ascii="Arial" w:eastAsia="Times New Roman" w:hAnsi="Arial" w:cs="Arial"/>
              </w:rPr>
              <w:t xml:space="preserve">            </w:t>
            </w:r>
            <w:r w:rsidRPr="00CE6DA6">
              <w:rPr>
                <w:rFonts w:ascii="Arial" w:eastAsia="Times New Roman" w:hAnsi="Arial" w:cs="Arial"/>
              </w:rPr>
              <w:t>Date of Birth</w:t>
            </w:r>
          </w:p>
          <w:p w14:paraId="4F032F75" w14:textId="77777777" w:rsidR="004073E9" w:rsidRPr="00CE6DA6" w:rsidRDefault="004073E9" w:rsidP="009E373F">
            <w:pPr>
              <w:spacing w:after="0" w:line="240" w:lineRule="auto"/>
              <w:rPr>
                <w:rFonts w:ascii="Arial" w:eastAsia="Times New Roman" w:hAnsi="Arial" w:cs="Arial"/>
                <w:sz w:val="24"/>
                <w:szCs w:val="24"/>
              </w:rPr>
            </w:pPr>
          </w:p>
          <w:p w14:paraId="48406CA7" w14:textId="77777777" w:rsidR="004073E9" w:rsidRPr="00CE6DA6" w:rsidRDefault="004073E9" w:rsidP="009E373F">
            <w:pPr>
              <w:spacing w:after="0" w:line="240" w:lineRule="auto"/>
              <w:rPr>
                <w:rFonts w:ascii="Arial" w:eastAsia="Times New Roman" w:hAnsi="Arial" w:cs="Arial"/>
                <w:sz w:val="24"/>
                <w:szCs w:val="24"/>
              </w:rPr>
            </w:pPr>
          </w:p>
          <w:p w14:paraId="6A9511A4" w14:textId="77777777"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rPr>
              <w:drawing>
                <wp:inline distT="0" distB="0" distL="0" distR="0" wp14:anchorId="3A12E506" wp14:editId="01E8E808">
                  <wp:extent cx="1397000" cy="1479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7000" cy="1479550"/>
                          </a:xfrm>
                          <a:prstGeom prst="rect">
                            <a:avLst/>
                          </a:prstGeom>
                          <a:noFill/>
                          <a:ln>
                            <a:noFill/>
                          </a:ln>
                        </pic:spPr>
                      </pic:pic>
                    </a:graphicData>
                  </a:graphic>
                </wp:inline>
              </w:drawing>
            </w:r>
            <w:r w:rsidRPr="0003507B">
              <w:rPr>
                <w:rFonts w:ascii="Arial" w:eastAsia="Times New Roman" w:hAnsi="Arial" w:cs="Arial"/>
                <w:noProof/>
              </w:rPr>
              <w:drawing>
                <wp:inline distT="0" distB="0" distL="0" distR="0" wp14:anchorId="5F1A2E01" wp14:editId="0A63D7ED">
                  <wp:extent cx="1041400" cy="1327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1400" cy="1327150"/>
                          </a:xfrm>
                          <a:prstGeom prst="rect">
                            <a:avLst/>
                          </a:prstGeom>
                          <a:noFill/>
                          <a:ln>
                            <a:noFill/>
                          </a:ln>
                        </pic:spPr>
                      </pic:pic>
                    </a:graphicData>
                  </a:graphic>
                </wp:inline>
              </w:drawing>
            </w:r>
            <w:r w:rsidRPr="00CE6DA6">
              <w:rPr>
                <w:rFonts w:ascii="Arial" w:eastAsia="Times New Roman" w:hAnsi="Arial" w:cs="Arial"/>
              </w:rPr>
              <w:t xml:space="preserve">               </w:t>
            </w:r>
            <w:r w:rsidRPr="0003507B">
              <w:rPr>
                <w:rFonts w:ascii="Arial" w:eastAsia="Times New Roman" w:hAnsi="Arial" w:cs="Arial"/>
                <w:noProof/>
              </w:rPr>
              <w:drawing>
                <wp:inline distT="0" distB="0" distL="0" distR="0" wp14:anchorId="335F575F" wp14:editId="6BA79ACC">
                  <wp:extent cx="1155700" cy="1301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5700" cy="1301750"/>
                          </a:xfrm>
                          <a:prstGeom prst="rect">
                            <a:avLst/>
                          </a:prstGeom>
                          <a:noFill/>
                          <a:ln>
                            <a:noFill/>
                          </a:ln>
                        </pic:spPr>
                      </pic:pic>
                    </a:graphicData>
                  </a:graphic>
                </wp:inline>
              </w:drawing>
            </w:r>
            <w:r w:rsidRPr="00CE6DA6">
              <w:rPr>
                <w:rFonts w:ascii="Arial" w:eastAsia="Times New Roman" w:hAnsi="Arial" w:cs="Arial"/>
              </w:rPr>
              <w:t xml:space="preserve"> </w:t>
            </w:r>
            <w:r w:rsidRPr="0003507B">
              <w:rPr>
                <w:rFonts w:ascii="Arial" w:eastAsia="Times New Roman" w:hAnsi="Arial" w:cs="Arial"/>
                <w:noProof/>
              </w:rPr>
              <w:drawing>
                <wp:inline distT="0" distB="0" distL="0" distR="0" wp14:anchorId="17EA624C" wp14:editId="15C9BD87">
                  <wp:extent cx="1098550" cy="139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8550" cy="1390650"/>
                          </a:xfrm>
                          <a:prstGeom prst="rect">
                            <a:avLst/>
                          </a:prstGeom>
                          <a:noFill/>
                          <a:ln>
                            <a:noFill/>
                          </a:ln>
                        </pic:spPr>
                      </pic:pic>
                    </a:graphicData>
                  </a:graphic>
                </wp:inline>
              </w:drawing>
            </w:r>
          </w:p>
          <w:p w14:paraId="73D2ABA6" w14:textId="77777777" w:rsidR="004073E9" w:rsidRPr="00CE6DA6" w:rsidRDefault="004073E9" w:rsidP="009E373F">
            <w:pPr>
              <w:spacing w:after="0" w:line="240" w:lineRule="auto"/>
              <w:rPr>
                <w:rFonts w:ascii="Arial" w:eastAsia="Times New Roman" w:hAnsi="Arial" w:cs="Arial"/>
                <w:sz w:val="24"/>
                <w:szCs w:val="24"/>
              </w:rPr>
            </w:pPr>
          </w:p>
          <w:p w14:paraId="740FEECC" w14:textId="77777777" w:rsidR="004073E9" w:rsidRPr="00CE6DA6" w:rsidRDefault="004073E9" w:rsidP="009E373F">
            <w:pPr>
              <w:spacing w:after="0" w:line="240" w:lineRule="auto"/>
              <w:rPr>
                <w:rFonts w:ascii="Arial" w:eastAsia="Times New Roman" w:hAnsi="Arial" w:cs="Arial"/>
                <w:sz w:val="24"/>
                <w:szCs w:val="24"/>
              </w:rPr>
            </w:pPr>
          </w:p>
          <w:p w14:paraId="2248ECBD" w14:textId="77777777" w:rsidR="004073E9" w:rsidRPr="00CE6DA6" w:rsidRDefault="004073E9" w:rsidP="009E373F">
            <w:pPr>
              <w:tabs>
                <w:tab w:val="left" w:pos="6600"/>
              </w:tabs>
              <w:spacing w:after="0" w:line="240" w:lineRule="auto"/>
              <w:rPr>
                <w:rFonts w:ascii="Arial" w:eastAsia="Times New Roman" w:hAnsi="Arial" w:cs="Arial"/>
                <w:b/>
              </w:rPr>
            </w:pPr>
            <w:r w:rsidRPr="00CE6DA6">
              <w:rPr>
                <w:rFonts w:ascii="Arial" w:eastAsia="Times New Roman" w:hAnsi="Arial" w:cs="Arial"/>
                <w:b/>
              </w:rPr>
              <w:t xml:space="preserve">                   Left Hand</w:t>
            </w:r>
            <w:r w:rsidRPr="00CE6DA6">
              <w:rPr>
                <w:rFonts w:ascii="Arial" w:eastAsia="Times New Roman" w:hAnsi="Arial" w:cs="Arial"/>
                <w:b/>
              </w:rPr>
              <w:tab/>
              <w:t>Right Hand</w:t>
            </w:r>
          </w:p>
          <w:p w14:paraId="62AEE666" w14:textId="77777777" w:rsidR="004073E9" w:rsidRPr="00CE6DA6" w:rsidRDefault="004073E9" w:rsidP="009E373F">
            <w:pPr>
              <w:spacing w:after="0" w:line="240" w:lineRule="auto"/>
              <w:rPr>
                <w:rFonts w:ascii="Arial" w:eastAsia="Times New Roman" w:hAnsi="Arial" w:cs="Arial"/>
                <w:sz w:val="24"/>
                <w:szCs w:val="24"/>
              </w:rPr>
            </w:pPr>
          </w:p>
          <w:p w14:paraId="6AC9CBCA" w14:textId="77777777" w:rsidR="004073E9" w:rsidRPr="00CE6DA6" w:rsidRDefault="004073E9" w:rsidP="009E373F">
            <w:pPr>
              <w:spacing w:after="0" w:line="240" w:lineRule="auto"/>
              <w:rPr>
                <w:rFonts w:ascii="Arial" w:eastAsia="Times New Roman" w:hAnsi="Arial" w:cs="Arial"/>
                <w:sz w:val="24"/>
                <w:szCs w:val="24"/>
              </w:rPr>
            </w:pPr>
          </w:p>
          <w:p w14:paraId="5A9C046F" w14:textId="77777777" w:rsidR="004073E9" w:rsidRPr="00CE6DA6" w:rsidRDefault="004073E9" w:rsidP="009E373F">
            <w:pPr>
              <w:spacing w:after="0" w:line="240" w:lineRule="auto"/>
              <w:rPr>
                <w:rFonts w:ascii="Arial" w:eastAsia="Times New Roman" w:hAnsi="Arial" w:cs="Arial"/>
                <w:sz w:val="24"/>
                <w:szCs w:val="24"/>
              </w:rPr>
            </w:pPr>
          </w:p>
          <w:p w14:paraId="2E630080" w14:textId="2B4E66C0" w:rsidR="004073E9" w:rsidRPr="00CE6DA6" w:rsidRDefault="004073E9" w:rsidP="009E373F">
            <w:pPr>
              <w:spacing w:after="0" w:line="240" w:lineRule="auto"/>
              <w:rPr>
                <w:rFonts w:ascii="Arial" w:eastAsia="Times New Roman" w:hAnsi="Arial" w:cs="Arial"/>
                <w:sz w:val="24"/>
                <w:szCs w:val="24"/>
              </w:rPr>
            </w:pPr>
            <w:r w:rsidRPr="0003507B">
              <w:rPr>
                <w:rFonts w:ascii="Arial" w:eastAsia="Times New Roman" w:hAnsi="Arial" w:cs="Arial"/>
                <w:noProof/>
                <w:sz w:val="24"/>
                <w:szCs w:val="24"/>
                <w:lang w:eastAsia="en-GB"/>
              </w:rPr>
              <w:drawing>
                <wp:anchor distT="0" distB="0" distL="114300" distR="114300" simplePos="0" relativeHeight="251666432" behindDoc="0" locked="0" layoutInCell="1" allowOverlap="1" wp14:anchorId="77789531" wp14:editId="68007EFF">
                  <wp:simplePos x="0" y="0"/>
                  <wp:positionH relativeFrom="column">
                    <wp:posOffset>3209925</wp:posOffset>
                  </wp:positionH>
                  <wp:positionV relativeFrom="paragraph">
                    <wp:posOffset>0</wp:posOffset>
                  </wp:positionV>
                  <wp:extent cx="2362200" cy="1981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7B">
              <w:rPr>
                <w:rFonts w:ascii="Arial" w:eastAsia="Times New Roman" w:hAnsi="Arial" w:cs="Arial"/>
                <w:noProof/>
                <w:sz w:val="24"/>
                <w:szCs w:val="24"/>
              </w:rPr>
              <w:drawing>
                <wp:inline distT="0" distB="0" distL="0" distR="0" wp14:anchorId="7614E2C3" wp14:editId="1A4C42C9">
                  <wp:extent cx="2317750" cy="1974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inline>
              </w:drawing>
            </w:r>
            <w:r w:rsidR="00DC0EAA">
              <w:rPr>
                <w:noProof/>
              </w:rPr>
              <mc:AlternateContent>
                <mc:Choice Requires="wpc">
                  <w:drawing>
                    <wp:inline distT="0" distB="0" distL="0" distR="0" wp14:anchorId="1B0DFAD6" wp14:editId="4F7DE1DB">
                      <wp:extent cx="2352675" cy="1971675"/>
                      <wp:effectExtent l="0" t="3810" r="0" b="0"/>
                      <wp:docPr id="1863008960"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DEB127" id="Canvas 11"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Jdlb4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14:paraId="2716F0BD" w14:textId="77777777" w:rsidR="004073E9" w:rsidRPr="00CE6DA6" w:rsidRDefault="004073E9" w:rsidP="009E373F">
            <w:pPr>
              <w:spacing w:after="0" w:line="240" w:lineRule="auto"/>
              <w:rPr>
                <w:rFonts w:ascii="Arial" w:eastAsia="Times New Roman" w:hAnsi="Arial" w:cs="Arial"/>
                <w:sz w:val="24"/>
                <w:szCs w:val="24"/>
              </w:rPr>
            </w:pPr>
          </w:p>
          <w:p w14:paraId="361E4C04" w14:textId="77777777" w:rsidR="004073E9" w:rsidRPr="00CE6DA6" w:rsidRDefault="004073E9" w:rsidP="009E373F">
            <w:pPr>
              <w:spacing w:after="0" w:line="240" w:lineRule="auto"/>
              <w:rPr>
                <w:rFonts w:ascii="Arial" w:eastAsia="Times New Roman" w:hAnsi="Arial" w:cs="Arial"/>
                <w:b/>
              </w:rPr>
            </w:pPr>
            <w:r w:rsidRPr="00CE6DA6">
              <w:rPr>
                <w:rFonts w:ascii="Arial" w:eastAsia="Times New Roman" w:hAnsi="Arial" w:cs="Arial"/>
                <w:b/>
              </w:rPr>
              <w:t>Right Foot</w:t>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r>
            <w:r w:rsidRPr="00CE6DA6">
              <w:rPr>
                <w:rFonts w:ascii="Arial" w:eastAsia="Times New Roman" w:hAnsi="Arial" w:cs="Arial"/>
                <w:b/>
              </w:rPr>
              <w:tab/>
              <w:t xml:space="preserve">    Left Foot</w:t>
            </w:r>
          </w:p>
          <w:p w14:paraId="435708A0" w14:textId="77777777" w:rsidR="004073E9" w:rsidRPr="00CE6DA6" w:rsidRDefault="004073E9" w:rsidP="009E373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4073E9" w:rsidRPr="00CE6DA6" w14:paraId="04F41D7F" w14:textId="77777777" w:rsidTr="009E373F">
              <w:trPr>
                <w:trHeight w:val="371"/>
              </w:trPr>
              <w:tc>
                <w:tcPr>
                  <w:tcW w:w="10436" w:type="dxa"/>
                </w:tcPr>
                <w:p w14:paraId="7CF2AD6D" w14:textId="77777777" w:rsidR="004073E9" w:rsidRPr="00CE6DA6" w:rsidRDefault="004073E9" w:rsidP="009E373F">
                  <w:pPr>
                    <w:spacing w:after="0" w:line="240" w:lineRule="auto"/>
                    <w:rPr>
                      <w:rFonts w:ascii="Arial" w:eastAsia="Times New Roman" w:hAnsi="Arial" w:cs="Arial"/>
                      <w:b/>
                    </w:rPr>
                  </w:pPr>
                  <w:r w:rsidRPr="00CE6DA6">
                    <w:rPr>
                      <w:rFonts w:ascii="Arial" w:eastAsia="Times New Roman" w:hAnsi="Arial" w:cs="Arial"/>
                      <w:b/>
                    </w:rPr>
                    <w:t>Full Description of Injury</w:t>
                  </w:r>
                </w:p>
              </w:tc>
            </w:tr>
            <w:tr w:rsidR="004073E9" w:rsidRPr="00CE6DA6" w14:paraId="5CBFA620" w14:textId="77777777" w:rsidTr="00DB57CB">
              <w:trPr>
                <w:trHeight w:val="1833"/>
              </w:trPr>
              <w:tc>
                <w:tcPr>
                  <w:tcW w:w="10436" w:type="dxa"/>
                </w:tcPr>
                <w:p w14:paraId="241C3E05" w14:textId="77777777" w:rsidR="004073E9" w:rsidRPr="00CE6DA6" w:rsidRDefault="004073E9" w:rsidP="009E373F">
                  <w:pPr>
                    <w:spacing w:after="0" w:line="240" w:lineRule="auto"/>
                    <w:rPr>
                      <w:rFonts w:ascii="Arial" w:eastAsia="Times New Roman" w:hAnsi="Arial" w:cs="Arial"/>
                      <w:b/>
                    </w:rPr>
                  </w:pPr>
                </w:p>
                <w:p w14:paraId="6A841816" w14:textId="77777777" w:rsidR="004073E9" w:rsidRPr="00CE6DA6" w:rsidRDefault="004073E9" w:rsidP="009E373F">
                  <w:pPr>
                    <w:spacing w:after="0" w:line="240" w:lineRule="auto"/>
                    <w:rPr>
                      <w:rFonts w:ascii="Arial" w:eastAsia="Times New Roman" w:hAnsi="Arial" w:cs="Arial"/>
                      <w:b/>
                    </w:rPr>
                  </w:pPr>
                </w:p>
                <w:p w14:paraId="689CEEC3" w14:textId="77777777" w:rsidR="004073E9" w:rsidRPr="00CE6DA6" w:rsidRDefault="004073E9" w:rsidP="009E373F">
                  <w:pPr>
                    <w:spacing w:after="0" w:line="240" w:lineRule="auto"/>
                    <w:rPr>
                      <w:rFonts w:ascii="Arial" w:eastAsia="Times New Roman" w:hAnsi="Arial" w:cs="Arial"/>
                      <w:b/>
                    </w:rPr>
                  </w:pPr>
                </w:p>
                <w:p w14:paraId="6780A8D2" w14:textId="77777777" w:rsidR="004073E9" w:rsidRPr="00CE6DA6" w:rsidRDefault="004073E9" w:rsidP="009E373F">
                  <w:pPr>
                    <w:spacing w:after="0" w:line="240" w:lineRule="auto"/>
                    <w:rPr>
                      <w:rFonts w:ascii="Arial" w:eastAsia="Times New Roman" w:hAnsi="Arial" w:cs="Arial"/>
                      <w:b/>
                    </w:rPr>
                  </w:pPr>
                </w:p>
                <w:p w14:paraId="4DD97567" w14:textId="77777777" w:rsidR="004073E9" w:rsidRPr="00CE6DA6" w:rsidRDefault="004073E9" w:rsidP="009E373F">
                  <w:pPr>
                    <w:spacing w:after="0" w:line="240" w:lineRule="auto"/>
                    <w:rPr>
                      <w:rFonts w:ascii="Arial" w:eastAsia="Times New Roman" w:hAnsi="Arial" w:cs="Arial"/>
                      <w:b/>
                    </w:rPr>
                  </w:pPr>
                </w:p>
                <w:p w14:paraId="2A79C696" w14:textId="77777777" w:rsidR="004073E9" w:rsidRPr="00CE6DA6" w:rsidRDefault="004073E9" w:rsidP="009E373F">
                  <w:pPr>
                    <w:spacing w:after="0" w:line="240" w:lineRule="auto"/>
                    <w:rPr>
                      <w:rFonts w:ascii="Arial" w:eastAsia="Times New Roman" w:hAnsi="Arial" w:cs="Arial"/>
                      <w:b/>
                    </w:rPr>
                  </w:pPr>
                </w:p>
                <w:p w14:paraId="2F6E5C73" w14:textId="77777777" w:rsidR="004073E9" w:rsidRDefault="004073E9" w:rsidP="009E373F">
                  <w:pPr>
                    <w:spacing w:after="0" w:line="240" w:lineRule="auto"/>
                    <w:rPr>
                      <w:rFonts w:ascii="Arial" w:eastAsia="Times New Roman" w:hAnsi="Arial" w:cs="Arial"/>
                      <w:b/>
                    </w:rPr>
                  </w:pPr>
                </w:p>
                <w:p w14:paraId="13130BFD" w14:textId="76978FA3" w:rsidR="00DB57CB" w:rsidRPr="00CE6DA6" w:rsidRDefault="00DB57CB" w:rsidP="009E373F">
                  <w:pPr>
                    <w:spacing w:after="0" w:line="240" w:lineRule="auto"/>
                    <w:rPr>
                      <w:rFonts w:ascii="Arial" w:eastAsia="Times New Roman" w:hAnsi="Arial" w:cs="Arial"/>
                      <w:b/>
                    </w:rPr>
                  </w:pPr>
                </w:p>
              </w:tc>
            </w:tr>
          </w:tbl>
          <w:p w14:paraId="3F5502D3" w14:textId="77777777" w:rsidR="004073E9" w:rsidRPr="006C0606" w:rsidRDefault="004073E9" w:rsidP="009E373F">
            <w:pPr>
              <w:spacing w:after="120"/>
              <w:jc w:val="both"/>
              <w:rPr>
                <w:rFonts w:ascii="Arial" w:eastAsia="Times New Roman" w:hAnsi="Arial" w:cs="Arial"/>
                <w:bCs/>
                <w:iCs/>
                <w:lang w:eastAsia="en-GB"/>
              </w:rPr>
            </w:pPr>
          </w:p>
        </w:tc>
      </w:tr>
    </w:tbl>
    <w:p w14:paraId="37409379" w14:textId="42F822DA" w:rsidR="004073E9" w:rsidRDefault="004073E9"/>
    <w:p w14:paraId="5DF490CA" w14:textId="77777777" w:rsidR="004073E9" w:rsidRPr="004073E9" w:rsidRDefault="004073E9" w:rsidP="004073E9">
      <w:pPr>
        <w:pStyle w:val="Heading1"/>
        <w:rPr>
          <w:caps w:val="0"/>
          <w:color w:val="auto"/>
        </w:rPr>
      </w:pPr>
      <w:r w:rsidRPr="004073E9">
        <w:rPr>
          <w:color w:val="auto"/>
        </w:rPr>
        <w:lastRenderedPageBreak/>
        <w:t xml:space="preserve">Appendix 5 – </w:t>
      </w:r>
      <w:r w:rsidRPr="004073E9">
        <w:rPr>
          <w:caps w:val="0"/>
          <w:color w:val="auto"/>
        </w:rPr>
        <w:t>Child Protection Cover Sheet &amp; Summary Record</w:t>
      </w:r>
    </w:p>
    <w:tbl>
      <w:tblPr>
        <w:tblW w:w="5000" w:type="pct"/>
        <w:tblLayout w:type="fixed"/>
        <w:tblLook w:val="04A0" w:firstRow="1" w:lastRow="0" w:firstColumn="1" w:lastColumn="0" w:noHBand="0" w:noVBand="1"/>
      </w:tblPr>
      <w:tblGrid>
        <w:gridCol w:w="10800"/>
      </w:tblGrid>
      <w:tr w:rsidR="004073E9" w14:paraId="4405A3E6" w14:textId="77777777" w:rsidTr="00005EF2">
        <w:trPr>
          <w:trHeight w:val="73"/>
        </w:trPr>
        <w:tc>
          <w:tcPr>
            <w:tcW w:w="5000" w:type="pct"/>
            <w:shd w:val="clear" w:color="auto" w:fill="auto"/>
          </w:tcPr>
          <w:p w14:paraId="0A636B08" w14:textId="77777777" w:rsidR="004073E9" w:rsidRDefault="004073E9" w:rsidP="009E373F">
            <w:pPr>
              <w:spacing w:after="120"/>
              <w:jc w:val="both"/>
              <w:rPr>
                <w:rFonts w:ascii="Arial" w:eastAsia="Times New Roman" w:hAnsi="Arial" w:cs="Arial"/>
                <w:bCs/>
                <w:iCs/>
                <w:color w:val="FF0000"/>
                <w:sz w:val="22"/>
                <w:szCs w:val="22"/>
                <w:lang w:eastAsia="en-GB"/>
              </w:rPr>
            </w:pPr>
            <w:r w:rsidRPr="00F2510A">
              <w:rPr>
                <w:rFonts w:ascii="Arial" w:eastAsia="Times New Roman" w:hAnsi="Arial" w:cs="Arial"/>
                <w:bCs/>
                <w:iCs/>
                <w:color w:val="FF0000"/>
                <w:sz w:val="22"/>
                <w:szCs w:val="22"/>
                <w:lang w:eastAsia="en-GB"/>
              </w:rPr>
              <w:t>Disregard if using electronic system</w:t>
            </w:r>
          </w:p>
          <w:p w14:paraId="230DB6A0" w14:textId="77777777" w:rsidR="004073E9" w:rsidRDefault="004073E9" w:rsidP="009E373F">
            <w:pPr>
              <w:spacing w:after="120"/>
              <w:jc w:val="both"/>
              <w:rPr>
                <w:rFonts w:ascii="Arial" w:eastAsia="Times New Roman" w:hAnsi="Arial" w:cs="Arial"/>
                <w:b/>
                <w:i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3795"/>
              <w:gridCol w:w="1293"/>
              <w:gridCol w:w="660"/>
              <w:gridCol w:w="660"/>
              <w:gridCol w:w="660"/>
            </w:tblGrid>
            <w:tr w:rsidR="004073E9" w:rsidRPr="004073E9" w14:paraId="19EA8A99" w14:textId="77777777" w:rsidTr="00005EF2">
              <w:tc>
                <w:tcPr>
                  <w:tcW w:w="2174" w:type="dxa"/>
                  <w:tcBorders>
                    <w:top w:val="nil"/>
                    <w:left w:val="nil"/>
                    <w:bottom w:val="nil"/>
                    <w:right w:val="single" w:sz="4" w:space="0" w:color="auto"/>
                  </w:tcBorders>
                </w:tcPr>
                <w:p w14:paraId="6023CBC0" w14:textId="77777777" w:rsidR="004073E9" w:rsidRPr="004073E9" w:rsidRDefault="004073E9" w:rsidP="009E373F">
                  <w:pPr>
                    <w:spacing w:before="120" w:after="120" w:line="240" w:lineRule="auto"/>
                    <w:rPr>
                      <w:rFonts w:ascii="Arial" w:eastAsia="Times New Roman" w:hAnsi="Arial" w:cs="Arial"/>
                      <w:sz w:val="22"/>
                      <w:szCs w:val="22"/>
                    </w:rPr>
                  </w:pPr>
                  <w:r w:rsidRPr="004073E9">
                    <w:rPr>
                      <w:rFonts w:ascii="Arial" w:eastAsia="Times New Roman" w:hAnsi="Arial" w:cs="Arial"/>
                      <w:sz w:val="22"/>
                      <w:szCs w:val="22"/>
                    </w:rPr>
                    <w:t>Name of Child</w:t>
                  </w:r>
                </w:p>
              </w:tc>
              <w:tc>
                <w:tcPr>
                  <w:tcW w:w="3795" w:type="dxa"/>
                  <w:tcBorders>
                    <w:left w:val="single" w:sz="4" w:space="0" w:color="auto"/>
                    <w:right w:val="single" w:sz="4" w:space="0" w:color="auto"/>
                  </w:tcBorders>
                </w:tcPr>
                <w:p w14:paraId="584C645B"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1293" w:type="dxa"/>
                  <w:tcBorders>
                    <w:top w:val="nil"/>
                    <w:left w:val="single" w:sz="4" w:space="0" w:color="auto"/>
                    <w:bottom w:val="nil"/>
                    <w:right w:val="single" w:sz="4" w:space="0" w:color="auto"/>
                  </w:tcBorders>
                </w:tcPr>
                <w:p w14:paraId="05B2EE93" w14:textId="77777777" w:rsidR="004073E9" w:rsidRPr="004073E9" w:rsidRDefault="004073E9" w:rsidP="009E373F">
                  <w:pPr>
                    <w:spacing w:before="120" w:after="120" w:line="240" w:lineRule="auto"/>
                    <w:jc w:val="center"/>
                    <w:rPr>
                      <w:rFonts w:ascii="Arial" w:eastAsia="Times New Roman" w:hAnsi="Arial" w:cs="Arial"/>
                      <w:sz w:val="22"/>
                      <w:szCs w:val="22"/>
                    </w:rPr>
                  </w:pPr>
                  <w:r w:rsidRPr="004073E9">
                    <w:rPr>
                      <w:rFonts w:ascii="Arial" w:eastAsia="Times New Roman" w:hAnsi="Arial" w:cs="Arial"/>
                      <w:sz w:val="22"/>
                      <w:szCs w:val="22"/>
                    </w:rPr>
                    <w:t>DoB</w:t>
                  </w:r>
                </w:p>
              </w:tc>
              <w:tc>
                <w:tcPr>
                  <w:tcW w:w="660" w:type="dxa"/>
                  <w:tcBorders>
                    <w:left w:val="single" w:sz="4" w:space="0" w:color="auto"/>
                    <w:bottom w:val="single" w:sz="4" w:space="0" w:color="auto"/>
                  </w:tcBorders>
                </w:tcPr>
                <w:p w14:paraId="3C772604"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660" w:type="dxa"/>
                  <w:tcBorders>
                    <w:bottom w:val="single" w:sz="4" w:space="0" w:color="auto"/>
                  </w:tcBorders>
                </w:tcPr>
                <w:p w14:paraId="41FA2C2A" w14:textId="77777777" w:rsidR="004073E9" w:rsidRPr="004073E9" w:rsidRDefault="004073E9" w:rsidP="009E373F">
                  <w:pPr>
                    <w:spacing w:before="120" w:after="120" w:line="240" w:lineRule="auto"/>
                    <w:jc w:val="center"/>
                    <w:rPr>
                      <w:rFonts w:ascii="Arial" w:eastAsia="Times New Roman" w:hAnsi="Arial" w:cs="Arial"/>
                      <w:sz w:val="22"/>
                      <w:szCs w:val="22"/>
                    </w:rPr>
                  </w:pPr>
                </w:p>
              </w:tc>
              <w:tc>
                <w:tcPr>
                  <w:tcW w:w="660" w:type="dxa"/>
                  <w:tcBorders>
                    <w:bottom w:val="single" w:sz="4" w:space="0" w:color="auto"/>
                  </w:tcBorders>
                </w:tcPr>
                <w:p w14:paraId="357D1064" w14:textId="77777777" w:rsidR="004073E9" w:rsidRPr="004073E9" w:rsidRDefault="004073E9" w:rsidP="009E373F">
                  <w:pPr>
                    <w:spacing w:before="120" w:after="120" w:line="240" w:lineRule="auto"/>
                    <w:jc w:val="center"/>
                    <w:rPr>
                      <w:rFonts w:ascii="Arial" w:eastAsia="Times New Roman" w:hAnsi="Arial" w:cs="Arial"/>
                      <w:sz w:val="22"/>
                      <w:szCs w:val="22"/>
                    </w:rPr>
                  </w:pPr>
                </w:p>
              </w:tc>
            </w:tr>
          </w:tbl>
          <w:p w14:paraId="55D3C0E2" w14:textId="77777777" w:rsidR="004073E9" w:rsidRPr="004073E9" w:rsidRDefault="004073E9" w:rsidP="009E373F">
            <w:pPr>
              <w:spacing w:after="0" w:line="240" w:lineRule="auto"/>
              <w:rPr>
                <w:rFonts w:ascii="Arial" w:eastAsia="Times New Roman" w:hAnsi="Arial" w:cs="Arial"/>
                <w:vanish/>
                <w:sz w:val="22"/>
                <w:szCs w:val="22"/>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709"/>
              <w:gridCol w:w="709"/>
              <w:gridCol w:w="1701"/>
              <w:gridCol w:w="3180"/>
            </w:tblGrid>
            <w:tr w:rsidR="004073E9" w:rsidRPr="004073E9" w14:paraId="2B3D17BD" w14:textId="77777777" w:rsidTr="00005EF2">
              <w:tc>
                <w:tcPr>
                  <w:tcW w:w="2235" w:type="dxa"/>
                  <w:tcBorders>
                    <w:top w:val="nil"/>
                    <w:left w:val="nil"/>
                    <w:bottom w:val="nil"/>
                    <w:right w:val="single" w:sz="4" w:space="0" w:color="auto"/>
                  </w:tcBorders>
                </w:tcPr>
                <w:p w14:paraId="379B8BDF"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 record opened:</w:t>
                  </w:r>
                </w:p>
              </w:tc>
              <w:tc>
                <w:tcPr>
                  <w:tcW w:w="708" w:type="dxa"/>
                  <w:tcBorders>
                    <w:left w:val="single" w:sz="4" w:space="0" w:color="auto"/>
                  </w:tcBorders>
                </w:tcPr>
                <w:p w14:paraId="6551C7D2" w14:textId="77777777" w:rsidR="004073E9" w:rsidRPr="004073E9" w:rsidRDefault="004073E9" w:rsidP="009E373F">
                  <w:pPr>
                    <w:spacing w:after="0" w:line="240" w:lineRule="auto"/>
                    <w:rPr>
                      <w:rFonts w:ascii="Arial" w:eastAsia="Times New Roman" w:hAnsi="Arial" w:cs="Arial"/>
                      <w:sz w:val="22"/>
                      <w:szCs w:val="22"/>
                    </w:rPr>
                  </w:pPr>
                </w:p>
              </w:tc>
              <w:tc>
                <w:tcPr>
                  <w:tcW w:w="709" w:type="dxa"/>
                </w:tcPr>
                <w:p w14:paraId="0D6BAD04" w14:textId="77777777" w:rsidR="004073E9" w:rsidRPr="004073E9" w:rsidRDefault="004073E9" w:rsidP="009E373F">
                  <w:pPr>
                    <w:spacing w:after="0" w:line="240" w:lineRule="auto"/>
                    <w:rPr>
                      <w:rFonts w:ascii="Arial" w:eastAsia="Times New Roman" w:hAnsi="Arial" w:cs="Arial"/>
                      <w:sz w:val="22"/>
                      <w:szCs w:val="22"/>
                    </w:rPr>
                  </w:pPr>
                </w:p>
              </w:tc>
              <w:tc>
                <w:tcPr>
                  <w:tcW w:w="709" w:type="dxa"/>
                  <w:tcBorders>
                    <w:right w:val="single" w:sz="4" w:space="0" w:color="auto"/>
                  </w:tcBorders>
                </w:tcPr>
                <w:p w14:paraId="76D9313D" w14:textId="77777777" w:rsidR="004073E9" w:rsidRPr="004073E9" w:rsidRDefault="004073E9" w:rsidP="009E373F">
                  <w:pPr>
                    <w:spacing w:after="0" w:line="240" w:lineRule="auto"/>
                    <w:rPr>
                      <w:rFonts w:ascii="Arial" w:eastAsia="Times New Roman" w:hAnsi="Arial" w:cs="Arial"/>
                      <w:sz w:val="22"/>
                      <w:szCs w:val="22"/>
                    </w:rPr>
                  </w:pPr>
                </w:p>
              </w:tc>
              <w:tc>
                <w:tcPr>
                  <w:tcW w:w="1701" w:type="dxa"/>
                  <w:tcBorders>
                    <w:top w:val="nil"/>
                    <w:left w:val="single" w:sz="4" w:space="0" w:color="auto"/>
                    <w:bottom w:val="nil"/>
                    <w:right w:val="single" w:sz="4" w:space="0" w:color="auto"/>
                  </w:tcBorders>
                </w:tcPr>
                <w:p w14:paraId="0542F99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Completed by: Title:</w:t>
                  </w:r>
                </w:p>
              </w:tc>
              <w:tc>
                <w:tcPr>
                  <w:tcW w:w="3180" w:type="dxa"/>
                  <w:tcBorders>
                    <w:top w:val="single" w:sz="4" w:space="0" w:color="auto"/>
                    <w:left w:val="single" w:sz="4" w:space="0" w:color="auto"/>
                    <w:bottom w:val="single" w:sz="4" w:space="0" w:color="auto"/>
                    <w:right w:val="single" w:sz="4" w:space="0" w:color="auto"/>
                  </w:tcBorders>
                </w:tcPr>
                <w:p w14:paraId="756E804E" w14:textId="77777777" w:rsidR="004073E9" w:rsidRPr="004073E9" w:rsidRDefault="004073E9" w:rsidP="009E373F">
                  <w:pPr>
                    <w:spacing w:after="0" w:line="240" w:lineRule="auto"/>
                    <w:rPr>
                      <w:rFonts w:ascii="Arial" w:eastAsia="Times New Roman" w:hAnsi="Arial" w:cs="Arial"/>
                      <w:sz w:val="22"/>
                      <w:szCs w:val="22"/>
                    </w:rPr>
                  </w:pPr>
                </w:p>
              </w:tc>
            </w:tr>
          </w:tbl>
          <w:p w14:paraId="61C47A9C" w14:textId="77777777" w:rsidR="004073E9" w:rsidRPr="004073E9" w:rsidRDefault="004073E9" w:rsidP="009E373F">
            <w:pPr>
              <w:spacing w:after="0" w:line="240" w:lineRule="auto"/>
              <w:rPr>
                <w:rFonts w:ascii="Arial" w:eastAsia="Times New Roman" w:hAnsi="Arial" w:cs="Arial"/>
                <w:sz w:val="22"/>
                <w:szCs w:val="22"/>
              </w:rPr>
            </w:pPr>
          </w:p>
          <w:p w14:paraId="7A0D96B2" w14:textId="357FA24A" w:rsidR="004073E9" w:rsidRDefault="004073E9" w:rsidP="009E373F">
            <w:pPr>
              <w:spacing w:after="0" w:line="240" w:lineRule="auto"/>
              <w:rPr>
                <w:rFonts w:ascii="Arial" w:eastAsia="Times New Roman" w:hAnsi="Arial" w:cs="Arial"/>
                <w:sz w:val="22"/>
                <w:szCs w:val="22"/>
              </w:rPr>
            </w:pPr>
          </w:p>
          <w:p w14:paraId="7C81BB5C" w14:textId="17FDA765" w:rsidR="00ED2E76" w:rsidRDefault="00ED2E76" w:rsidP="009E373F">
            <w:pPr>
              <w:spacing w:after="0" w:line="240"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2696"/>
              <w:gridCol w:w="2696"/>
              <w:gridCol w:w="2696"/>
              <w:gridCol w:w="2539"/>
            </w:tblGrid>
            <w:tr w:rsidR="005D7350" w14:paraId="379304E3" w14:textId="77777777" w:rsidTr="005D7350">
              <w:tc>
                <w:tcPr>
                  <w:tcW w:w="2696" w:type="dxa"/>
                </w:tcPr>
                <w:p w14:paraId="321FE9D5" w14:textId="54DC11C6" w:rsidR="005D7350" w:rsidRDefault="005D7350" w:rsidP="009E373F">
                  <w:pPr>
                    <w:spacing w:after="0" w:line="240" w:lineRule="auto"/>
                    <w:rPr>
                      <w:rFonts w:ascii="Arial" w:eastAsia="Times New Roman" w:hAnsi="Arial" w:cs="Arial"/>
                      <w:sz w:val="22"/>
                      <w:szCs w:val="22"/>
                    </w:rPr>
                  </w:pPr>
                  <w:r>
                    <w:rPr>
                      <w:rFonts w:ascii="Arial" w:eastAsia="Times New Roman" w:hAnsi="Arial" w:cs="Arial"/>
                      <w:sz w:val="22"/>
                      <w:szCs w:val="22"/>
                    </w:rPr>
                    <w:t>Date Enrolled</w:t>
                  </w:r>
                </w:p>
              </w:tc>
              <w:tc>
                <w:tcPr>
                  <w:tcW w:w="2696" w:type="dxa"/>
                </w:tcPr>
                <w:p w14:paraId="0D5A4EF3" w14:textId="77777777" w:rsidR="005D7350" w:rsidRDefault="005D7350" w:rsidP="009E373F">
                  <w:pPr>
                    <w:spacing w:after="0" w:line="240" w:lineRule="auto"/>
                    <w:rPr>
                      <w:rFonts w:ascii="Arial" w:eastAsia="Times New Roman" w:hAnsi="Arial" w:cs="Arial"/>
                      <w:sz w:val="22"/>
                      <w:szCs w:val="22"/>
                    </w:rPr>
                  </w:pPr>
                </w:p>
              </w:tc>
              <w:tc>
                <w:tcPr>
                  <w:tcW w:w="2696" w:type="dxa"/>
                </w:tcPr>
                <w:p w14:paraId="5C936717" w14:textId="53B37A43" w:rsidR="005D7350" w:rsidRDefault="005D7350" w:rsidP="009E373F">
                  <w:pPr>
                    <w:spacing w:after="0" w:line="240" w:lineRule="auto"/>
                    <w:rPr>
                      <w:rFonts w:ascii="Arial" w:eastAsia="Times New Roman" w:hAnsi="Arial" w:cs="Arial"/>
                      <w:sz w:val="22"/>
                      <w:szCs w:val="22"/>
                    </w:rPr>
                  </w:pPr>
                  <w:r>
                    <w:rPr>
                      <w:rFonts w:ascii="Arial" w:eastAsia="Times New Roman" w:hAnsi="Arial" w:cs="Arial"/>
                      <w:sz w:val="22"/>
                      <w:szCs w:val="22"/>
                    </w:rPr>
                    <w:t>Previous School</w:t>
                  </w:r>
                </w:p>
              </w:tc>
              <w:tc>
                <w:tcPr>
                  <w:tcW w:w="2539" w:type="dxa"/>
                </w:tcPr>
                <w:p w14:paraId="1DE6BAA5" w14:textId="77777777" w:rsidR="005D7350" w:rsidRDefault="005D7350" w:rsidP="009E373F">
                  <w:pPr>
                    <w:spacing w:after="0" w:line="240" w:lineRule="auto"/>
                    <w:rPr>
                      <w:rFonts w:ascii="Arial" w:eastAsia="Times New Roman" w:hAnsi="Arial" w:cs="Arial"/>
                      <w:sz w:val="22"/>
                      <w:szCs w:val="22"/>
                    </w:rPr>
                  </w:pPr>
                </w:p>
              </w:tc>
            </w:tr>
          </w:tbl>
          <w:p w14:paraId="790B819D" w14:textId="49785F84" w:rsidR="00ED2E76" w:rsidRDefault="00ED2E76" w:rsidP="009E373F">
            <w:pPr>
              <w:spacing w:after="0" w:line="240" w:lineRule="auto"/>
              <w:rPr>
                <w:rFonts w:ascii="Arial" w:eastAsia="Times New Roman" w:hAnsi="Arial" w:cs="Arial"/>
                <w:sz w:val="22"/>
                <w:szCs w:val="22"/>
              </w:rPr>
            </w:pPr>
          </w:p>
          <w:p w14:paraId="29F531FB" w14:textId="77777777" w:rsidR="00ED2E76" w:rsidRPr="004073E9" w:rsidRDefault="00ED2E76" w:rsidP="009E373F">
            <w:pPr>
              <w:spacing w:after="0" w:line="240" w:lineRule="auto"/>
              <w:rPr>
                <w:rFonts w:ascii="Arial" w:eastAsia="Times New Roman" w:hAnsi="Arial" w:cs="Arial"/>
                <w:sz w:val="22"/>
                <w:szCs w:val="22"/>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7"/>
              <w:gridCol w:w="3529"/>
              <w:gridCol w:w="3532"/>
            </w:tblGrid>
            <w:tr w:rsidR="004073E9" w:rsidRPr="004073E9" w14:paraId="205D916F" w14:textId="77777777" w:rsidTr="00005EF2">
              <w:trPr>
                <w:trHeight w:val="356"/>
              </w:trPr>
              <w:tc>
                <w:tcPr>
                  <w:tcW w:w="10588" w:type="dxa"/>
                  <w:gridSpan w:val="3"/>
                </w:tcPr>
                <w:p w14:paraId="765B1C6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Siblings in School</w:t>
                  </w:r>
                </w:p>
              </w:tc>
            </w:tr>
            <w:tr w:rsidR="004073E9" w:rsidRPr="004073E9" w14:paraId="5F973A99" w14:textId="77777777" w:rsidTr="00005EF2">
              <w:trPr>
                <w:trHeight w:val="304"/>
              </w:trPr>
              <w:tc>
                <w:tcPr>
                  <w:tcW w:w="3527" w:type="dxa"/>
                </w:tcPr>
                <w:p w14:paraId="40A10619"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Name</w:t>
                  </w:r>
                </w:p>
              </w:tc>
              <w:tc>
                <w:tcPr>
                  <w:tcW w:w="3529" w:type="dxa"/>
                </w:tcPr>
                <w:p w14:paraId="7C73BE73"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Gender</w:t>
                  </w:r>
                </w:p>
              </w:tc>
              <w:tc>
                <w:tcPr>
                  <w:tcW w:w="3530" w:type="dxa"/>
                </w:tcPr>
                <w:p w14:paraId="7F5E4C04"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Age</w:t>
                  </w:r>
                </w:p>
              </w:tc>
            </w:tr>
            <w:tr w:rsidR="004073E9" w:rsidRPr="004073E9" w14:paraId="03218B6A" w14:textId="77777777" w:rsidTr="00005EF2">
              <w:trPr>
                <w:trHeight w:val="454"/>
              </w:trPr>
              <w:tc>
                <w:tcPr>
                  <w:tcW w:w="3527" w:type="dxa"/>
                </w:tcPr>
                <w:p w14:paraId="47AFF73E" w14:textId="77777777" w:rsidR="004073E9" w:rsidRPr="004073E9" w:rsidRDefault="004073E9" w:rsidP="009E373F">
                  <w:pPr>
                    <w:spacing w:after="0" w:line="240" w:lineRule="auto"/>
                    <w:jc w:val="center"/>
                    <w:rPr>
                      <w:rFonts w:ascii="Arial" w:eastAsia="Times New Roman" w:hAnsi="Arial" w:cs="Arial"/>
                      <w:sz w:val="22"/>
                      <w:szCs w:val="22"/>
                    </w:rPr>
                  </w:pPr>
                </w:p>
              </w:tc>
              <w:tc>
                <w:tcPr>
                  <w:tcW w:w="3529" w:type="dxa"/>
                </w:tcPr>
                <w:p w14:paraId="44ACE26F" w14:textId="77777777" w:rsidR="004073E9" w:rsidRPr="004073E9" w:rsidRDefault="004073E9" w:rsidP="009E373F">
                  <w:pPr>
                    <w:spacing w:after="0" w:line="240" w:lineRule="auto"/>
                    <w:jc w:val="center"/>
                    <w:rPr>
                      <w:rFonts w:ascii="Arial" w:eastAsia="Times New Roman" w:hAnsi="Arial" w:cs="Arial"/>
                      <w:sz w:val="22"/>
                      <w:szCs w:val="22"/>
                    </w:rPr>
                  </w:pPr>
                </w:p>
              </w:tc>
              <w:tc>
                <w:tcPr>
                  <w:tcW w:w="3530" w:type="dxa"/>
                </w:tcPr>
                <w:p w14:paraId="37779F28" w14:textId="77777777" w:rsidR="004073E9" w:rsidRPr="004073E9" w:rsidRDefault="004073E9" w:rsidP="009E373F">
                  <w:pPr>
                    <w:spacing w:after="0" w:line="240" w:lineRule="auto"/>
                    <w:jc w:val="center"/>
                    <w:rPr>
                      <w:rFonts w:ascii="Arial" w:eastAsia="Times New Roman" w:hAnsi="Arial" w:cs="Arial"/>
                      <w:sz w:val="22"/>
                      <w:szCs w:val="22"/>
                    </w:rPr>
                  </w:pPr>
                </w:p>
              </w:tc>
            </w:tr>
            <w:tr w:rsidR="004073E9" w:rsidRPr="004073E9" w14:paraId="3746A6F5" w14:textId="77777777" w:rsidTr="00005EF2">
              <w:trPr>
                <w:trHeight w:val="454"/>
              </w:trPr>
              <w:tc>
                <w:tcPr>
                  <w:tcW w:w="3527" w:type="dxa"/>
                </w:tcPr>
                <w:p w14:paraId="38EE18BB" w14:textId="77777777" w:rsidR="004073E9" w:rsidRPr="004073E9" w:rsidRDefault="004073E9" w:rsidP="009E373F">
                  <w:pPr>
                    <w:spacing w:after="0" w:line="240" w:lineRule="auto"/>
                    <w:jc w:val="center"/>
                    <w:rPr>
                      <w:rFonts w:ascii="Arial" w:eastAsia="Times New Roman" w:hAnsi="Arial" w:cs="Arial"/>
                      <w:sz w:val="22"/>
                      <w:szCs w:val="22"/>
                    </w:rPr>
                  </w:pPr>
                </w:p>
              </w:tc>
              <w:tc>
                <w:tcPr>
                  <w:tcW w:w="3529" w:type="dxa"/>
                </w:tcPr>
                <w:p w14:paraId="213792C2" w14:textId="77777777" w:rsidR="004073E9" w:rsidRPr="004073E9" w:rsidRDefault="004073E9" w:rsidP="009E373F">
                  <w:pPr>
                    <w:spacing w:after="0" w:line="240" w:lineRule="auto"/>
                    <w:jc w:val="center"/>
                    <w:rPr>
                      <w:rFonts w:ascii="Arial" w:eastAsia="Times New Roman" w:hAnsi="Arial" w:cs="Arial"/>
                      <w:sz w:val="22"/>
                      <w:szCs w:val="22"/>
                    </w:rPr>
                  </w:pPr>
                </w:p>
              </w:tc>
              <w:tc>
                <w:tcPr>
                  <w:tcW w:w="3530" w:type="dxa"/>
                </w:tcPr>
                <w:p w14:paraId="6C05D844" w14:textId="77777777" w:rsidR="004073E9" w:rsidRPr="004073E9" w:rsidRDefault="004073E9" w:rsidP="009E373F">
                  <w:pPr>
                    <w:spacing w:after="0" w:line="240" w:lineRule="auto"/>
                    <w:jc w:val="center"/>
                    <w:rPr>
                      <w:rFonts w:ascii="Arial" w:eastAsia="Times New Roman" w:hAnsi="Arial" w:cs="Arial"/>
                      <w:sz w:val="22"/>
                      <w:szCs w:val="22"/>
                    </w:rPr>
                  </w:pPr>
                </w:p>
              </w:tc>
            </w:tr>
          </w:tbl>
          <w:p w14:paraId="2C7FE164" w14:textId="77777777" w:rsidR="004073E9" w:rsidRPr="004073E9" w:rsidRDefault="004073E9" w:rsidP="009E373F">
            <w:pPr>
              <w:spacing w:after="0" w:line="240" w:lineRule="auto"/>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30"/>
              <w:gridCol w:w="2628"/>
              <w:gridCol w:w="2741"/>
            </w:tblGrid>
            <w:tr w:rsidR="004073E9" w:rsidRPr="004073E9" w14:paraId="63C8C5CA" w14:textId="77777777" w:rsidTr="005D7350">
              <w:trPr>
                <w:trHeight w:val="188"/>
              </w:trPr>
              <w:tc>
                <w:tcPr>
                  <w:tcW w:w="2628" w:type="dxa"/>
                </w:tcPr>
                <w:p w14:paraId="40F691BE"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SEN</w:t>
                  </w:r>
                </w:p>
              </w:tc>
              <w:tc>
                <w:tcPr>
                  <w:tcW w:w="2630" w:type="dxa"/>
                </w:tcPr>
                <w:p w14:paraId="4E420CC0"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c>
                <w:tcPr>
                  <w:tcW w:w="2628" w:type="dxa"/>
                </w:tcPr>
                <w:p w14:paraId="56EFFCB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Disability</w:t>
                  </w:r>
                </w:p>
              </w:tc>
              <w:tc>
                <w:tcPr>
                  <w:tcW w:w="2741" w:type="dxa"/>
                </w:tcPr>
                <w:p w14:paraId="4FBEBF9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r>
            <w:tr w:rsidR="004073E9" w:rsidRPr="004073E9" w14:paraId="6AB16B82" w14:textId="77777777" w:rsidTr="005D7350">
              <w:trPr>
                <w:trHeight w:val="200"/>
              </w:trPr>
              <w:tc>
                <w:tcPr>
                  <w:tcW w:w="2628" w:type="dxa"/>
                </w:tcPr>
                <w:p w14:paraId="2858D098"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EAL</w:t>
                  </w:r>
                </w:p>
              </w:tc>
              <w:tc>
                <w:tcPr>
                  <w:tcW w:w="2630" w:type="dxa"/>
                </w:tcPr>
                <w:p w14:paraId="72471482"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c>
                <w:tcPr>
                  <w:tcW w:w="2628" w:type="dxa"/>
                </w:tcPr>
                <w:p w14:paraId="2BEAAF65"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Other</w:t>
                  </w:r>
                </w:p>
              </w:tc>
              <w:tc>
                <w:tcPr>
                  <w:tcW w:w="2741" w:type="dxa"/>
                </w:tcPr>
                <w:p w14:paraId="65578C62"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YES/NO</w:t>
                  </w:r>
                </w:p>
              </w:tc>
            </w:tr>
            <w:tr w:rsidR="004073E9" w:rsidRPr="004073E9" w14:paraId="5B9820BD" w14:textId="77777777" w:rsidTr="005D7350">
              <w:trPr>
                <w:trHeight w:val="188"/>
              </w:trPr>
              <w:tc>
                <w:tcPr>
                  <w:tcW w:w="10627" w:type="dxa"/>
                  <w:gridSpan w:val="4"/>
                </w:tcPr>
                <w:p w14:paraId="33764740"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If Yes record brief details:</w:t>
                  </w:r>
                </w:p>
              </w:tc>
            </w:tr>
            <w:tr w:rsidR="004073E9" w:rsidRPr="004073E9" w14:paraId="0089C954" w14:textId="77777777" w:rsidTr="005D7350">
              <w:trPr>
                <w:trHeight w:val="1562"/>
              </w:trPr>
              <w:tc>
                <w:tcPr>
                  <w:tcW w:w="10627" w:type="dxa"/>
                  <w:gridSpan w:val="4"/>
                </w:tcPr>
                <w:p w14:paraId="762CDF3A" w14:textId="77777777" w:rsidR="004073E9" w:rsidRPr="004073E9" w:rsidRDefault="004073E9" w:rsidP="009E373F">
                  <w:pPr>
                    <w:spacing w:after="0" w:line="240" w:lineRule="auto"/>
                    <w:rPr>
                      <w:rFonts w:ascii="Arial" w:eastAsia="Times New Roman" w:hAnsi="Arial" w:cs="Arial"/>
                      <w:sz w:val="22"/>
                      <w:szCs w:val="22"/>
                    </w:rPr>
                  </w:pPr>
                </w:p>
                <w:p w14:paraId="327CBBD7" w14:textId="77777777" w:rsidR="004073E9" w:rsidRPr="004073E9" w:rsidRDefault="004073E9" w:rsidP="009E373F">
                  <w:pPr>
                    <w:spacing w:after="0" w:line="240" w:lineRule="auto"/>
                    <w:rPr>
                      <w:rFonts w:ascii="Arial" w:eastAsia="Times New Roman" w:hAnsi="Arial" w:cs="Arial"/>
                      <w:sz w:val="22"/>
                      <w:szCs w:val="22"/>
                    </w:rPr>
                  </w:pPr>
                </w:p>
                <w:p w14:paraId="763F0609" w14:textId="77777777" w:rsidR="004073E9" w:rsidRPr="004073E9" w:rsidRDefault="004073E9" w:rsidP="009E373F">
                  <w:pPr>
                    <w:spacing w:after="0" w:line="240" w:lineRule="auto"/>
                    <w:rPr>
                      <w:rFonts w:ascii="Arial" w:eastAsia="Times New Roman" w:hAnsi="Arial" w:cs="Arial"/>
                      <w:sz w:val="22"/>
                      <w:szCs w:val="22"/>
                    </w:rPr>
                  </w:pPr>
                </w:p>
                <w:p w14:paraId="6AD78CCA" w14:textId="77777777" w:rsidR="004073E9" w:rsidRPr="004073E9" w:rsidRDefault="004073E9" w:rsidP="009E373F">
                  <w:pPr>
                    <w:spacing w:after="0" w:line="240" w:lineRule="auto"/>
                    <w:rPr>
                      <w:rFonts w:ascii="Arial" w:eastAsia="Times New Roman" w:hAnsi="Arial" w:cs="Arial"/>
                      <w:sz w:val="22"/>
                      <w:szCs w:val="22"/>
                    </w:rPr>
                  </w:pPr>
                </w:p>
                <w:p w14:paraId="6A411598" w14:textId="77777777" w:rsidR="004073E9" w:rsidRPr="004073E9" w:rsidRDefault="004073E9" w:rsidP="009E373F">
                  <w:pPr>
                    <w:spacing w:after="0" w:line="240" w:lineRule="auto"/>
                    <w:rPr>
                      <w:rFonts w:ascii="Arial" w:eastAsia="Times New Roman" w:hAnsi="Arial" w:cs="Arial"/>
                      <w:sz w:val="22"/>
                      <w:szCs w:val="22"/>
                    </w:rPr>
                  </w:pPr>
                </w:p>
                <w:p w14:paraId="5DE65DEE" w14:textId="77777777" w:rsidR="004073E9" w:rsidRPr="004073E9" w:rsidRDefault="004073E9" w:rsidP="009E373F">
                  <w:pPr>
                    <w:spacing w:after="0" w:line="240" w:lineRule="auto"/>
                    <w:rPr>
                      <w:rFonts w:ascii="Arial" w:eastAsia="Times New Roman" w:hAnsi="Arial" w:cs="Arial"/>
                      <w:sz w:val="22"/>
                      <w:szCs w:val="22"/>
                    </w:rPr>
                  </w:pPr>
                </w:p>
                <w:p w14:paraId="69AE5B02" w14:textId="77777777" w:rsidR="004073E9" w:rsidRPr="004073E9" w:rsidRDefault="004073E9" w:rsidP="009E373F">
                  <w:pPr>
                    <w:spacing w:after="0" w:line="240" w:lineRule="auto"/>
                    <w:rPr>
                      <w:rFonts w:ascii="Arial" w:eastAsia="Times New Roman" w:hAnsi="Arial" w:cs="Arial"/>
                      <w:sz w:val="22"/>
                      <w:szCs w:val="22"/>
                    </w:rPr>
                  </w:pPr>
                </w:p>
                <w:p w14:paraId="60E65CFA" w14:textId="77777777" w:rsidR="004073E9" w:rsidRPr="004073E9" w:rsidRDefault="004073E9" w:rsidP="009E373F">
                  <w:pPr>
                    <w:spacing w:after="0" w:line="240" w:lineRule="auto"/>
                    <w:rPr>
                      <w:rFonts w:ascii="Arial" w:eastAsia="Times New Roman" w:hAnsi="Arial" w:cs="Arial"/>
                      <w:sz w:val="22"/>
                      <w:szCs w:val="22"/>
                    </w:rPr>
                  </w:pPr>
                </w:p>
              </w:tc>
            </w:tr>
          </w:tbl>
          <w:p w14:paraId="40FD3B36" w14:textId="77777777" w:rsidR="004073E9" w:rsidRPr="004073E9" w:rsidRDefault="004073E9" w:rsidP="009E373F">
            <w:pPr>
              <w:spacing w:after="0" w:line="240" w:lineRule="auto"/>
              <w:rPr>
                <w:rFonts w:ascii="Arial" w:eastAsia="Times New Roman" w:hAnsi="Arial" w:cs="Arial"/>
                <w:vanish/>
                <w:sz w:val="22"/>
                <w:szCs w:val="22"/>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3"/>
              <w:gridCol w:w="3902"/>
              <w:gridCol w:w="79"/>
              <w:gridCol w:w="3393"/>
              <w:gridCol w:w="128"/>
              <w:gridCol w:w="1395"/>
              <w:gridCol w:w="125"/>
            </w:tblGrid>
            <w:tr w:rsidR="004073E9" w:rsidRPr="004073E9" w14:paraId="1F354D3F" w14:textId="77777777" w:rsidTr="005D7350">
              <w:trPr>
                <w:trHeight w:val="720"/>
              </w:trPr>
              <w:tc>
                <w:tcPr>
                  <w:tcW w:w="10627" w:type="dxa"/>
                  <w:gridSpan w:val="8"/>
                </w:tcPr>
                <w:p w14:paraId="4DD55A1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Current involvement of other Agencies and Contacts.</w:t>
                  </w:r>
                </w:p>
                <w:p w14:paraId="0CEDF0A3"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e.g.: CP Plan, CIN, CAMHS, Children’s Centre, SAL</w:t>
                  </w:r>
                </w:p>
              </w:tc>
            </w:tr>
            <w:tr w:rsidR="004073E9" w:rsidRPr="004073E9" w14:paraId="2FE79F2C" w14:textId="77777777" w:rsidTr="005D7350">
              <w:trPr>
                <w:trHeight w:val="348"/>
              </w:trPr>
              <w:tc>
                <w:tcPr>
                  <w:tcW w:w="1582" w:type="dxa"/>
                </w:tcPr>
                <w:p w14:paraId="5AE12DE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w:t>
                  </w:r>
                </w:p>
              </w:tc>
              <w:tc>
                <w:tcPr>
                  <w:tcW w:w="3925" w:type="dxa"/>
                  <w:gridSpan w:val="2"/>
                </w:tcPr>
                <w:p w14:paraId="0BAB8DE1"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Agency:</w:t>
                  </w:r>
                </w:p>
              </w:tc>
              <w:tc>
                <w:tcPr>
                  <w:tcW w:w="3472" w:type="dxa"/>
                  <w:gridSpan w:val="2"/>
                </w:tcPr>
                <w:p w14:paraId="4F6EADBB"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Contact details:</w:t>
                  </w:r>
                </w:p>
              </w:tc>
              <w:tc>
                <w:tcPr>
                  <w:tcW w:w="1648" w:type="dxa"/>
                  <w:gridSpan w:val="3"/>
                </w:tcPr>
                <w:p w14:paraId="640BB33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End Date</w:t>
                  </w:r>
                </w:p>
              </w:tc>
            </w:tr>
            <w:tr w:rsidR="004073E9" w:rsidRPr="004073E9" w14:paraId="29F76827" w14:textId="77777777" w:rsidTr="005D7350">
              <w:trPr>
                <w:trHeight w:val="458"/>
              </w:trPr>
              <w:tc>
                <w:tcPr>
                  <w:tcW w:w="1582" w:type="dxa"/>
                </w:tcPr>
                <w:p w14:paraId="63D2326D"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11E55877"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267F910B"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06EC153D"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1DF6D87E" w14:textId="77777777" w:rsidTr="005D7350">
              <w:trPr>
                <w:trHeight w:val="563"/>
              </w:trPr>
              <w:tc>
                <w:tcPr>
                  <w:tcW w:w="1582" w:type="dxa"/>
                </w:tcPr>
                <w:p w14:paraId="13637357"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694C9BE8"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B06022D"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708E4B97"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7D8FB013" w14:textId="77777777" w:rsidTr="005D7350">
              <w:trPr>
                <w:trHeight w:val="544"/>
              </w:trPr>
              <w:tc>
                <w:tcPr>
                  <w:tcW w:w="1582" w:type="dxa"/>
                </w:tcPr>
                <w:p w14:paraId="21DC1E56"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14848470"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AD98332"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58AEC15"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168989BA" w14:textId="77777777" w:rsidTr="005D7350">
              <w:trPr>
                <w:trHeight w:val="423"/>
              </w:trPr>
              <w:tc>
                <w:tcPr>
                  <w:tcW w:w="1582" w:type="dxa"/>
                </w:tcPr>
                <w:p w14:paraId="0C62CFED"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45CF76DD"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430FC5DD"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F26975C"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4D09E996" w14:textId="77777777" w:rsidTr="005D7350">
              <w:trPr>
                <w:trHeight w:val="401"/>
              </w:trPr>
              <w:tc>
                <w:tcPr>
                  <w:tcW w:w="1582" w:type="dxa"/>
                </w:tcPr>
                <w:p w14:paraId="35756E3A"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75126FBF"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5F55F9EE"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00620FEF"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5CAAC657" w14:textId="77777777" w:rsidTr="005D7350">
              <w:trPr>
                <w:trHeight w:val="507"/>
              </w:trPr>
              <w:tc>
                <w:tcPr>
                  <w:tcW w:w="1582" w:type="dxa"/>
                </w:tcPr>
                <w:p w14:paraId="10530E51"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5D58EDB9"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37A4CA2B"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47ECA60B" w14:textId="77777777" w:rsidR="004073E9" w:rsidRPr="004073E9" w:rsidRDefault="004073E9" w:rsidP="009E373F">
                  <w:pPr>
                    <w:spacing w:before="120" w:after="120" w:line="240" w:lineRule="auto"/>
                    <w:rPr>
                      <w:rFonts w:ascii="Arial" w:eastAsia="Times New Roman" w:hAnsi="Arial" w:cs="Arial"/>
                    </w:rPr>
                  </w:pPr>
                </w:p>
              </w:tc>
            </w:tr>
            <w:tr w:rsidR="004073E9" w:rsidRPr="004073E9" w14:paraId="0C27898E" w14:textId="77777777" w:rsidTr="005D7350">
              <w:trPr>
                <w:trHeight w:val="507"/>
              </w:trPr>
              <w:tc>
                <w:tcPr>
                  <w:tcW w:w="1582" w:type="dxa"/>
                </w:tcPr>
                <w:p w14:paraId="1E87E959" w14:textId="77777777" w:rsidR="004073E9" w:rsidRPr="004073E9" w:rsidRDefault="004073E9" w:rsidP="009E373F">
                  <w:pPr>
                    <w:spacing w:before="120" w:after="120" w:line="240" w:lineRule="auto"/>
                    <w:rPr>
                      <w:rFonts w:ascii="Arial" w:eastAsia="Times New Roman" w:hAnsi="Arial" w:cs="Arial"/>
                    </w:rPr>
                  </w:pPr>
                </w:p>
              </w:tc>
              <w:tc>
                <w:tcPr>
                  <w:tcW w:w="3925" w:type="dxa"/>
                  <w:gridSpan w:val="2"/>
                </w:tcPr>
                <w:p w14:paraId="5F0FCAD4" w14:textId="77777777" w:rsidR="004073E9" w:rsidRPr="004073E9" w:rsidRDefault="004073E9" w:rsidP="009E373F">
                  <w:pPr>
                    <w:spacing w:before="120" w:after="120" w:line="240" w:lineRule="auto"/>
                    <w:rPr>
                      <w:rFonts w:ascii="Arial" w:eastAsia="Times New Roman" w:hAnsi="Arial" w:cs="Arial"/>
                    </w:rPr>
                  </w:pPr>
                </w:p>
              </w:tc>
              <w:tc>
                <w:tcPr>
                  <w:tcW w:w="3472" w:type="dxa"/>
                  <w:gridSpan w:val="2"/>
                </w:tcPr>
                <w:p w14:paraId="7BE51C80" w14:textId="77777777" w:rsidR="004073E9" w:rsidRPr="004073E9" w:rsidRDefault="004073E9" w:rsidP="009E373F">
                  <w:pPr>
                    <w:spacing w:before="120" w:after="120" w:line="240" w:lineRule="auto"/>
                    <w:rPr>
                      <w:rFonts w:ascii="Arial" w:eastAsia="Times New Roman" w:hAnsi="Arial" w:cs="Arial"/>
                    </w:rPr>
                  </w:pPr>
                </w:p>
              </w:tc>
              <w:tc>
                <w:tcPr>
                  <w:tcW w:w="1648" w:type="dxa"/>
                  <w:gridSpan w:val="3"/>
                </w:tcPr>
                <w:p w14:paraId="1F835383" w14:textId="77777777" w:rsidR="004073E9" w:rsidRPr="004073E9" w:rsidRDefault="004073E9" w:rsidP="009E373F">
                  <w:pPr>
                    <w:spacing w:before="120" w:after="120" w:line="240" w:lineRule="auto"/>
                    <w:rPr>
                      <w:rFonts w:ascii="Arial" w:eastAsia="Times New Roman" w:hAnsi="Arial" w:cs="Arial"/>
                    </w:rPr>
                  </w:pPr>
                </w:p>
              </w:tc>
            </w:tr>
            <w:tr w:rsidR="004073E9" w:rsidRPr="00E40ECB" w14:paraId="7BE811B4" w14:textId="77777777" w:rsidTr="00005EF2">
              <w:trPr>
                <w:gridAfter w:val="1"/>
                <w:wAfter w:w="125" w:type="dxa"/>
                <w:trHeight w:val="791"/>
              </w:trPr>
              <w:tc>
                <w:tcPr>
                  <w:tcW w:w="10502" w:type="dxa"/>
                  <w:gridSpan w:val="7"/>
                </w:tcPr>
                <w:p w14:paraId="4B8B546E"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lastRenderedPageBreak/>
                    <w:t>Current involvement of other Agencies and Contacts.</w:t>
                  </w:r>
                </w:p>
                <w:p w14:paraId="3B32DDFF" w14:textId="77777777" w:rsidR="004073E9" w:rsidRPr="004073E9" w:rsidRDefault="004073E9" w:rsidP="009E373F">
                  <w:pPr>
                    <w:spacing w:before="120" w:after="120" w:line="240" w:lineRule="auto"/>
                    <w:jc w:val="center"/>
                    <w:rPr>
                      <w:rFonts w:ascii="Arial" w:eastAsia="Times New Roman" w:hAnsi="Arial" w:cs="Arial"/>
                      <w:sz w:val="22"/>
                      <w:szCs w:val="22"/>
                    </w:rPr>
                  </w:pPr>
                  <w:r w:rsidRPr="004073E9">
                    <w:rPr>
                      <w:rFonts w:ascii="Arial" w:eastAsia="Times New Roman" w:hAnsi="Arial" w:cs="Arial"/>
                      <w:sz w:val="22"/>
                      <w:szCs w:val="22"/>
                    </w:rPr>
                    <w:t>e.g.: CP Plan, CIN, CAMHS, Children’s Centre, SAL</w:t>
                  </w:r>
                </w:p>
                <w:p w14:paraId="297B57E7" w14:textId="77777777" w:rsidR="004073E9" w:rsidRPr="004073E9" w:rsidRDefault="004073E9" w:rsidP="009E373F">
                  <w:pPr>
                    <w:spacing w:after="0" w:line="240" w:lineRule="auto"/>
                    <w:jc w:val="center"/>
                    <w:rPr>
                      <w:rFonts w:ascii="Arial" w:eastAsia="Times New Roman" w:hAnsi="Arial" w:cs="Arial"/>
                      <w:sz w:val="22"/>
                      <w:szCs w:val="22"/>
                    </w:rPr>
                  </w:pPr>
                  <w:r w:rsidRPr="004073E9">
                    <w:rPr>
                      <w:rFonts w:ascii="Arial" w:eastAsia="Times New Roman" w:hAnsi="Arial" w:cs="Arial"/>
                      <w:sz w:val="22"/>
                      <w:szCs w:val="22"/>
                    </w:rPr>
                    <w:t xml:space="preserve">Continuation Sheet:                  Name Of Child:              </w:t>
                  </w:r>
                </w:p>
              </w:tc>
            </w:tr>
            <w:tr w:rsidR="004073E9" w:rsidRPr="00E40ECB" w14:paraId="0D4021FF" w14:textId="77777777" w:rsidTr="00005EF2">
              <w:trPr>
                <w:gridAfter w:val="1"/>
                <w:wAfter w:w="125" w:type="dxa"/>
                <w:trHeight w:val="230"/>
              </w:trPr>
              <w:tc>
                <w:tcPr>
                  <w:tcW w:w="1605" w:type="dxa"/>
                  <w:gridSpan w:val="2"/>
                </w:tcPr>
                <w:p w14:paraId="10FC2FF6"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Date:</w:t>
                  </w:r>
                </w:p>
              </w:tc>
              <w:tc>
                <w:tcPr>
                  <w:tcW w:w="3981" w:type="dxa"/>
                  <w:gridSpan w:val="2"/>
                </w:tcPr>
                <w:p w14:paraId="35C8B6B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Agency:</w:t>
                  </w:r>
                </w:p>
              </w:tc>
              <w:tc>
                <w:tcPr>
                  <w:tcW w:w="3521" w:type="dxa"/>
                  <w:gridSpan w:val="2"/>
                </w:tcPr>
                <w:p w14:paraId="7016C68C"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Contact:</w:t>
                  </w:r>
                </w:p>
              </w:tc>
              <w:tc>
                <w:tcPr>
                  <w:tcW w:w="1395" w:type="dxa"/>
                </w:tcPr>
                <w:p w14:paraId="34CBE5EA" w14:textId="77777777" w:rsidR="004073E9" w:rsidRPr="004073E9" w:rsidRDefault="004073E9" w:rsidP="009E373F">
                  <w:pPr>
                    <w:spacing w:after="0" w:line="240" w:lineRule="auto"/>
                    <w:rPr>
                      <w:rFonts w:ascii="Arial" w:eastAsia="Times New Roman" w:hAnsi="Arial" w:cs="Arial"/>
                      <w:sz w:val="22"/>
                      <w:szCs w:val="22"/>
                    </w:rPr>
                  </w:pPr>
                  <w:r w:rsidRPr="004073E9">
                    <w:rPr>
                      <w:rFonts w:ascii="Arial" w:eastAsia="Times New Roman" w:hAnsi="Arial" w:cs="Arial"/>
                      <w:sz w:val="22"/>
                      <w:szCs w:val="22"/>
                    </w:rPr>
                    <w:t>End Date</w:t>
                  </w:r>
                </w:p>
              </w:tc>
            </w:tr>
            <w:tr w:rsidR="004073E9" w:rsidRPr="00E40ECB" w14:paraId="5BAEF11E" w14:textId="77777777" w:rsidTr="00005EF2">
              <w:trPr>
                <w:gridAfter w:val="1"/>
                <w:wAfter w:w="125" w:type="dxa"/>
                <w:trHeight w:val="417"/>
              </w:trPr>
              <w:tc>
                <w:tcPr>
                  <w:tcW w:w="1605" w:type="dxa"/>
                  <w:gridSpan w:val="2"/>
                </w:tcPr>
                <w:p w14:paraId="7064DAE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682E8A4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5C7BFF8A"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C0735F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27BDA103" w14:textId="77777777" w:rsidTr="00005EF2">
              <w:trPr>
                <w:gridAfter w:val="1"/>
                <w:wAfter w:w="125" w:type="dxa"/>
                <w:trHeight w:val="428"/>
              </w:trPr>
              <w:tc>
                <w:tcPr>
                  <w:tcW w:w="1605" w:type="dxa"/>
                  <w:gridSpan w:val="2"/>
                </w:tcPr>
                <w:p w14:paraId="6164ED4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77F0A84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6743E3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48404EC"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28AE64A" w14:textId="77777777" w:rsidTr="00005EF2">
              <w:trPr>
                <w:gridAfter w:val="1"/>
                <w:wAfter w:w="125" w:type="dxa"/>
                <w:trHeight w:val="417"/>
              </w:trPr>
              <w:tc>
                <w:tcPr>
                  <w:tcW w:w="1605" w:type="dxa"/>
                  <w:gridSpan w:val="2"/>
                </w:tcPr>
                <w:p w14:paraId="30D6AA4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65077B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80D40E2"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7EE7A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4EBC29B2" w14:textId="77777777" w:rsidTr="00005EF2">
              <w:trPr>
                <w:gridAfter w:val="1"/>
                <w:wAfter w:w="125" w:type="dxa"/>
                <w:trHeight w:val="428"/>
              </w:trPr>
              <w:tc>
                <w:tcPr>
                  <w:tcW w:w="1605" w:type="dxa"/>
                  <w:gridSpan w:val="2"/>
                </w:tcPr>
                <w:p w14:paraId="25B163D3"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14F5F5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7D0839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8E3CB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614AADBA" w14:textId="77777777" w:rsidTr="00005EF2">
              <w:trPr>
                <w:gridAfter w:val="1"/>
                <w:wAfter w:w="125" w:type="dxa"/>
                <w:trHeight w:val="417"/>
              </w:trPr>
              <w:tc>
                <w:tcPr>
                  <w:tcW w:w="1605" w:type="dxa"/>
                  <w:gridSpan w:val="2"/>
                </w:tcPr>
                <w:p w14:paraId="23987D1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C0487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4C1667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4A84BCC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726F1E62" w14:textId="77777777" w:rsidTr="00005EF2">
              <w:trPr>
                <w:gridAfter w:val="1"/>
                <w:wAfter w:w="125" w:type="dxa"/>
                <w:trHeight w:val="428"/>
              </w:trPr>
              <w:tc>
                <w:tcPr>
                  <w:tcW w:w="1605" w:type="dxa"/>
                  <w:gridSpan w:val="2"/>
                </w:tcPr>
                <w:p w14:paraId="08F7A273"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1F1FBC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1F818AE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47BB2B0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1EF17B0" w14:textId="77777777" w:rsidTr="00005EF2">
              <w:trPr>
                <w:gridAfter w:val="1"/>
                <w:wAfter w:w="125" w:type="dxa"/>
                <w:trHeight w:val="417"/>
              </w:trPr>
              <w:tc>
                <w:tcPr>
                  <w:tcW w:w="1605" w:type="dxa"/>
                  <w:gridSpan w:val="2"/>
                </w:tcPr>
                <w:p w14:paraId="2BED8A3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2DB458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4108249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706F893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6273B3FB" w14:textId="77777777" w:rsidTr="00005EF2">
              <w:trPr>
                <w:gridAfter w:val="1"/>
                <w:wAfter w:w="125" w:type="dxa"/>
                <w:trHeight w:val="428"/>
              </w:trPr>
              <w:tc>
                <w:tcPr>
                  <w:tcW w:w="1605" w:type="dxa"/>
                  <w:gridSpan w:val="2"/>
                </w:tcPr>
                <w:p w14:paraId="324258A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64F6D4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20205DF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14C19B6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48D91590" w14:textId="77777777" w:rsidTr="00005EF2">
              <w:trPr>
                <w:gridAfter w:val="1"/>
                <w:wAfter w:w="125" w:type="dxa"/>
                <w:trHeight w:val="417"/>
              </w:trPr>
              <w:tc>
                <w:tcPr>
                  <w:tcW w:w="1605" w:type="dxa"/>
                  <w:gridSpan w:val="2"/>
                </w:tcPr>
                <w:p w14:paraId="0BCC7DC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F02DE3D"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C14AFE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70AD711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401229C" w14:textId="77777777" w:rsidTr="00005EF2">
              <w:trPr>
                <w:gridAfter w:val="1"/>
                <w:wAfter w:w="125" w:type="dxa"/>
                <w:trHeight w:val="428"/>
              </w:trPr>
              <w:tc>
                <w:tcPr>
                  <w:tcW w:w="1605" w:type="dxa"/>
                  <w:gridSpan w:val="2"/>
                </w:tcPr>
                <w:p w14:paraId="4B1D1FC9"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3759402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75FE1138"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E78C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78A2BA25" w14:textId="77777777" w:rsidTr="00005EF2">
              <w:trPr>
                <w:gridAfter w:val="1"/>
                <w:wAfter w:w="125" w:type="dxa"/>
                <w:trHeight w:val="417"/>
              </w:trPr>
              <w:tc>
                <w:tcPr>
                  <w:tcW w:w="1605" w:type="dxa"/>
                  <w:gridSpan w:val="2"/>
                </w:tcPr>
                <w:p w14:paraId="3A99651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29C7A92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BB009F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5B7A29C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0EACEB05" w14:textId="77777777" w:rsidTr="00005EF2">
              <w:trPr>
                <w:gridAfter w:val="1"/>
                <w:wAfter w:w="125" w:type="dxa"/>
                <w:trHeight w:val="428"/>
              </w:trPr>
              <w:tc>
                <w:tcPr>
                  <w:tcW w:w="1605" w:type="dxa"/>
                  <w:gridSpan w:val="2"/>
                </w:tcPr>
                <w:p w14:paraId="15CC166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183414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336D44C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01F427F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522F45F9" w14:textId="77777777" w:rsidTr="00005EF2">
              <w:trPr>
                <w:gridAfter w:val="1"/>
                <w:wAfter w:w="125" w:type="dxa"/>
                <w:trHeight w:val="417"/>
              </w:trPr>
              <w:tc>
                <w:tcPr>
                  <w:tcW w:w="1605" w:type="dxa"/>
                  <w:gridSpan w:val="2"/>
                </w:tcPr>
                <w:p w14:paraId="1AC0E79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7580CB30"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68FFFA01"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3F26E51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2ED8F640" w14:textId="77777777" w:rsidTr="00005EF2">
              <w:trPr>
                <w:gridAfter w:val="1"/>
                <w:wAfter w:w="125" w:type="dxa"/>
                <w:trHeight w:val="428"/>
              </w:trPr>
              <w:tc>
                <w:tcPr>
                  <w:tcW w:w="1605" w:type="dxa"/>
                  <w:gridSpan w:val="2"/>
                </w:tcPr>
                <w:p w14:paraId="7A9C3825"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5622E9B6"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146CD824"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AC9B92"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r w:rsidR="004073E9" w:rsidRPr="00E40ECB" w14:paraId="5ED0DCD1" w14:textId="77777777" w:rsidTr="00005EF2">
              <w:trPr>
                <w:gridAfter w:val="1"/>
                <w:wAfter w:w="125" w:type="dxa"/>
                <w:trHeight w:val="417"/>
              </w:trPr>
              <w:tc>
                <w:tcPr>
                  <w:tcW w:w="1605" w:type="dxa"/>
                  <w:gridSpan w:val="2"/>
                </w:tcPr>
                <w:p w14:paraId="546BB04B"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981" w:type="dxa"/>
                  <w:gridSpan w:val="2"/>
                </w:tcPr>
                <w:p w14:paraId="42570C2E"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3521" w:type="dxa"/>
                  <w:gridSpan w:val="2"/>
                </w:tcPr>
                <w:p w14:paraId="207B1FDF"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c>
                <w:tcPr>
                  <w:tcW w:w="1395" w:type="dxa"/>
                </w:tcPr>
                <w:p w14:paraId="2E827BB7" w14:textId="77777777" w:rsidR="004073E9" w:rsidRPr="00E40ECB" w:rsidRDefault="004073E9" w:rsidP="009E373F">
                  <w:pPr>
                    <w:spacing w:before="120" w:after="120" w:line="240" w:lineRule="auto"/>
                    <w:rPr>
                      <w:rFonts w:ascii="Times New Roman" w:eastAsia="Times New Roman" w:hAnsi="Times New Roman" w:cs="Times New Roman"/>
                      <w:sz w:val="24"/>
                      <w:szCs w:val="24"/>
                    </w:rPr>
                  </w:pPr>
                </w:p>
              </w:tc>
            </w:tr>
          </w:tbl>
          <w:p w14:paraId="533F7202" w14:textId="7949E2E4" w:rsidR="004073E9" w:rsidRPr="00F2510A" w:rsidRDefault="004073E9" w:rsidP="009E373F">
            <w:pPr>
              <w:rPr>
                <w:rFonts w:ascii="Arial" w:eastAsia="Times New Roman" w:hAnsi="Arial" w:cs="Arial"/>
                <w:bCs/>
                <w:iCs/>
                <w:lang w:eastAsia="en-GB"/>
              </w:rPr>
            </w:pPr>
          </w:p>
        </w:tc>
      </w:tr>
    </w:tbl>
    <w:p w14:paraId="18B91660" w14:textId="3FBF678B" w:rsidR="00ED2E76" w:rsidRDefault="00ED2E76" w:rsidP="004073E9">
      <w:pPr>
        <w:pStyle w:val="Heading1"/>
        <w:rPr>
          <w:rFonts w:ascii="Arial" w:hAnsi="Arial" w:cs="Arial"/>
          <w:color w:val="auto"/>
        </w:rPr>
      </w:pPr>
      <w:bookmarkStart w:id="228" w:name="_Toc111537458"/>
      <w:bookmarkStart w:id="229" w:name="_Toc111537790"/>
      <w:bookmarkStart w:id="230" w:name="_Toc112844765"/>
    </w:p>
    <w:p w14:paraId="2CF4240D" w14:textId="2D17D76C" w:rsidR="00ED2E76" w:rsidRDefault="00ED2E76" w:rsidP="00ED2E76"/>
    <w:p w14:paraId="06B015C4" w14:textId="77777777" w:rsidR="00ED2E76" w:rsidRPr="00ED2E76" w:rsidRDefault="00ED2E76" w:rsidP="00ED2E76"/>
    <w:p w14:paraId="6B8D0910" w14:textId="1CA18B06" w:rsidR="00ED2E76" w:rsidRDefault="00ED2E76" w:rsidP="004073E9">
      <w:pPr>
        <w:pStyle w:val="Heading1"/>
        <w:rPr>
          <w:rFonts w:ascii="Arial" w:hAnsi="Arial" w:cs="Arial"/>
          <w:color w:val="auto"/>
        </w:rPr>
      </w:pPr>
    </w:p>
    <w:p w14:paraId="7C5F2158" w14:textId="77777777" w:rsidR="00ED2E76" w:rsidRPr="00ED2E76" w:rsidRDefault="00ED2E76" w:rsidP="00ED2E76"/>
    <w:p w14:paraId="43390EA4" w14:textId="5552FBA7" w:rsidR="004073E9" w:rsidRPr="004073E9" w:rsidRDefault="004073E9" w:rsidP="004073E9">
      <w:pPr>
        <w:pStyle w:val="Heading1"/>
        <w:rPr>
          <w:rFonts w:ascii="Arial" w:hAnsi="Arial" w:cs="Arial"/>
          <w:color w:val="auto"/>
        </w:rPr>
      </w:pPr>
      <w:r w:rsidRPr="004073E9">
        <w:rPr>
          <w:rFonts w:ascii="Arial" w:hAnsi="Arial" w:cs="Arial"/>
          <w:color w:val="auto"/>
        </w:rPr>
        <w:lastRenderedPageBreak/>
        <w:t>appendix 6 – Example of Advice for Children</w:t>
      </w:r>
      <w:bookmarkEnd w:id="228"/>
      <w:bookmarkEnd w:id="229"/>
      <w:bookmarkEnd w:id="230"/>
    </w:p>
    <w:tbl>
      <w:tblPr>
        <w:tblW w:w="5000" w:type="pct"/>
        <w:tblLook w:val="04A0" w:firstRow="1" w:lastRow="0" w:firstColumn="1" w:lastColumn="0" w:noHBand="0" w:noVBand="1"/>
      </w:tblPr>
      <w:tblGrid>
        <w:gridCol w:w="10800"/>
      </w:tblGrid>
      <w:tr w:rsidR="004073E9" w14:paraId="1B889146" w14:textId="77777777" w:rsidTr="009E373F">
        <w:trPr>
          <w:trHeight w:val="73"/>
        </w:trPr>
        <w:tc>
          <w:tcPr>
            <w:tcW w:w="5000" w:type="pct"/>
            <w:shd w:val="clear" w:color="auto" w:fill="auto"/>
          </w:tcPr>
          <w:p w14:paraId="7EF379AC" w14:textId="3F132D5D" w:rsidR="004073E9" w:rsidRPr="00F2510A" w:rsidRDefault="004073E9" w:rsidP="009E373F">
            <w:pPr>
              <w:spacing w:after="120"/>
              <w:jc w:val="both"/>
              <w:rPr>
                <w:rFonts w:ascii="Arial" w:eastAsia="Times New Roman" w:hAnsi="Arial" w:cs="Arial"/>
                <w:bCs/>
                <w:iCs/>
                <w:color w:val="FF0000"/>
                <w:sz w:val="22"/>
                <w:szCs w:val="22"/>
                <w:lang w:eastAsia="en-GB"/>
              </w:rPr>
            </w:pPr>
          </w:p>
          <w:p w14:paraId="5D8FC25B" w14:textId="77777777" w:rsidR="004073E9" w:rsidRPr="004073E9" w:rsidRDefault="004073E9" w:rsidP="005D7350">
            <w:pPr>
              <w:tabs>
                <w:tab w:val="num" w:pos="0"/>
                <w:tab w:val="num" w:pos="1440"/>
              </w:tabs>
              <w:spacing w:after="60" w:line="240" w:lineRule="auto"/>
              <w:jc w:val="both"/>
              <w:rPr>
                <w:rFonts w:ascii="Arial" w:eastAsia="Times New Roman" w:hAnsi="Arial" w:cs="Arial"/>
                <w:b/>
                <w:bCs/>
                <w:color w:val="auto"/>
                <w:sz w:val="22"/>
                <w:szCs w:val="22"/>
              </w:rPr>
            </w:pPr>
            <w:r w:rsidRPr="004073E9">
              <w:rPr>
                <w:rFonts w:ascii="Arial" w:eastAsia="Times New Roman" w:hAnsi="Arial" w:cs="Arial"/>
                <w:color w:val="auto"/>
                <w:sz w:val="22"/>
                <w:szCs w:val="22"/>
              </w:rPr>
              <w:t>If someone is hurting or upsetting you or making you feel scared you, it is not your fault.</w:t>
            </w:r>
          </w:p>
          <w:p w14:paraId="6F1FF519"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p>
          <w:p w14:paraId="380AAA55"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You are not alone, there are people who can help you and stop people from making you feel scared or hurt.</w:t>
            </w:r>
          </w:p>
          <w:p w14:paraId="0C35483D"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p>
          <w:p w14:paraId="7320F8F7"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You may be frightened of the person hurting you or your friends, but there are things you can do to get help and make it better.</w:t>
            </w:r>
          </w:p>
          <w:p w14:paraId="52FC0D65"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p>
          <w:p w14:paraId="2A9ACAA9" w14:textId="77777777" w:rsidR="004073E9" w:rsidRPr="004073E9" w:rsidRDefault="004073E9" w:rsidP="005D7350">
            <w:pPr>
              <w:tabs>
                <w:tab w:val="num" w:pos="0"/>
                <w:tab w:val="num" w:pos="1440"/>
              </w:tabs>
              <w:spacing w:after="60" w:line="240" w:lineRule="auto"/>
              <w:jc w:val="both"/>
              <w:rPr>
                <w:rFonts w:ascii="Arial" w:eastAsia="Times New Roman" w:hAnsi="Arial" w:cs="Arial"/>
                <w:bCs/>
                <w:color w:val="auto"/>
                <w:sz w:val="22"/>
                <w:szCs w:val="22"/>
              </w:rPr>
            </w:pPr>
            <w:r w:rsidRPr="004073E9">
              <w:rPr>
                <w:rFonts w:ascii="Arial" w:eastAsia="Times New Roman" w:hAnsi="Arial" w:cs="Arial"/>
                <w:bCs/>
                <w:color w:val="auto"/>
                <w:sz w:val="22"/>
                <w:szCs w:val="22"/>
              </w:rPr>
              <w:t>This includes someone who may be frightening you on the internet or on your mobile</w:t>
            </w:r>
          </w:p>
          <w:p w14:paraId="0F5D8F9D"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135B21D3"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r w:rsidRPr="004073E9">
              <w:rPr>
                <w:rFonts w:ascii="Arial" w:eastAsia="Times New Roman" w:hAnsi="Arial" w:cs="Arial"/>
                <w:b/>
                <w:bCs/>
                <w:color w:val="auto"/>
                <w:sz w:val="22"/>
                <w:szCs w:val="22"/>
              </w:rPr>
              <w:t>You should:</w:t>
            </w:r>
          </w:p>
          <w:p w14:paraId="2A2D6070"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29D978CA" w14:textId="77777777" w:rsidR="004073E9" w:rsidRPr="004073E9" w:rsidRDefault="004073E9" w:rsidP="005D7350">
            <w:pPr>
              <w:pStyle w:val="ListBullet"/>
              <w:rPr>
                <w:rFonts w:ascii="Arial" w:hAnsi="Arial" w:cs="Arial"/>
                <w:color w:val="auto"/>
                <w:szCs w:val="22"/>
              </w:rPr>
            </w:pPr>
            <w:r w:rsidRPr="004073E9">
              <w:rPr>
                <w:rFonts w:ascii="Arial" w:hAnsi="Arial" w:cs="Arial"/>
                <w:bCs/>
                <w:color w:val="auto"/>
                <w:szCs w:val="22"/>
              </w:rPr>
              <w:t>Tell someone</w:t>
            </w:r>
            <w:r w:rsidRPr="004073E9">
              <w:rPr>
                <w:rFonts w:ascii="Arial" w:hAnsi="Arial" w:cs="Arial"/>
                <w:color w:val="auto"/>
                <w:szCs w:val="22"/>
              </w:rPr>
              <w:t xml:space="preserve"> you trust, such as your friends, teachers, parents, grandparents. Other people at school may be able to help.</w:t>
            </w:r>
          </w:p>
          <w:p w14:paraId="16FB9788" w14:textId="77777777" w:rsidR="004073E9" w:rsidRPr="004073E9" w:rsidRDefault="004073E9" w:rsidP="005D7350">
            <w:pPr>
              <w:pStyle w:val="ListBullet"/>
              <w:rPr>
                <w:rFonts w:ascii="Arial" w:hAnsi="Arial" w:cs="Arial"/>
                <w:color w:val="auto"/>
                <w:szCs w:val="22"/>
              </w:rPr>
            </w:pPr>
            <w:r w:rsidRPr="004073E9">
              <w:rPr>
                <w:rFonts w:ascii="Arial" w:hAnsi="Arial" w:cs="Arial"/>
                <w:bCs/>
                <w:color w:val="auto"/>
                <w:szCs w:val="22"/>
              </w:rPr>
              <w:t>Let people help</w:t>
            </w:r>
            <w:r w:rsidRPr="004073E9">
              <w:rPr>
                <w:rFonts w:ascii="Arial" w:hAnsi="Arial" w:cs="Arial"/>
                <w:color w:val="auto"/>
                <w:szCs w:val="22"/>
              </w:rPr>
              <w:t xml:space="preserve"> to make things better by stopping the person from hurting you or your friends.</w:t>
            </w:r>
          </w:p>
          <w:p w14:paraId="4CF0EE15" w14:textId="77777777" w:rsidR="004073E9" w:rsidRPr="004073E9" w:rsidRDefault="004073E9" w:rsidP="005D7350">
            <w:pPr>
              <w:tabs>
                <w:tab w:val="num" w:pos="0"/>
                <w:tab w:val="num" w:pos="1440"/>
              </w:tabs>
              <w:spacing w:after="60" w:line="240" w:lineRule="auto"/>
              <w:rPr>
                <w:rFonts w:ascii="Arial" w:eastAsia="Times New Roman" w:hAnsi="Arial" w:cs="Arial"/>
                <w:color w:val="auto"/>
                <w:sz w:val="22"/>
                <w:szCs w:val="22"/>
              </w:rPr>
            </w:pPr>
          </w:p>
          <w:p w14:paraId="51EA85E0" w14:textId="77777777" w:rsidR="004073E9" w:rsidRPr="004073E9" w:rsidRDefault="004073E9" w:rsidP="005D7350">
            <w:pPr>
              <w:tabs>
                <w:tab w:val="num" w:pos="0"/>
                <w:tab w:val="num" w:pos="1440"/>
              </w:tabs>
              <w:spacing w:after="60" w:line="240" w:lineRule="auto"/>
              <w:rPr>
                <w:rFonts w:ascii="Arial" w:eastAsia="Times New Roman" w:hAnsi="Arial" w:cs="Arial"/>
                <w:b/>
                <w:bCs/>
                <w:color w:val="auto"/>
                <w:sz w:val="22"/>
                <w:szCs w:val="22"/>
              </w:rPr>
            </w:pPr>
            <w:r w:rsidRPr="004073E9">
              <w:rPr>
                <w:rFonts w:ascii="Arial" w:eastAsia="Times New Roman" w:hAnsi="Arial" w:cs="Arial"/>
                <w:b/>
                <w:bCs/>
                <w:color w:val="auto"/>
                <w:sz w:val="22"/>
                <w:szCs w:val="22"/>
              </w:rPr>
              <w:t>You shouldn’t:</w:t>
            </w:r>
          </w:p>
          <w:p w14:paraId="2D1ED1F2" w14:textId="77777777" w:rsidR="004073E9" w:rsidRPr="004073E9" w:rsidRDefault="004073E9" w:rsidP="005D7350">
            <w:pPr>
              <w:tabs>
                <w:tab w:val="num" w:pos="0"/>
                <w:tab w:val="num" w:pos="1440"/>
              </w:tabs>
              <w:spacing w:after="60" w:line="240" w:lineRule="auto"/>
              <w:rPr>
                <w:rFonts w:ascii="Arial" w:eastAsia="Times New Roman" w:hAnsi="Arial" w:cs="Arial"/>
                <w:bCs/>
                <w:color w:val="auto"/>
                <w:sz w:val="22"/>
                <w:szCs w:val="22"/>
              </w:rPr>
            </w:pPr>
          </w:p>
          <w:p w14:paraId="1268F627"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Feel embarrassed or alone.</w:t>
            </w:r>
          </w:p>
          <w:p w14:paraId="5FB7E359" w14:textId="77777777" w:rsidR="004073E9" w:rsidRPr="004073E9" w:rsidRDefault="004073E9" w:rsidP="005D7350">
            <w:pPr>
              <w:pStyle w:val="ListBullet"/>
              <w:rPr>
                <w:rFonts w:ascii="Arial" w:hAnsi="Arial" w:cs="Arial"/>
                <w:bCs/>
                <w:color w:val="auto"/>
                <w:szCs w:val="22"/>
              </w:rPr>
            </w:pPr>
            <w:r w:rsidRPr="004073E9">
              <w:rPr>
                <w:rFonts w:ascii="Arial" w:hAnsi="Arial" w:cs="Arial"/>
                <w:color w:val="auto"/>
                <w:szCs w:val="22"/>
              </w:rPr>
              <w:t xml:space="preserve">Feel that it is your fault or that you are to blame for someone hurting, frightening or touching you. </w:t>
            </w:r>
            <w:r w:rsidRPr="004073E9">
              <w:rPr>
                <w:rFonts w:ascii="Arial" w:hAnsi="Arial" w:cs="Arial"/>
                <w:bCs/>
                <w:color w:val="auto"/>
                <w:szCs w:val="22"/>
              </w:rPr>
              <w:t>Anyone who tells you that, is a liar.</w:t>
            </w:r>
          </w:p>
          <w:p w14:paraId="2C99BB7A"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Keep it a secret.</w:t>
            </w:r>
          </w:p>
          <w:p w14:paraId="20BA119C" w14:textId="77777777" w:rsidR="004073E9" w:rsidRPr="004073E9" w:rsidRDefault="004073E9" w:rsidP="005D7350">
            <w:pPr>
              <w:pStyle w:val="ListBullet"/>
              <w:rPr>
                <w:rFonts w:ascii="Arial" w:hAnsi="Arial" w:cs="Arial"/>
                <w:color w:val="auto"/>
                <w:szCs w:val="22"/>
              </w:rPr>
            </w:pPr>
            <w:r w:rsidRPr="004073E9">
              <w:rPr>
                <w:rFonts w:ascii="Arial" w:hAnsi="Arial" w:cs="Arial"/>
                <w:color w:val="auto"/>
                <w:szCs w:val="22"/>
              </w:rPr>
              <w:t>Feel you have no one to turn to – people are there to help.</w:t>
            </w:r>
          </w:p>
          <w:p w14:paraId="1D4262CB" w14:textId="77777777" w:rsidR="004073E9" w:rsidRPr="004073E9" w:rsidRDefault="004073E9" w:rsidP="005D7350">
            <w:pPr>
              <w:tabs>
                <w:tab w:val="num" w:pos="1440"/>
              </w:tabs>
              <w:spacing w:after="60" w:line="240" w:lineRule="auto"/>
              <w:rPr>
                <w:rFonts w:ascii="Arial" w:eastAsia="Times New Roman" w:hAnsi="Arial" w:cs="Arial"/>
                <w:bCs/>
                <w:i/>
                <w:iCs/>
                <w:color w:val="auto"/>
                <w:sz w:val="22"/>
                <w:szCs w:val="22"/>
              </w:rPr>
            </w:pPr>
          </w:p>
          <w:p w14:paraId="16D4C669" w14:textId="77777777" w:rsidR="004073E9" w:rsidRPr="004073E9" w:rsidRDefault="004073E9" w:rsidP="005D7350">
            <w:pPr>
              <w:spacing w:after="60" w:line="240" w:lineRule="auto"/>
              <w:rPr>
                <w:rFonts w:ascii="Arial" w:eastAsia="Times New Roman" w:hAnsi="Arial" w:cs="Arial"/>
                <w:b/>
                <w:color w:val="auto"/>
                <w:sz w:val="22"/>
                <w:szCs w:val="22"/>
              </w:rPr>
            </w:pPr>
            <w:r w:rsidRPr="004073E9">
              <w:rPr>
                <w:rFonts w:ascii="Arial" w:eastAsia="Times New Roman" w:hAnsi="Arial" w:cs="Arial"/>
                <w:b/>
                <w:bCs/>
                <w:iCs/>
                <w:color w:val="auto"/>
                <w:sz w:val="22"/>
                <w:szCs w:val="22"/>
              </w:rPr>
              <w:t>Other help</w:t>
            </w:r>
          </w:p>
          <w:p w14:paraId="7BCC7A9D" w14:textId="77777777" w:rsidR="004073E9" w:rsidRPr="004073E9" w:rsidRDefault="004073E9" w:rsidP="005D7350">
            <w:pPr>
              <w:spacing w:after="60" w:line="240" w:lineRule="auto"/>
              <w:rPr>
                <w:rFonts w:ascii="Arial" w:eastAsia="Times New Roman" w:hAnsi="Arial" w:cs="Arial"/>
                <w:sz w:val="22"/>
                <w:szCs w:val="22"/>
              </w:rPr>
            </w:pPr>
          </w:p>
          <w:p w14:paraId="6E88DC62" w14:textId="77777777" w:rsidR="004073E9" w:rsidRPr="004073E9" w:rsidRDefault="00000000" w:rsidP="005D7350">
            <w:pPr>
              <w:spacing w:after="60" w:line="240" w:lineRule="auto"/>
              <w:rPr>
                <w:rFonts w:ascii="Arial" w:eastAsia="Times New Roman" w:hAnsi="Arial" w:cs="Arial"/>
                <w:bCs/>
                <w:sz w:val="22"/>
                <w:szCs w:val="22"/>
              </w:rPr>
            </w:pPr>
            <w:hyperlink r:id="rId41" w:history="1">
              <w:r w:rsidR="004073E9" w:rsidRPr="004073E9">
                <w:rPr>
                  <w:rFonts w:ascii="Arial" w:eastAsia="Times New Roman" w:hAnsi="Arial" w:cs="Arial"/>
                  <w:bCs/>
                  <w:color w:val="0000FF"/>
                  <w:sz w:val="22"/>
                  <w:szCs w:val="22"/>
                  <w:u w:val="single"/>
                </w:rPr>
                <w:t>www.nspcc.org.uk</w:t>
              </w:r>
            </w:hyperlink>
            <w:r w:rsidR="004073E9" w:rsidRPr="004073E9">
              <w:rPr>
                <w:rFonts w:ascii="Arial" w:eastAsia="Times New Roman" w:hAnsi="Arial" w:cs="Arial"/>
                <w:bCs/>
                <w:sz w:val="22"/>
                <w:szCs w:val="22"/>
              </w:rPr>
              <w:t xml:space="preserve">                            </w:t>
            </w:r>
          </w:p>
          <w:p w14:paraId="137B857A" w14:textId="77777777" w:rsidR="004073E9" w:rsidRPr="004073E9" w:rsidRDefault="004073E9" w:rsidP="005D7350">
            <w:pPr>
              <w:spacing w:after="60" w:line="240" w:lineRule="auto"/>
              <w:rPr>
                <w:rFonts w:ascii="Arial" w:eastAsia="Times New Roman" w:hAnsi="Arial" w:cs="Arial"/>
                <w:bCs/>
                <w:sz w:val="22"/>
                <w:szCs w:val="22"/>
              </w:rPr>
            </w:pPr>
          </w:p>
          <w:p w14:paraId="04BC6620" w14:textId="77777777" w:rsidR="004073E9" w:rsidRPr="004073E9" w:rsidRDefault="00000000" w:rsidP="005D7350">
            <w:pPr>
              <w:spacing w:after="60" w:line="240" w:lineRule="auto"/>
              <w:rPr>
                <w:rFonts w:ascii="Arial" w:eastAsia="Times New Roman" w:hAnsi="Arial" w:cs="Arial"/>
                <w:color w:val="auto"/>
                <w:sz w:val="22"/>
                <w:szCs w:val="22"/>
              </w:rPr>
            </w:pPr>
            <w:hyperlink r:id="rId42" w:history="1">
              <w:r w:rsidR="004073E9" w:rsidRPr="004073E9">
                <w:rPr>
                  <w:rFonts w:ascii="Arial" w:eastAsia="Times New Roman" w:hAnsi="Arial" w:cs="Arial"/>
                  <w:bCs/>
                  <w:color w:val="0000FF"/>
                  <w:sz w:val="22"/>
                  <w:szCs w:val="22"/>
                  <w:u w:val="single"/>
                </w:rPr>
                <w:t>www.childline.org.uk</w:t>
              </w:r>
            </w:hyperlink>
            <w:r w:rsidR="004073E9" w:rsidRPr="004073E9">
              <w:rPr>
                <w:rFonts w:ascii="Arial" w:eastAsia="Times New Roman" w:hAnsi="Arial" w:cs="Arial"/>
                <w:sz w:val="22"/>
                <w:szCs w:val="22"/>
              </w:rPr>
              <w:t xml:space="preserve">  </w:t>
            </w:r>
            <w:r w:rsidR="004073E9" w:rsidRPr="004073E9">
              <w:rPr>
                <w:rFonts w:ascii="Arial" w:eastAsia="Times New Roman" w:hAnsi="Arial" w:cs="Arial"/>
                <w:color w:val="auto"/>
                <w:sz w:val="22"/>
                <w:szCs w:val="22"/>
              </w:rPr>
              <w:t>0800 1111</w:t>
            </w:r>
          </w:p>
          <w:p w14:paraId="4AA69412" w14:textId="77777777" w:rsidR="004073E9" w:rsidRPr="004073E9" w:rsidRDefault="004073E9" w:rsidP="005D7350">
            <w:pPr>
              <w:spacing w:after="60" w:line="240" w:lineRule="auto"/>
              <w:rPr>
                <w:rFonts w:ascii="Arial" w:eastAsia="Times New Roman" w:hAnsi="Arial" w:cs="Arial"/>
                <w:sz w:val="22"/>
                <w:szCs w:val="22"/>
              </w:rPr>
            </w:pPr>
          </w:p>
          <w:p w14:paraId="738B4416" w14:textId="77777777" w:rsidR="004073E9" w:rsidRPr="004073E9" w:rsidRDefault="00000000" w:rsidP="005D7350">
            <w:pPr>
              <w:spacing w:after="60" w:line="240" w:lineRule="auto"/>
              <w:rPr>
                <w:rFonts w:ascii="Arial" w:eastAsia="Times New Roman" w:hAnsi="Arial" w:cs="Arial"/>
                <w:bCs/>
                <w:sz w:val="22"/>
                <w:szCs w:val="22"/>
              </w:rPr>
            </w:pPr>
            <w:hyperlink r:id="rId43" w:history="1">
              <w:r w:rsidR="004073E9" w:rsidRPr="004073E9">
                <w:rPr>
                  <w:rFonts w:ascii="Arial" w:eastAsia="Times New Roman" w:hAnsi="Arial" w:cs="Arial"/>
                  <w:bCs/>
                  <w:color w:val="0000FF"/>
                  <w:sz w:val="22"/>
                  <w:szCs w:val="22"/>
                  <w:u w:val="single"/>
                </w:rPr>
                <w:t>www.barnardos.org.uk</w:t>
              </w:r>
            </w:hyperlink>
          </w:p>
          <w:p w14:paraId="40C0001F" w14:textId="77777777" w:rsidR="004073E9" w:rsidRPr="004073E9" w:rsidRDefault="004073E9" w:rsidP="005D7350">
            <w:pPr>
              <w:spacing w:after="60" w:line="240" w:lineRule="auto"/>
              <w:rPr>
                <w:rFonts w:ascii="Arial" w:eastAsia="Times New Roman" w:hAnsi="Arial" w:cs="Arial"/>
                <w:bCs/>
                <w:sz w:val="22"/>
                <w:szCs w:val="22"/>
              </w:rPr>
            </w:pPr>
            <w:r w:rsidRPr="004073E9">
              <w:rPr>
                <w:rFonts w:ascii="Arial" w:eastAsia="Times New Roman" w:hAnsi="Arial" w:cs="Arial"/>
                <w:bCs/>
                <w:sz w:val="22"/>
                <w:szCs w:val="22"/>
              </w:rPr>
              <w:t xml:space="preserve"> </w:t>
            </w:r>
          </w:p>
          <w:p w14:paraId="20D1701E" w14:textId="77777777" w:rsidR="004073E9" w:rsidRPr="004073E9" w:rsidRDefault="00000000" w:rsidP="005D7350">
            <w:pPr>
              <w:spacing w:after="60" w:line="240" w:lineRule="auto"/>
              <w:rPr>
                <w:rFonts w:ascii="Arial" w:eastAsia="Times New Roman" w:hAnsi="Arial" w:cs="Arial"/>
                <w:bCs/>
                <w:sz w:val="22"/>
                <w:szCs w:val="22"/>
              </w:rPr>
            </w:pPr>
            <w:hyperlink r:id="rId44" w:history="1">
              <w:r w:rsidR="004073E9" w:rsidRPr="004073E9">
                <w:rPr>
                  <w:rFonts w:ascii="Arial" w:eastAsia="Times New Roman" w:hAnsi="Arial" w:cs="Arial"/>
                  <w:bCs/>
                  <w:color w:val="0000FF"/>
                  <w:sz w:val="22"/>
                  <w:szCs w:val="22"/>
                  <w:u w:val="single"/>
                </w:rPr>
                <w:t>www.saferinternet.org.uk</w:t>
              </w:r>
            </w:hyperlink>
            <w:r w:rsidR="004073E9" w:rsidRPr="004073E9">
              <w:rPr>
                <w:rFonts w:ascii="Arial" w:eastAsia="Times New Roman" w:hAnsi="Arial" w:cs="Arial"/>
                <w:bCs/>
                <w:sz w:val="22"/>
                <w:szCs w:val="22"/>
              </w:rPr>
              <w:t xml:space="preserve"> </w:t>
            </w:r>
          </w:p>
          <w:p w14:paraId="1DC6F3FC" w14:textId="77777777" w:rsidR="004073E9" w:rsidRPr="004073E9" w:rsidRDefault="004073E9" w:rsidP="005D7350">
            <w:pPr>
              <w:spacing w:after="60" w:line="240" w:lineRule="auto"/>
              <w:rPr>
                <w:rFonts w:ascii="Arial" w:eastAsia="Times New Roman" w:hAnsi="Arial" w:cs="Arial"/>
                <w:bCs/>
                <w:sz w:val="22"/>
                <w:szCs w:val="22"/>
              </w:rPr>
            </w:pPr>
          </w:p>
          <w:p w14:paraId="748AD027" w14:textId="77777777" w:rsidR="004073E9" w:rsidRPr="004073E9" w:rsidRDefault="00000000" w:rsidP="005D7350">
            <w:pPr>
              <w:spacing w:after="60" w:line="240" w:lineRule="auto"/>
              <w:rPr>
                <w:rFonts w:ascii="Arial" w:eastAsia="Times New Roman" w:hAnsi="Arial" w:cs="Arial"/>
                <w:bCs/>
                <w:sz w:val="22"/>
                <w:szCs w:val="22"/>
              </w:rPr>
            </w:pPr>
            <w:hyperlink r:id="rId45" w:history="1">
              <w:r w:rsidR="004073E9" w:rsidRPr="004073E9">
                <w:rPr>
                  <w:rFonts w:ascii="Arial" w:eastAsia="Times New Roman" w:hAnsi="Arial" w:cs="Arial"/>
                  <w:bCs/>
                  <w:color w:val="0000FF"/>
                  <w:sz w:val="22"/>
                  <w:szCs w:val="22"/>
                  <w:u w:val="single"/>
                </w:rPr>
                <w:t>www.thinkuknow.co.uk</w:t>
              </w:r>
            </w:hyperlink>
          </w:p>
          <w:p w14:paraId="0C605E8F" w14:textId="77777777" w:rsidR="004073E9" w:rsidRPr="004073E9" w:rsidRDefault="004073E9" w:rsidP="005D7350">
            <w:pPr>
              <w:spacing w:after="60" w:line="240" w:lineRule="auto"/>
              <w:rPr>
                <w:rFonts w:ascii="Arial" w:eastAsia="Times New Roman" w:hAnsi="Arial" w:cs="Arial"/>
                <w:bCs/>
                <w:sz w:val="22"/>
                <w:szCs w:val="22"/>
              </w:rPr>
            </w:pPr>
            <w:r w:rsidRPr="004073E9">
              <w:rPr>
                <w:rFonts w:ascii="Arial" w:eastAsia="Times New Roman" w:hAnsi="Arial" w:cs="Arial"/>
                <w:bCs/>
                <w:sz w:val="22"/>
                <w:szCs w:val="22"/>
              </w:rPr>
              <w:t xml:space="preserve"> </w:t>
            </w:r>
          </w:p>
          <w:p w14:paraId="68184720" w14:textId="77777777" w:rsidR="004073E9" w:rsidRPr="004073E9" w:rsidRDefault="00000000" w:rsidP="005D7350">
            <w:pPr>
              <w:spacing w:after="60" w:line="240" w:lineRule="auto"/>
              <w:rPr>
                <w:rFonts w:ascii="Arial" w:eastAsia="Times New Roman" w:hAnsi="Arial" w:cs="Arial"/>
                <w:bCs/>
                <w:sz w:val="22"/>
                <w:szCs w:val="22"/>
              </w:rPr>
            </w:pPr>
            <w:hyperlink r:id="rId46" w:history="1">
              <w:r w:rsidR="004073E9" w:rsidRPr="004073E9">
                <w:rPr>
                  <w:rFonts w:ascii="Arial" w:eastAsia="Times New Roman" w:hAnsi="Arial" w:cs="Arial"/>
                  <w:bCs/>
                  <w:color w:val="0000FF"/>
                  <w:sz w:val="22"/>
                  <w:szCs w:val="22"/>
                  <w:u w:val="single"/>
                </w:rPr>
                <w:t>www.childline.org.uk</w:t>
              </w:r>
            </w:hyperlink>
          </w:p>
          <w:p w14:paraId="27C7154A" w14:textId="10357B30" w:rsidR="005D7350" w:rsidRPr="005D7350" w:rsidRDefault="004073E9" w:rsidP="005D7350">
            <w:pPr>
              <w:rPr>
                <w:rFonts w:ascii="Arial" w:eastAsia="Times New Roman" w:hAnsi="Arial" w:cs="Arial"/>
                <w:bCs/>
                <w:iCs/>
                <w:lang w:eastAsia="en-GB"/>
              </w:rPr>
            </w:pPr>
            <w:r w:rsidRPr="004073E9">
              <w:rPr>
                <w:rFonts w:ascii="Arial" w:eastAsia="Times New Roman" w:hAnsi="Arial" w:cs="Arial"/>
                <w:bCs/>
                <w:iCs/>
                <w:lang w:eastAsia="en-GB"/>
              </w:rPr>
              <w:br w:type="page"/>
            </w:r>
          </w:p>
        </w:tc>
      </w:tr>
    </w:tbl>
    <w:p w14:paraId="3055FE15" w14:textId="77777777" w:rsidR="004073E9" w:rsidRPr="004073E9" w:rsidRDefault="004073E9" w:rsidP="004073E9">
      <w:pPr>
        <w:pStyle w:val="Heading1"/>
        <w:rPr>
          <w:caps w:val="0"/>
          <w:color w:val="auto"/>
        </w:rPr>
      </w:pPr>
      <w:bookmarkStart w:id="231" w:name="_Toc111537459"/>
      <w:bookmarkStart w:id="232" w:name="_Toc111537791"/>
      <w:bookmarkStart w:id="233" w:name="_Toc112844766"/>
      <w:r w:rsidRPr="004073E9">
        <w:rPr>
          <w:color w:val="auto"/>
        </w:rPr>
        <w:lastRenderedPageBreak/>
        <w:t>Appendix 7 - Safeguarding Children; Information for Visitors, Supply Staff and Volunteers</w:t>
      </w:r>
      <w:bookmarkEnd w:id="231"/>
      <w:bookmarkEnd w:id="232"/>
      <w:bookmarkEnd w:id="233"/>
    </w:p>
    <w:tbl>
      <w:tblPr>
        <w:tblW w:w="5000" w:type="pct"/>
        <w:tblLook w:val="04A0" w:firstRow="1" w:lastRow="0" w:firstColumn="1" w:lastColumn="0" w:noHBand="0" w:noVBand="1"/>
      </w:tblPr>
      <w:tblGrid>
        <w:gridCol w:w="10800"/>
      </w:tblGrid>
      <w:tr w:rsidR="004073E9" w14:paraId="5A8C0A48" w14:textId="77777777" w:rsidTr="009E373F">
        <w:trPr>
          <w:trHeight w:val="73"/>
        </w:trPr>
        <w:tc>
          <w:tcPr>
            <w:tcW w:w="5000" w:type="pct"/>
            <w:shd w:val="clear" w:color="auto" w:fill="auto"/>
          </w:tcPr>
          <w:p w14:paraId="6E013DF9" w14:textId="21C480DB" w:rsidR="004073E9" w:rsidRPr="0036220D" w:rsidRDefault="004073E9" w:rsidP="009E373F">
            <w:pPr>
              <w:spacing w:after="120"/>
              <w:jc w:val="both"/>
              <w:rPr>
                <w:rFonts w:ascii="Arial" w:eastAsia="Times New Roman" w:hAnsi="Arial" w:cs="Arial"/>
                <w:bCs/>
                <w:iCs/>
                <w:color w:val="FF0000"/>
                <w:sz w:val="22"/>
                <w:szCs w:val="22"/>
                <w:lang w:eastAsia="en-GB"/>
              </w:rPr>
            </w:pPr>
          </w:p>
          <w:p w14:paraId="40B36B33"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This school is committed to safeguarding and promoting the welfare of children and expects all staff and volunteers to share this commitment. This means that we have a Child Protection Policy and procedures in place.</w:t>
            </w:r>
          </w:p>
          <w:p w14:paraId="3E24532D"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1297C269"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All people in the school community have a responsibility to act on any concerns that they have about a child’s wellbeing.</w:t>
            </w:r>
          </w:p>
          <w:p w14:paraId="630A008C"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11C3E2DD"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If you are concerned about a child’s welfare, please record your concerns, and any observations or conversation heard, and report this as soon as possible the same day. </w:t>
            </w:r>
          </w:p>
          <w:p w14:paraId="22E2F042" w14:textId="77777777"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p>
          <w:p w14:paraId="7727E1C0" w14:textId="06DB19D6"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r w:rsidRPr="003C2A6D">
              <w:rPr>
                <w:rFonts w:ascii="Arial" w:eastAsia="Times New Roman" w:hAnsi="Arial" w:cs="Arial"/>
                <w:color w:val="auto"/>
                <w:sz w:val="22"/>
                <w:szCs w:val="22"/>
              </w:rPr>
              <w:t xml:space="preserve">‘Record of Concern’ forms are available from reception. Complete this form and pass it to </w:t>
            </w:r>
            <w:r w:rsidR="003C2A6D">
              <w:rPr>
                <w:rFonts w:ascii="Arial" w:eastAsia="Times New Roman" w:hAnsi="Arial" w:cs="Arial"/>
                <w:color w:val="auto"/>
                <w:sz w:val="22"/>
                <w:szCs w:val="22"/>
              </w:rPr>
              <w:t>Mr. Church or Mrs. Stevens</w:t>
            </w:r>
          </w:p>
          <w:p w14:paraId="500C716B" w14:textId="77777777" w:rsidR="004073E9" w:rsidRPr="0098443B" w:rsidRDefault="004073E9" w:rsidP="009E373F">
            <w:pPr>
              <w:tabs>
                <w:tab w:val="left" w:pos="6720"/>
              </w:tabs>
              <w:spacing w:after="0" w:line="240" w:lineRule="auto"/>
              <w:jc w:val="both"/>
              <w:rPr>
                <w:rFonts w:ascii="Arial" w:eastAsia="Times New Roman" w:hAnsi="Arial" w:cs="Arial"/>
                <w:color w:val="auto"/>
                <w:sz w:val="22"/>
                <w:szCs w:val="22"/>
              </w:rPr>
            </w:pPr>
          </w:p>
          <w:p w14:paraId="0867FAA7"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If the form is not available, ensure that the full details are recorded including date, time, child’s name, your name and a factual account of what was said or observed.</w:t>
            </w:r>
          </w:p>
          <w:p w14:paraId="180797E9"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765B84CE"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Do NOT conduct your own investigation.  Keep all concerns or information confidential.</w:t>
            </w:r>
          </w:p>
          <w:p w14:paraId="3002D7C3" w14:textId="77777777" w:rsidR="004073E9" w:rsidRPr="0098443B" w:rsidRDefault="004073E9" w:rsidP="00541A25">
            <w:pPr>
              <w:tabs>
                <w:tab w:val="left" w:pos="6720"/>
              </w:tabs>
              <w:spacing w:after="60" w:line="240" w:lineRule="auto"/>
              <w:jc w:val="both"/>
              <w:rPr>
                <w:rFonts w:ascii="Arial" w:eastAsia="Times New Roman" w:hAnsi="Arial" w:cs="Arial"/>
                <w:color w:val="auto"/>
                <w:sz w:val="22"/>
                <w:szCs w:val="22"/>
              </w:rPr>
            </w:pPr>
          </w:p>
          <w:p w14:paraId="781C104E" w14:textId="77777777" w:rsidR="004073E9" w:rsidRPr="0098443B" w:rsidRDefault="004073E9" w:rsidP="00541A25">
            <w:pPr>
              <w:tabs>
                <w:tab w:val="left" w:pos="6720"/>
              </w:tabs>
              <w:spacing w:after="60" w:line="240" w:lineRule="auto"/>
              <w:ind w:left="360"/>
              <w:jc w:val="both"/>
              <w:rPr>
                <w:rFonts w:ascii="Arial" w:eastAsia="Times New Roman" w:hAnsi="Arial" w:cs="Arial"/>
                <w:color w:val="auto"/>
                <w:sz w:val="22"/>
                <w:szCs w:val="22"/>
              </w:rPr>
            </w:pPr>
            <w:r w:rsidRPr="0098443B">
              <w:rPr>
                <w:rFonts w:ascii="Arial" w:eastAsia="Times New Roman" w:hAnsi="Arial" w:cs="Arial"/>
                <w:color w:val="auto"/>
                <w:sz w:val="22"/>
                <w:szCs w:val="22"/>
              </w:rPr>
              <w:t>You might be concerned if:</w:t>
            </w:r>
          </w:p>
          <w:p w14:paraId="67AA7094" w14:textId="77777777" w:rsidR="004073E9" w:rsidRPr="0098443B" w:rsidRDefault="004073E9" w:rsidP="00541A25">
            <w:pPr>
              <w:tabs>
                <w:tab w:val="left" w:pos="6720"/>
              </w:tabs>
              <w:spacing w:after="60" w:line="240" w:lineRule="auto"/>
              <w:ind w:left="360"/>
              <w:jc w:val="both"/>
              <w:rPr>
                <w:rFonts w:ascii="Arial" w:eastAsia="Times New Roman" w:hAnsi="Arial" w:cs="Arial"/>
                <w:color w:val="auto"/>
                <w:sz w:val="22"/>
                <w:szCs w:val="22"/>
              </w:rPr>
            </w:pPr>
          </w:p>
          <w:p w14:paraId="10ADBB81" w14:textId="77777777" w:rsidR="004073E9" w:rsidRPr="0098443B" w:rsidRDefault="004073E9" w:rsidP="00541A25">
            <w:pPr>
              <w:numPr>
                <w:ilvl w:val="0"/>
                <w:numId w:val="23"/>
              </w:numPr>
              <w:tabs>
                <w:tab w:val="left" w:pos="6720"/>
              </w:tabs>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You see an injury. </w:t>
            </w:r>
          </w:p>
          <w:p w14:paraId="73FF0041"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Another person may express concerns.</w:t>
            </w:r>
          </w:p>
          <w:p w14:paraId="18B9A6E4"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Something else raises concerns or worries.</w:t>
            </w:r>
          </w:p>
          <w:p w14:paraId="25443440" w14:textId="77777777" w:rsidR="004073E9" w:rsidRPr="0098443B" w:rsidRDefault="004073E9" w:rsidP="00541A25">
            <w:pPr>
              <w:numPr>
                <w:ilvl w:val="0"/>
                <w:numId w:val="23"/>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A pupil tells you something. </w:t>
            </w:r>
          </w:p>
          <w:p w14:paraId="4495304D" w14:textId="77777777" w:rsidR="004073E9" w:rsidRPr="0098443B" w:rsidRDefault="004073E9" w:rsidP="00541A25">
            <w:pPr>
              <w:spacing w:after="60" w:line="240" w:lineRule="auto"/>
              <w:jc w:val="both"/>
              <w:rPr>
                <w:rFonts w:ascii="Arial" w:eastAsia="Times New Roman" w:hAnsi="Arial" w:cs="Arial"/>
                <w:color w:val="auto"/>
                <w:sz w:val="22"/>
                <w:szCs w:val="22"/>
              </w:rPr>
            </w:pPr>
          </w:p>
          <w:p w14:paraId="2A6AC487" w14:textId="77777777" w:rsidR="004073E9" w:rsidRPr="0098443B" w:rsidRDefault="004073E9" w:rsidP="00541A25">
            <w:pPr>
              <w:spacing w:after="60" w:line="240" w:lineRule="auto"/>
              <w:ind w:left="360"/>
              <w:jc w:val="both"/>
              <w:rPr>
                <w:rFonts w:ascii="Arial" w:eastAsia="Times New Roman" w:hAnsi="Arial" w:cs="Arial"/>
                <w:color w:val="auto"/>
                <w:sz w:val="22"/>
                <w:szCs w:val="22"/>
              </w:rPr>
            </w:pPr>
            <w:r w:rsidRPr="0098443B">
              <w:rPr>
                <w:rFonts w:ascii="Arial" w:eastAsia="Times New Roman" w:hAnsi="Arial" w:cs="Arial"/>
                <w:color w:val="auto"/>
                <w:sz w:val="22"/>
                <w:szCs w:val="22"/>
              </w:rPr>
              <w:t>If a pupil tells you something that needs to be passed on:</w:t>
            </w:r>
          </w:p>
          <w:p w14:paraId="5D023E9E" w14:textId="77777777" w:rsidR="004073E9" w:rsidRPr="0098443B" w:rsidRDefault="004073E9" w:rsidP="00541A25">
            <w:pPr>
              <w:spacing w:after="60" w:line="240" w:lineRule="auto"/>
              <w:ind w:left="360"/>
              <w:jc w:val="both"/>
              <w:rPr>
                <w:rFonts w:ascii="Arial" w:eastAsia="Times New Roman" w:hAnsi="Arial" w:cs="Arial"/>
                <w:color w:val="auto"/>
                <w:sz w:val="22"/>
                <w:szCs w:val="22"/>
              </w:rPr>
            </w:pPr>
          </w:p>
          <w:p w14:paraId="3A29097E"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Promise confidentiality not secrecy.</w:t>
            </w:r>
          </w:p>
          <w:p w14:paraId="535DF54C"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Reassure the child that they have done the right thing.</w:t>
            </w:r>
          </w:p>
          <w:p w14:paraId="56984C3C"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Listen but do not ask leading questions.</w:t>
            </w:r>
          </w:p>
          <w:p w14:paraId="2BB17BA8" w14:textId="77777777" w:rsidR="004073E9" w:rsidRPr="0098443B" w:rsidRDefault="004073E9" w:rsidP="00541A25">
            <w:pPr>
              <w:numPr>
                <w:ilvl w:val="0"/>
                <w:numId w:val="24"/>
              </w:numPr>
              <w:spacing w:after="60" w:line="240" w:lineRule="auto"/>
              <w:jc w:val="both"/>
              <w:rPr>
                <w:rFonts w:ascii="Arial" w:eastAsia="Times New Roman" w:hAnsi="Arial" w:cs="Arial"/>
                <w:color w:val="auto"/>
                <w:sz w:val="22"/>
                <w:szCs w:val="22"/>
              </w:rPr>
            </w:pPr>
            <w:r w:rsidRPr="0098443B">
              <w:rPr>
                <w:rFonts w:ascii="Arial" w:eastAsia="Times New Roman" w:hAnsi="Arial" w:cs="Arial"/>
                <w:color w:val="auto"/>
                <w:sz w:val="22"/>
                <w:szCs w:val="22"/>
              </w:rPr>
              <w:t>Record and pass on your concerns.</w:t>
            </w:r>
          </w:p>
          <w:p w14:paraId="52E1980C" w14:textId="77777777" w:rsidR="004073E9" w:rsidRPr="0098443B" w:rsidRDefault="004073E9" w:rsidP="00541A25">
            <w:pPr>
              <w:spacing w:after="60" w:line="240" w:lineRule="auto"/>
              <w:jc w:val="both"/>
              <w:rPr>
                <w:rFonts w:ascii="Arial" w:eastAsia="Times New Roman" w:hAnsi="Arial" w:cs="Arial"/>
                <w:color w:val="auto"/>
                <w:sz w:val="22"/>
                <w:szCs w:val="22"/>
              </w:rPr>
            </w:pPr>
          </w:p>
          <w:p w14:paraId="3392F128" w14:textId="77777777" w:rsidR="004073E9" w:rsidRPr="0098443B" w:rsidRDefault="004073E9" w:rsidP="00541A25">
            <w:pPr>
              <w:spacing w:after="60" w:line="240" w:lineRule="auto"/>
              <w:ind w:right="-1753"/>
              <w:jc w:val="both"/>
              <w:rPr>
                <w:rFonts w:ascii="Arial" w:eastAsia="Times New Roman" w:hAnsi="Arial" w:cs="Arial"/>
                <w:color w:val="auto"/>
                <w:sz w:val="22"/>
                <w:szCs w:val="22"/>
              </w:rPr>
            </w:pPr>
            <w:r w:rsidRPr="0098443B">
              <w:rPr>
                <w:rFonts w:ascii="Arial" w:eastAsia="Times New Roman" w:hAnsi="Arial" w:cs="Arial"/>
                <w:color w:val="auto"/>
                <w:sz w:val="22"/>
                <w:szCs w:val="22"/>
              </w:rPr>
              <w:t xml:space="preserve">Your help in supporting our safeguarding work is appreciated by the school and most </w:t>
            </w:r>
          </w:p>
          <w:p w14:paraId="273A5B7B" w14:textId="77777777" w:rsidR="004073E9" w:rsidRPr="0098443B" w:rsidRDefault="004073E9" w:rsidP="00541A25">
            <w:pPr>
              <w:spacing w:after="60" w:line="240" w:lineRule="auto"/>
              <w:ind w:right="-1753"/>
              <w:jc w:val="both"/>
              <w:rPr>
                <w:rFonts w:ascii="Arial" w:eastAsia="Times New Roman" w:hAnsi="Arial" w:cs="Arial"/>
                <w:color w:val="auto"/>
                <w:sz w:val="22"/>
                <w:szCs w:val="22"/>
              </w:rPr>
            </w:pPr>
            <w:r w:rsidRPr="0098443B">
              <w:rPr>
                <w:rFonts w:ascii="Arial" w:eastAsia="Times New Roman" w:hAnsi="Arial" w:cs="Arial"/>
                <w:color w:val="auto"/>
                <w:sz w:val="22"/>
                <w:szCs w:val="22"/>
              </w:rPr>
              <w:t>importantly by the children and young people.</w:t>
            </w:r>
          </w:p>
          <w:p w14:paraId="04D45042" w14:textId="77777777" w:rsidR="004073E9" w:rsidRPr="00776747" w:rsidRDefault="004073E9" w:rsidP="00541A25">
            <w:pPr>
              <w:spacing w:after="60"/>
              <w:jc w:val="both"/>
              <w:rPr>
                <w:rFonts w:ascii="Arial" w:eastAsia="Times New Roman" w:hAnsi="Arial" w:cs="Arial"/>
                <w:bCs/>
                <w:iCs/>
                <w:sz w:val="22"/>
                <w:szCs w:val="22"/>
                <w:lang w:eastAsia="en-GB"/>
              </w:rPr>
            </w:pPr>
          </w:p>
          <w:p w14:paraId="6017ADE5" w14:textId="5EE72B00"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Designated Safeguarding Lead is</w:t>
            </w:r>
            <w:r w:rsidR="003C2A6D">
              <w:rPr>
                <w:rFonts w:ascii="Arial" w:eastAsia="Times New Roman" w:hAnsi="Arial" w:cs="Arial"/>
                <w:bCs/>
                <w:iCs/>
                <w:color w:val="auto"/>
                <w:sz w:val="22"/>
                <w:szCs w:val="22"/>
                <w:lang w:eastAsia="en-GB"/>
              </w:rPr>
              <w:t xml:space="preserve"> Mrs. Stevens</w:t>
            </w:r>
          </w:p>
          <w:p w14:paraId="077713B2" w14:textId="7667FBF6"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Deputy Designated Safeguarding Lead is</w:t>
            </w:r>
            <w:r w:rsidR="003C2A6D">
              <w:rPr>
                <w:rFonts w:ascii="Arial" w:eastAsia="Times New Roman" w:hAnsi="Arial" w:cs="Arial"/>
                <w:bCs/>
                <w:iCs/>
                <w:color w:val="auto"/>
                <w:sz w:val="22"/>
                <w:szCs w:val="22"/>
                <w:lang w:eastAsia="en-GB"/>
              </w:rPr>
              <w:t xml:space="preserve"> Mr. Church</w:t>
            </w:r>
          </w:p>
          <w:p w14:paraId="7E3B3D8C" w14:textId="6DF5D311" w:rsidR="004073E9" w:rsidRPr="004073E9" w:rsidRDefault="004073E9" w:rsidP="00541A25">
            <w:pPr>
              <w:spacing w:after="60"/>
              <w:jc w:val="both"/>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 xml:space="preserve">Designated Safeguarding Governor is </w:t>
            </w:r>
            <w:r w:rsidR="003C2A6D">
              <w:rPr>
                <w:rFonts w:ascii="Arial" w:eastAsia="Times New Roman" w:hAnsi="Arial" w:cs="Arial"/>
                <w:bCs/>
                <w:iCs/>
                <w:color w:val="auto"/>
                <w:sz w:val="22"/>
                <w:szCs w:val="22"/>
                <w:lang w:eastAsia="en-GB"/>
              </w:rPr>
              <w:t>David Roberts</w:t>
            </w:r>
          </w:p>
          <w:p w14:paraId="41B5124E" w14:textId="77777777" w:rsidR="004073E9" w:rsidRPr="00776747" w:rsidRDefault="004073E9" w:rsidP="009E373F">
            <w:pPr>
              <w:rPr>
                <w:rFonts w:ascii="Arial" w:eastAsia="Times New Roman" w:hAnsi="Arial" w:cs="Arial"/>
                <w:bCs/>
                <w:iCs/>
                <w:color w:val="4472C4" w:themeColor="accent1"/>
                <w:lang w:eastAsia="en-GB"/>
              </w:rPr>
            </w:pPr>
          </w:p>
        </w:tc>
      </w:tr>
    </w:tbl>
    <w:p w14:paraId="57034F2D" w14:textId="77777777" w:rsidR="004073E9" w:rsidRPr="004073E9" w:rsidRDefault="004073E9" w:rsidP="004073E9">
      <w:pPr>
        <w:pStyle w:val="Heading1"/>
        <w:rPr>
          <w:rFonts w:ascii="Arial" w:hAnsi="Arial" w:cs="Arial"/>
          <w:caps w:val="0"/>
          <w:color w:val="auto"/>
        </w:rPr>
      </w:pPr>
      <w:bookmarkStart w:id="234" w:name="_Toc112844767"/>
      <w:r w:rsidRPr="004073E9">
        <w:rPr>
          <w:rFonts w:ascii="Arial" w:hAnsi="Arial" w:cs="Arial"/>
          <w:color w:val="auto"/>
        </w:rPr>
        <w:lastRenderedPageBreak/>
        <w:t>Appendix 8 – Ofsted Definition of Safeguarding</w:t>
      </w:r>
      <w:bookmarkEnd w:id="234"/>
    </w:p>
    <w:tbl>
      <w:tblPr>
        <w:tblW w:w="5000" w:type="pct"/>
        <w:tblLook w:val="04A0" w:firstRow="1" w:lastRow="0" w:firstColumn="1" w:lastColumn="0" w:noHBand="0" w:noVBand="1"/>
      </w:tblPr>
      <w:tblGrid>
        <w:gridCol w:w="10800"/>
      </w:tblGrid>
      <w:tr w:rsidR="004073E9" w:rsidRPr="004073E9" w14:paraId="374A9384" w14:textId="77777777" w:rsidTr="009E373F">
        <w:trPr>
          <w:trHeight w:val="73"/>
        </w:trPr>
        <w:tc>
          <w:tcPr>
            <w:tcW w:w="5000" w:type="pct"/>
            <w:shd w:val="clear" w:color="auto" w:fill="auto"/>
          </w:tcPr>
          <w:p w14:paraId="35014CC3" w14:textId="5C3224B3" w:rsidR="004073E9" w:rsidRPr="004073E9" w:rsidRDefault="005D7350" w:rsidP="009E373F">
            <w:pPr>
              <w:spacing w:after="0"/>
              <w:rPr>
                <w:rFonts w:ascii="Arial" w:eastAsia="Times New Roman" w:hAnsi="Arial" w:cs="Arial"/>
                <w:b/>
                <w:iCs/>
                <w:color w:val="auto"/>
                <w:sz w:val="22"/>
                <w:szCs w:val="22"/>
                <w:lang w:eastAsia="en-GB"/>
              </w:rPr>
            </w:pPr>
            <w:r>
              <w:br w:type="page"/>
            </w:r>
            <w:r>
              <w:br w:type="page"/>
            </w:r>
            <w:r>
              <w:br w:type="page"/>
            </w:r>
            <w:r w:rsidR="004073E9" w:rsidRPr="004073E9">
              <w:rPr>
                <w:rFonts w:ascii="Arial" w:eastAsia="Times New Roman" w:hAnsi="Arial" w:cs="Arial"/>
                <w:b/>
                <w:iCs/>
                <w:color w:val="auto"/>
                <w:sz w:val="22"/>
                <w:szCs w:val="22"/>
                <w:lang w:eastAsia="en-GB"/>
              </w:rPr>
              <w:t>Ofsted Definition of Safeguarding</w:t>
            </w:r>
          </w:p>
          <w:p w14:paraId="0DEA9F66" w14:textId="77777777" w:rsidR="004073E9" w:rsidRPr="004073E9" w:rsidRDefault="004073E9" w:rsidP="009E373F">
            <w:pPr>
              <w:spacing w:after="0"/>
              <w:rPr>
                <w:rFonts w:ascii="Arial" w:eastAsia="Times New Roman" w:hAnsi="Arial" w:cs="Arial"/>
                <w:b/>
                <w:iCs/>
                <w:color w:val="auto"/>
                <w:sz w:val="22"/>
                <w:szCs w:val="22"/>
                <w:lang w:eastAsia="en-GB"/>
              </w:rPr>
            </w:pPr>
            <w:r w:rsidRPr="004073E9">
              <w:rPr>
                <w:rFonts w:ascii="Arial" w:eastAsia="Times New Roman" w:hAnsi="Arial" w:cs="Arial"/>
                <w:b/>
                <w:iCs/>
                <w:color w:val="auto"/>
                <w:sz w:val="22"/>
                <w:szCs w:val="22"/>
                <w:lang w:eastAsia="en-GB"/>
              </w:rPr>
              <w:t>Inspecting safeguarding in early years, education and skills (September 2022)</w:t>
            </w:r>
          </w:p>
          <w:p w14:paraId="7CF1B543" w14:textId="77777777" w:rsidR="004073E9" w:rsidRPr="004073E9" w:rsidRDefault="004073E9" w:rsidP="009E373F">
            <w:pPr>
              <w:spacing w:after="0"/>
              <w:rPr>
                <w:rFonts w:ascii="Arial" w:eastAsia="Times New Roman" w:hAnsi="Arial" w:cs="Arial"/>
                <w:b/>
                <w:iCs/>
                <w:color w:val="auto"/>
                <w:sz w:val="22"/>
                <w:szCs w:val="22"/>
                <w:lang w:eastAsia="en-GB"/>
              </w:rPr>
            </w:pPr>
          </w:p>
          <w:p w14:paraId="5FC3C7CB"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children and young people’s welfare is defined in ‘Working together to safeguard children’ as:</w:t>
            </w:r>
          </w:p>
          <w:p w14:paraId="74D4ABB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protecting children from maltreatment</w:t>
            </w:r>
          </w:p>
          <w:p w14:paraId="1DCC2D5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preventing impairment of children’s mental and physical health or development</w:t>
            </w:r>
          </w:p>
          <w:p w14:paraId="3CF48D1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ensuring that children grow up in circumstances consistent with the provision of safe and effective care</w:t>
            </w:r>
          </w:p>
          <w:p w14:paraId="0CD4A7E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taking action to enable all children to have the best outcomes</w:t>
            </w:r>
          </w:p>
          <w:p w14:paraId="553B3EBC"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There is a different legislative and policy base for responding to adults’ safeguarding needs. The Care Act 2014 provides a legal framework for how local authorities and other parts of the health and care system should protect adults at risk of abuse or neglect. However, most of the principles and procedures that apply are the same as those for safeguarding children and young people.</w:t>
            </w:r>
          </w:p>
          <w:p w14:paraId="5CE29400"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action may be needed to protect children and learners from the following risks, which include abuse perpetrated by other children as well as by adults:</w:t>
            </w:r>
          </w:p>
          <w:p w14:paraId="7B54BEC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neglect</w:t>
            </w:r>
          </w:p>
          <w:p w14:paraId="7D28D9D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physical abuse</w:t>
            </w:r>
          </w:p>
          <w:p w14:paraId="233B35B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sexual abuse</w:t>
            </w:r>
          </w:p>
          <w:p w14:paraId="3188E1D6"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emotional abuse</w:t>
            </w:r>
          </w:p>
          <w:p w14:paraId="6B4C8A3C"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bullying, including online bullying and prejudice-based bullying</w:t>
            </w:r>
          </w:p>
          <w:p w14:paraId="7260022D"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racist, disability and homophobic or transphobic abuse</w:t>
            </w:r>
          </w:p>
          <w:p w14:paraId="6840653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gender-based violence/violence against women and girls</w:t>
            </w:r>
          </w:p>
          <w:p w14:paraId="0977EC5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 xml:space="preserve">sexual harassment, online sexual abuse and sexual violence between children and learners. </w:t>
            </w:r>
          </w:p>
          <w:p w14:paraId="58B274A9"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online abuse can include sending abusive, harassing and misogynistic messages; sharing nude and semi-nude images and videos; and coercing others to make and share sexual imagery</w:t>
            </w:r>
          </w:p>
          <w:p w14:paraId="513253E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radicalisation and/or extremist behaviour</w:t>
            </w:r>
          </w:p>
          <w:p w14:paraId="12CAB7D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 sexual exploitation and trafficking</w:t>
            </w:r>
          </w:p>
          <w:p w14:paraId="05FA850D"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 criminal exploitation, including county lines</w:t>
            </w:r>
          </w:p>
          <w:p w14:paraId="76CEF912" w14:textId="77777777" w:rsidR="004073E9" w:rsidRPr="004073E9" w:rsidRDefault="004073E9" w:rsidP="009E373F">
            <w:pPr>
              <w:pStyle w:val="ListBullet"/>
              <w:numPr>
                <w:ilvl w:val="0"/>
                <w:numId w:val="0"/>
              </w:numPr>
              <w:ind w:left="648"/>
              <w:rPr>
                <w:rFonts w:ascii="Arial" w:hAnsi="Arial" w:cs="Arial"/>
                <w:color w:val="auto"/>
                <w:lang w:eastAsia="en-GB"/>
              </w:rPr>
            </w:pPr>
            <w:r w:rsidRPr="004073E9">
              <w:rPr>
                <w:rFonts w:ascii="Arial" w:hAnsi="Arial" w:cs="Arial"/>
                <w:color w:val="auto"/>
                <w:lang w:eastAsia="en-GB"/>
              </w:rPr>
              <w:t>(https://www.gov.uk/government/publications/criminal-exploitation-of-children-andvulnerable-adults-county-lines/criminal-exploitation-of-children-and-vulnerable-adultscounty-lines#what-is-county-lines-exploitation)</w:t>
            </w:r>
          </w:p>
          <w:p w14:paraId="7D360DF6"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lastRenderedPageBreak/>
              <w:t>risks linked to using technology and social media, including online bullying; the risks of being groomed online for exploitation or radicalisation; and risks of accessing and generating inappropriate content, for example youth produced sexual imagery</w:t>
            </w:r>
          </w:p>
          <w:p w14:paraId="1DC2A243"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teenage relationship abuse</w:t>
            </w:r>
          </w:p>
          <w:p w14:paraId="4ED79C9C"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upskirting (taking a picture of someone’s genitals or buttocks under their clothing without them knowing, either for sexual gratification or in order to humiliate or distress the individual. It is a criminal offence)</w:t>
            </w:r>
          </w:p>
          <w:p w14:paraId="409FF652"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substance misuse</w:t>
            </w:r>
          </w:p>
          <w:p w14:paraId="53B985F9"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gang activity and serious violence, particularly affecting young males who have been excluded, have experienced trauma and have been involved in offending</w:t>
            </w:r>
          </w:p>
          <w:p w14:paraId="0F5587A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domestic abuse</w:t>
            </w:r>
          </w:p>
          <w:p w14:paraId="5F422EF1"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female genital mutilation</w:t>
            </w:r>
          </w:p>
          <w:p w14:paraId="090FB782"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forced marriage</w:t>
            </w:r>
          </w:p>
          <w:p w14:paraId="3AFFB58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fabricated or induced illness</w:t>
            </w:r>
          </w:p>
          <w:p w14:paraId="7EE45BA0"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homelessness</w:t>
            </w:r>
          </w:p>
          <w:p w14:paraId="199C09E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so-called honour-based violence</w:t>
            </w:r>
          </w:p>
          <w:p w14:paraId="1235AC3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other issues not listed here but that pose a risk to children, learners and vulnerable adults</w:t>
            </w:r>
          </w:p>
          <w:p w14:paraId="301D12D3" w14:textId="77777777" w:rsidR="004073E9" w:rsidRPr="004073E9" w:rsidRDefault="004073E9" w:rsidP="009E373F">
            <w:pPr>
              <w:pStyle w:val="ListParagraph"/>
              <w:spacing w:after="0" w:line="256" w:lineRule="auto"/>
              <w:rPr>
                <w:rFonts w:ascii="Arial" w:eastAsia="Times New Roman" w:hAnsi="Arial" w:cs="Arial"/>
                <w:bCs/>
                <w:iCs/>
                <w:lang w:eastAsia="en-GB"/>
              </w:rPr>
            </w:pPr>
          </w:p>
          <w:p w14:paraId="6667F5C0" w14:textId="77777777" w:rsidR="004073E9" w:rsidRPr="004073E9" w:rsidRDefault="004073E9" w:rsidP="009E373F">
            <w:pPr>
              <w:rPr>
                <w:rFonts w:ascii="Arial" w:eastAsia="Times New Roman" w:hAnsi="Arial" w:cs="Arial"/>
                <w:bCs/>
                <w:iCs/>
                <w:color w:val="auto"/>
                <w:sz w:val="22"/>
                <w:szCs w:val="22"/>
                <w:lang w:eastAsia="en-GB"/>
              </w:rPr>
            </w:pPr>
            <w:r w:rsidRPr="004073E9">
              <w:rPr>
                <w:rFonts w:ascii="Arial" w:eastAsia="Times New Roman" w:hAnsi="Arial" w:cs="Arial"/>
                <w:bCs/>
                <w:iCs/>
                <w:color w:val="auto"/>
                <w:sz w:val="22"/>
                <w:szCs w:val="22"/>
                <w:lang w:eastAsia="en-GB"/>
              </w:rPr>
              <w:t>Safeguarding is not just about protecting children, learners and vulnerable adults from deliberate harm, neglect and failure to act. It relates to broader aspects of care and education, including:</w:t>
            </w:r>
          </w:p>
          <w:p w14:paraId="3D4BC36E"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children’s and learners’ health and safety and well-being, including their mental health</w:t>
            </w:r>
          </w:p>
          <w:p w14:paraId="1E95366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meeting the needs of children who have special educational needs and/or disabilities (SEND)</w:t>
            </w:r>
          </w:p>
          <w:p w14:paraId="5D54759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the use of reasonable force</w:t>
            </w:r>
          </w:p>
          <w:p w14:paraId="0C3004D7"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meeting the needs of children and learners with medical conditions</w:t>
            </w:r>
          </w:p>
          <w:p w14:paraId="29365D8F"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providing first aid</w:t>
            </w:r>
          </w:p>
          <w:p w14:paraId="25B00C4B"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educational visits</w:t>
            </w:r>
          </w:p>
          <w:p w14:paraId="6DD46ED0"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intimate care and emotional well-being</w:t>
            </w:r>
          </w:p>
          <w:p w14:paraId="09AC0C0A"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online safety and associated issues</w:t>
            </w:r>
          </w:p>
          <w:p w14:paraId="28569375" w14:textId="77777777" w:rsidR="004073E9" w:rsidRPr="004073E9" w:rsidRDefault="004073E9" w:rsidP="009E373F">
            <w:pPr>
              <w:pStyle w:val="ListBullet"/>
              <w:rPr>
                <w:rFonts w:ascii="Arial" w:hAnsi="Arial" w:cs="Arial"/>
                <w:color w:val="auto"/>
                <w:lang w:eastAsia="en-GB"/>
              </w:rPr>
            </w:pPr>
            <w:r w:rsidRPr="004073E9">
              <w:rPr>
                <w:rFonts w:ascii="Arial" w:hAnsi="Arial" w:cs="Arial"/>
                <w:color w:val="auto"/>
                <w:lang w:eastAsia="en-GB"/>
              </w:rPr>
              <w:t>appropriate arrangements to ensure children’s and learners’ security, taking into account the local context</w:t>
            </w:r>
          </w:p>
          <w:p w14:paraId="1C63AF58" w14:textId="77777777" w:rsidR="004073E9" w:rsidRPr="004073E9" w:rsidRDefault="004073E9" w:rsidP="009E373F">
            <w:pPr>
              <w:rPr>
                <w:rFonts w:ascii="Arial" w:eastAsia="Times New Roman" w:hAnsi="Arial" w:cs="Arial"/>
                <w:bCs/>
                <w:iCs/>
                <w:lang w:eastAsia="en-GB"/>
              </w:rPr>
            </w:pPr>
          </w:p>
        </w:tc>
      </w:tr>
    </w:tbl>
    <w:p w14:paraId="212B89A6" w14:textId="77777777" w:rsidR="005D7350" w:rsidRDefault="005D7350" w:rsidP="00AF4741">
      <w:pPr>
        <w:spacing w:after="160" w:line="259" w:lineRule="auto"/>
        <w:rPr>
          <w:rFonts w:ascii="Arial" w:hAnsi="Arial" w:cs="Arial"/>
          <w:b/>
          <w:bCs/>
          <w:color w:val="auto"/>
          <w:sz w:val="28"/>
          <w:szCs w:val="28"/>
        </w:rPr>
      </w:pPr>
      <w:bookmarkStart w:id="235" w:name="_Toc112844768"/>
    </w:p>
    <w:p w14:paraId="749D23CE" w14:textId="77777777" w:rsidR="005D7350" w:rsidRDefault="005D7350" w:rsidP="00AF4741">
      <w:pPr>
        <w:spacing w:after="160" w:line="259" w:lineRule="auto"/>
        <w:rPr>
          <w:rFonts w:ascii="Arial" w:hAnsi="Arial" w:cs="Arial"/>
          <w:b/>
          <w:bCs/>
          <w:color w:val="auto"/>
          <w:sz w:val="28"/>
          <w:szCs w:val="28"/>
        </w:rPr>
      </w:pPr>
    </w:p>
    <w:p w14:paraId="2A392770" w14:textId="77777777" w:rsidR="005D7350" w:rsidRDefault="005D7350" w:rsidP="00AF4741">
      <w:pPr>
        <w:spacing w:after="160" w:line="259" w:lineRule="auto"/>
        <w:rPr>
          <w:rFonts w:ascii="Arial" w:hAnsi="Arial" w:cs="Arial"/>
          <w:b/>
          <w:bCs/>
          <w:color w:val="auto"/>
          <w:sz w:val="28"/>
          <w:szCs w:val="28"/>
        </w:rPr>
      </w:pPr>
    </w:p>
    <w:p w14:paraId="47B91DF9" w14:textId="77777777" w:rsidR="005D7350" w:rsidRDefault="005D7350" w:rsidP="00AF4741">
      <w:pPr>
        <w:spacing w:after="160" w:line="259" w:lineRule="auto"/>
        <w:rPr>
          <w:rFonts w:ascii="Arial" w:hAnsi="Arial" w:cs="Arial"/>
          <w:b/>
          <w:bCs/>
          <w:color w:val="auto"/>
          <w:sz w:val="28"/>
          <w:szCs w:val="28"/>
        </w:rPr>
      </w:pPr>
    </w:p>
    <w:p w14:paraId="0AB04EE8" w14:textId="77777777" w:rsidR="005D7350" w:rsidRDefault="005D7350" w:rsidP="00AF4741">
      <w:pPr>
        <w:spacing w:after="160" w:line="259" w:lineRule="auto"/>
        <w:rPr>
          <w:rFonts w:ascii="Arial" w:hAnsi="Arial" w:cs="Arial"/>
          <w:b/>
          <w:bCs/>
          <w:color w:val="auto"/>
          <w:sz w:val="28"/>
          <w:szCs w:val="28"/>
        </w:rPr>
      </w:pPr>
    </w:p>
    <w:p w14:paraId="49B5FEE3" w14:textId="77777777" w:rsidR="005D7350" w:rsidRDefault="005D7350" w:rsidP="00AF4741">
      <w:pPr>
        <w:spacing w:after="160" w:line="259" w:lineRule="auto"/>
        <w:rPr>
          <w:rFonts w:ascii="Arial" w:hAnsi="Arial" w:cs="Arial"/>
          <w:b/>
          <w:bCs/>
          <w:color w:val="auto"/>
          <w:sz w:val="28"/>
          <w:szCs w:val="28"/>
        </w:rPr>
      </w:pPr>
    </w:p>
    <w:p w14:paraId="2DA31FD7" w14:textId="77777777" w:rsidR="005D7350" w:rsidRDefault="005D7350" w:rsidP="00AF4741">
      <w:pPr>
        <w:spacing w:after="160" w:line="259" w:lineRule="auto"/>
        <w:rPr>
          <w:rFonts w:ascii="Arial" w:hAnsi="Arial" w:cs="Arial"/>
          <w:b/>
          <w:bCs/>
          <w:color w:val="auto"/>
          <w:sz w:val="28"/>
          <w:szCs w:val="28"/>
        </w:rPr>
      </w:pPr>
    </w:p>
    <w:p w14:paraId="0A2D11B8" w14:textId="77777777" w:rsidR="005D7350" w:rsidRDefault="005D7350" w:rsidP="00AF4741">
      <w:pPr>
        <w:spacing w:after="160" w:line="259" w:lineRule="auto"/>
        <w:rPr>
          <w:rFonts w:ascii="Arial" w:hAnsi="Arial" w:cs="Arial"/>
          <w:b/>
          <w:bCs/>
          <w:color w:val="auto"/>
          <w:sz w:val="28"/>
          <w:szCs w:val="28"/>
        </w:rPr>
      </w:pPr>
    </w:p>
    <w:p w14:paraId="64080D5E" w14:textId="6609346C" w:rsidR="004073E9" w:rsidRPr="00AF4741" w:rsidRDefault="004073E9" w:rsidP="00AF4741">
      <w:pPr>
        <w:spacing w:after="160" w:line="259" w:lineRule="auto"/>
        <w:rPr>
          <w:b/>
          <w:bCs/>
          <w:sz w:val="28"/>
          <w:szCs w:val="28"/>
        </w:rPr>
      </w:pPr>
      <w:r w:rsidRPr="00AF4741">
        <w:rPr>
          <w:rFonts w:ascii="Arial" w:hAnsi="Arial" w:cs="Arial"/>
          <w:b/>
          <w:bCs/>
          <w:color w:val="auto"/>
          <w:sz w:val="28"/>
          <w:szCs w:val="28"/>
        </w:rPr>
        <w:t>Appendix 9 – Advice if there are concerns about the capacity of parent/carer collecting children</w:t>
      </w:r>
      <w:bookmarkEnd w:id="235"/>
    </w:p>
    <w:tbl>
      <w:tblPr>
        <w:tblW w:w="5000" w:type="pct"/>
        <w:tblLook w:val="04A0" w:firstRow="1" w:lastRow="0" w:firstColumn="1" w:lastColumn="0" w:noHBand="0" w:noVBand="1"/>
      </w:tblPr>
      <w:tblGrid>
        <w:gridCol w:w="10800"/>
      </w:tblGrid>
      <w:tr w:rsidR="004073E9" w:rsidRPr="004073E9" w14:paraId="765CC9AE" w14:textId="77777777" w:rsidTr="009E373F">
        <w:trPr>
          <w:trHeight w:val="73"/>
        </w:trPr>
        <w:tc>
          <w:tcPr>
            <w:tcW w:w="5000" w:type="pct"/>
            <w:shd w:val="clear" w:color="auto" w:fill="auto"/>
          </w:tcPr>
          <w:p w14:paraId="23F5BFFE" w14:textId="0A9435B1" w:rsidR="004073E9" w:rsidRPr="004073E9" w:rsidRDefault="005D7350" w:rsidP="005C4D13">
            <w:pPr>
              <w:spacing w:after="60" w:line="240" w:lineRule="auto"/>
              <w:jc w:val="both"/>
              <w:rPr>
                <w:rFonts w:ascii="Arial" w:eastAsia="Times New Roman" w:hAnsi="Arial" w:cs="Arial"/>
                <w:color w:val="auto"/>
                <w:sz w:val="22"/>
                <w:szCs w:val="22"/>
              </w:rPr>
            </w:pPr>
            <w:r>
              <w:br w:type="page"/>
            </w:r>
            <w:r>
              <w:br w:type="page"/>
            </w:r>
            <w:r w:rsidR="004073E9">
              <w:br w:type="page"/>
            </w:r>
            <w:r w:rsidR="004073E9" w:rsidRPr="004073E9">
              <w:rPr>
                <w:rFonts w:ascii="Arial" w:eastAsia="Times New Roman" w:hAnsi="Arial" w:cs="Arial"/>
                <w:color w:val="auto"/>
                <w:sz w:val="22"/>
                <w:szCs w:val="22"/>
              </w:rPr>
              <w:t>If the school has concerns that a parent, carer, or person authorised to collect a child appears to be:</w:t>
            </w:r>
          </w:p>
          <w:p w14:paraId="25D33BE2"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drunk</w:t>
            </w:r>
          </w:p>
          <w:p w14:paraId="33AD00F4"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under the influence of other drugs, whether prescription or not</w:t>
            </w:r>
          </w:p>
          <w:p w14:paraId="0F0A5ECB" w14:textId="77777777" w:rsidR="004073E9" w:rsidRPr="004073E9" w:rsidRDefault="004073E9" w:rsidP="005C4D13">
            <w:pPr>
              <w:numPr>
                <w:ilvl w:val="0"/>
                <w:numId w:val="25"/>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behaving in an irrational, aggressive or concerning way</w:t>
            </w:r>
          </w:p>
          <w:p w14:paraId="1BE35688"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which suggests they are not able to offer safe care to the child or not fit to drive, the school should take appropriate steps to avoid releasing the children to the carer.</w:t>
            </w:r>
          </w:p>
          <w:p w14:paraId="7B7B6F80"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 xml:space="preserve"> </w:t>
            </w:r>
          </w:p>
          <w:p w14:paraId="4971885F"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Whilst the school cannot legally refuse ultimately to withhold the child, there is a safeguarding and moral responsibility to attempt to clarify the situation and take steps to protect the child as much as possible in such circumstances.</w:t>
            </w:r>
          </w:p>
          <w:p w14:paraId="23897C8E" w14:textId="77777777" w:rsidR="004073E9" w:rsidRPr="004073E9" w:rsidRDefault="004073E9" w:rsidP="005C4D13">
            <w:pPr>
              <w:spacing w:after="60" w:line="240" w:lineRule="auto"/>
              <w:jc w:val="both"/>
              <w:rPr>
                <w:rFonts w:ascii="Arial" w:eastAsia="Times New Roman" w:hAnsi="Arial" w:cs="Arial"/>
                <w:color w:val="auto"/>
                <w:sz w:val="22"/>
                <w:szCs w:val="22"/>
              </w:rPr>
            </w:pPr>
          </w:p>
          <w:p w14:paraId="6C7C1778" w14:textId="77777777" w:rsidR="004073E9" w:rsidRPr="004073E9" w:rsidRDefault="004073E9" w:rsidP="005C4D13">
            <w:pPr>
              <w:spacing w:after="60" w:line="240" w:lineRule="auto"/>
              <w:jc w:val="both"/>
              <w:rPr>
                <w:rFonts w:ascii="Arial" w:eastAsia="Times New Roman" w:hAnsi="Arial" w:cs="Arial"/>
                <w:color w:val="auto"/>
                <w:sz w:val="22"/>
                <w:szCs w:val="22"/>
              </w:rPr>
            </w:pPr>
            <w:r w:rsidRPr="004073E9">
              <w:rPr>
                <w:rFonts w:ascii="Arial" w:eastAsia="Times New Roman" w:hAnsi="Arial" w:cs="Arial"/>
                <w:color w:val="auto"/>
                <w:sz w:val="22"/>
                <w:szCs w:val="22"/>
              </w:rPr>
              <w:t>If there is clear evidence or a judgement taken in good faith by staff that if the parent takes charge of the child, it will be at immediate risk of harm:</w:t>
            </w:r>
          </w:p>
          <w:p w14:paraId="6F9D4629" w14:textId="77777777" w:rsidR="004073E9" w:rsidRPr="004073E9" w:rsidRDefault="004073E9" w:rsidP="005C4D13">
            <w:pPr>
              <w:spacing w:after="60" w:line="240" w:lineRule="auto"/>
              <w:jc w:val="both"/>
              <w:rPr>
                <w:rFonts w:ascii="Arial" w:eastAsia="Times New Roman" w:hAnsi="Arial" w:cs="Arial"/>
                <w:color w:val="auto"/>
                <w:sz w:val="22"/>
                <w:szCs w:val="22"/>
              </w:rPr>
            </w:pPr>
          </w:p>
          <w:p w14:paraId="7F997E90"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Staff concerned will alert senior staff and keep the child separate if possible.</w:t>
            </w:r>
          </w:p>
          <w:p w14:paraId="3E995B44" w14:textId="77777777" w:rsidR="004073E9" w:rsidRPr="004073E9" w:rsidRDefault="004073E9" w:rsidP="005C4D13">
            <w:pPr>
              <w:spacing w:after="60" w:line="240" w:lineRule="auto"/>
              <w:ind w:left="720"/>
              <w:contextualSpacing/>
              <w:jc w:val="both"/>
              <w:rPr>
                <w:rFonts w:ascii="Arial" w:eastAsia="Times New Roman" w:hAnsi="Arial" w:cs="Arial"/>
                <w:color w:val="auto"/>
                <w:sz w:val="22"/>
                <w:szCs w:val="22"/>
              </w:rPr>
            </w:pPr>
          </w:p>
          <w:p w14:paraId="1C4F0A69"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Staff will talk to the adult and re-assess their ability to keep the child safe.</w:t>
            </w:r>
          </w:p>
          <w:p w14:paraId="1F4F154B"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 xml:space="preserve"> </w:t>
            </w:r>
          </w:p>
          <w:p w14:paraId="37F0AC19"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Consider contacting other authorised carers.</w:t>
            </w:r>
          </w:p>
          <w:p w14:paraId="27070A5C"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p>
          <w:p w14:paraId="542525A4" w14:textId="77777777" w:rsidR="004073E9" w:rsidRPr="004073E9" w:rsidRDefault="004073E9" w:rsidP="005C4D13">
            <w:pPr>
              <w:numPr>
                <w:ilvl w:val="0"/>
                <w:numId w:val="26"/>
              </w:numPr>
              <w:spacing w:after="60" w:line="240"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If not appropriate or not available and there is a perceived risk, we will explain to the adult that CSC and the police are being contacted for advice and ask s/he to be patient and calm.  The child will be supervised elsewhere in school if possible.</w:t>
            </w:r>
          </w:p>
          <w:p w14:paraId="3021E397" w14:textId="77777777" w:rsidR="004073E9" w:rsidRPr="004073E9" w:rsidRDefault="004073E9" w:rsidP="005C4D13">
            <w:pPr>
              <w:spacing w:after="60" w:line="240" w:lineRule="auto"/>
              <w:contextualSpacing/>
              <w:jc w:val="both"/>
              <w:rPr>
                <w:rFonts w:ascii="Arial" w:eastAsia="Times New Roman" w:hAnsi="Arial" w:cs="Arial"/>
                <w:color w:val="auto"/>
                <w:sz w:val="22"/>
                <w:szCs w:val="22"/>
              </w:rPr>
            </w:pPr>
          </w:p>
          <w:p w14:paraId="1F24D79F" w14:textId="105101E3" w:rsidR="004073E9" w:rsidRDefault="004073E9" w:rsidP="005C4D13">
            <w:pPr>
              <w:numPr>
                <w:ilvl w:val="0"/>
                <w:numId w:val="26"/>
              </w:numPr>
              <w:spacing w:after="60" w:line="276" w:lineRule="auto"/>
              <w:contextualSpacing/>
              <w:jc w:val="both"/>
              <w:rPr>
                <w:rFonts w:ascii="Arial" w:eastAsia="Times New Roman" w:hAnsi="Arial" w:cs="Arial"/>
                <w:color w:val="auto"/>
                <w:sz w:val="22"/>
                <w:szCs w:val="22"/>
              </w:rPr>
            </w:pPr>
            <w:r w:rsidRPr="004073E9">
              <w:rPr>
                <w:rFonts w:ascii="Arial" w:eastAsia="Times New Roman" w:hAnsi="Arial" w:cs="Arial"/>
                <w:color w:val="auto"/>
                <w:sz w:val="22"/>
                <w:szCs w:val="22"/>
              </w:rPr>
              <w:t>If it is not possible to avoid the adult taking the child and there are concerns for their safety and that of staff and others 999 will be called and the SaPH notified.</w:t>
            </w:r>
          </w:p>
          <w:p w14:paraId="7568914F" w14:textId="77777777" w:rsidR="005D7350" w:rsidRDefault="005D7350" w:rsidP="004073E9">
            <w:pPr>
              <w:pStyle w:val="Heading1"/>
              <w:rPr>
                <w:rFonts w:ascii="Arial" w:hAnsi="Arial" w:cs="Arial"/>
                <w:color w:val="auto"/>
              </w:rPr>
            </w:pPr>
            <w:bookmarkStart w:id="236" w:name="_Toc111537462"/>
            <w:bookmarkStart w:id="237" w:name="_Toc111537794"/>
            <w:bookmarkStart w:id="238" w:name="_Toc112844769"/>
          </w:p>
          <w:p w14:paraId="21CF4325" w14:textId="77777777" w:rsidR="003C2A6D" w:rsidRDefault="003C2A6D" w:rsidP="004073E9">
            <w:pPr>
              <w:pStyle w:val="Heading1"/>
              <w:rPr>
                <w:rFonts w:ascii="Arial" w:hAnsi="Arial" w:cs="Arial"/>
                <w:color w:val="auto"/>
              </w:rPr>
            </w:pPr>
          </w:p>
          <w:p w14:paraId="16770CAA" w14:textId="77777777" w:rsidR="002D07E7" w:rsidRPr="002D07E7" w:rsidRDefault="002D07E7" w:rsidP="002D07E7"/>
          <w:p w14:paraId="3765F590" w14:textId="66DF5BBD" w:rsidR="004073E9" w:rsidRPr="004073E9" w:rsidRDefault="004073E9" w:rsidP="004073E9">
            <w:pPr>
              <w:pStyle w:val="Heading1"/>
              <w:rPr>
                <w:rFonts w:ascii="Arial" w:hAnsi="Arial" w:cs="Arial"/>
                <w:caps w:val="0"/>
                <w:color w:val="auto"/>
              </w:rPr>
            </w:pPr>
            <w:r w:rsidRPr="004073E9">
              <w:rPr>
                <w:rFonts w:ascii="Arial" w:hAnsi="Arial" w:cs="Arial"/>
                <w:color w:val="auto"/>
              </w:rPr>
              <w:lastRenderedPageBreak/>
              <w:t>Appendix 10 – Information for Parents</w:t>
            </w:r>
            <w:bookmarkEnd w:id="236"/>
            <w:bookmarkEnd w:id="237"/>
            <w:bookmarkEnd w:id="238"/>
          </w:p>
          <w:tbl>
            <w:tblPr>
              <w:tblW w:w="5000" w:type="pct"/>
              <w:tblLook w:val="04A0" w:firstRow="1" w:lastRow="0" w:firstColumn="1" w:lastColumn="0" w:noHBand="0" w:noVBand="1"/>
            </w:tblPr>
            <w:tblGrid>
              <w:gridCol w:w="10584"/>
            </w:tblGrid>
            <w:tr w:rsidR="004073E9" w:rsidRPr="004073E9" w14:paraId="14821E7B" w14:textId="77777777" w:rsidTr="009E373F">
              <w:trPr>
                <w:trHeight w:val="73"/>
              </w:trPr>
              <w:tc>
                <w:tcPr>
                  <w:tcW w:w="5000" w:type="pct"/>
                  <w:shd w:val="clear" w:color="auto" w:fill="auto"/>
                </w:tcPr>
                <w:p w14:paraId="5D8A7299" w14:textId="216C0180" w:rsidR="004073E9" w:rsidRPr="004073E9" w:rsidRDefault="004073E9" w:rsidP="004073E9">
                  <w:pPr>
                    <w:rPr>
                      <w:rFonts w:ascii="Arial" w:eastAsia="Times New Roman" w:hAnsi="Arial" w:cs="Arial"/>
                      <w:bCs/>
                      <w:iCs/>
                      <w:color w:val="FF0000"/>
                      <w:sz w:val="22"/>
                      <w:szCs w:val="22"/>
                      <w:lang w:eastAsia="en-GB"/>
                    </w:rPr>
                  </w:pPr>
                </w:p>
                <w:p w14:paraId="7D55A476" w14:textId="72B65B15"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At</w:t>
                  </w:r>
                  <w:r w:rsidR="003C2A6D">
                    <w:rPr>
                      <w:rFonts w:ascii="Arial" w:eastAsia="Times New Roman" w:hAnsi="Arial" w:cs="Arial"/>
                      <w:bCs/>
                      <w:iCs/>
                      <w:color w:val="000000" w:themeColor="text1"/>
                      <w:sz w:val="22"/>
                      <w:szCs w:val="22"/>
                      <w:lang w:eastAsia="en-GB"/>
                    </w:rPr>
                    <w:t xml:space="preserve"> Kirk Ella St. Andrew’s</w:t>
                  </w:r>
                  <w:r w:rsidRPr="005E2863">
                    <w:rPr>
                      <w:rFonts w:ascii="Arial" w:eastAsia="Times New Roman" w:hAnsi="Arial" w:cs="Arial"/>
                      <w:bCs/>
                      <w:iCs/>
                      <w:color w:val="000000" w:themeColor="text1"/>
                      <w:sz w:val="22"/>
                      <w:szCs w:val="22"/>
                      <w:lang w:eastAsia="en-GB"/>
                    </w:rPr>
                    <w:t xml:space="preserve"> we recognise that your child is our responsibility and concern. We want to work in partnership with you, and discuss with you, any concerns we may have or that you may have.</w:t>
                  </w:r>
                </w:p>
                <w:p w14:paraId="599348B0"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It is a priority to inform and involve you at every stage in your child’s time at the school.</w:t>
                  </w:r>
                </w:p>
                <w:p w14:paraId="025871AA"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 xml:space="preserve">Since the first priority is your child’s welfare, there may be rare occasions when our concern about your child means that we have to consult other agencies even before we contact you. </w:t>
                  </w:r>
                </w:p>
                <w:p w14:paraId="160D458D" w14:textId="77777777" w:rsidR="004073E9" w:rsidRPr="005E2863" w:rsidRDefault="004073E9" w:rsidP="005C4D13">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The ER Safeguarding Children Partnership (ERSCP) has laid down the procedures we follow, and the school has adopted a Child Protection Policy in-line with this for the safety of all.</w:t>
                  </w:r>
                </w:p>
                <w:p w14:paraId="3E9C6441" w14:textId="6F1CB49F" w:rsidR="00A90A96" w:rsidRDefault="004073E9" w:rsidP="00A90A96">
                  <w:pPr>
                    <w:spacing w:after="60"/>
                    <w:rPr>
                      <w:rFonts w:ascii="Arial" w:eastAsia="Times New Roman" w:hAnsi="Arial" w:cs="Arial"/>
                      <w:bCs/>
                      <w:iCs/>
                      <w:color w:val="000000" w:themeColor="text1"/>
                      <w:sz w:val="22"/>
                      <w:szCs w:val="22"/>
                      <w:lang w:eastAsia="en-GB"/>
                    </w:rPr>
                  </w:pPr>
                  <w:r w:rsidRPr="005E2863">
                    <w:rPr>
                      <w:rFonts w:ascii="Arial" w:eastAsia="Times New Roman" w:hAnsi="Arial" w:cs="Arial"/>
                      <w:bCs/>
                      <w:iCs/>
                      <w:color w:val="000000" w:themeColor="text1"/>
                      <w:sz w:val="22"/>
                      <w:szCs w:val="22"/>
                      <w:lang w:eastAsia="en-GB"/>
                    </w:rPr>
                    <w:t xml:space="preserve">If you want to know more about our procedures or the policy, please speak to the Headteacher or Designated Safeguarding Lead or your child’s Class Teacher.  Or </w:t>
                  </w:r>
                  <w:r w:rsidR="003C2A6D">
                    <w:rPr>
                      <w:rFonts w:ascii="Arial" w:eastAsia="Times New Roman" w:hAnsi="Arial" w:cs="Arial"/>
                      <w:bCs/>
                      <w:iCs/>
                      <w:color w:val="000000" w:themeColor="text1"/>
                      <w:sz w:val="22"/>
                      <w:szCs w:val="22"/>
                      <w:lang w:eastAsia="en-GB"/>
                    </w:rPr>
                    <w:t xml:space="preserve">David Roberts </w:t>
                  </w:r>
                  <w:r w:rsidRPr="005E2863">
                    <w:rPr>
                      <w:rFonts w:ascii="Arial" w:eastAsia="Times New Roman" w:hAnsi="Arial" w:cs="Arial"/>
                      <w:bCs/>
                      <w:iCs/>
                      <w:color w:val="000000" w:themeColor="text1"/>
                      <w:sz w:val="22"/>
                      <w:szCs w:val="22"/>
                      <w:lang w:eastAsia="en-GB"/>
                    </w:rPr>
                    <w:t xml:space="preserve">who is the Governor with responsibility for Child Protection  </w:t>
                  </w:r>
                </w:p>
                <w:p w14:paraId="329FFA27" w14:textId="72DC6C76" w:rsidR="00A90A96" w:rsidRDefault="00A90A96" w:rsidP="00A90A96">
                  <w:pPr>
                    <w:spacing w:after="60"/>
                    <w:rPr>
                      <w:rFonts w:ascii="Arial" w:eastAsia="Times New Roman" w:hAnsi="Arial" w:cs="Arial"/>
                      <w:bCs/>
                      <w:iCs/>
                      <w:color w:val="000000" w:themeColor="text1"/>
                      <w:sz w:val="22"/>
                      <w:szCs w:val="22"/>
                      <w:lang w:eastAsia="en-GB"/>
                    </w:rPr>
                  </w:pPr>
                </w:p>
                <w:p w14:paraId="0D39EEAB" w14:textId="0285DD15" w:rsidR="005D7350" w:rsidRDefault="005D7350" w:rsidP="00A90A96">
                  <w:pPr>
                    <w:spacing w:after="60"/>
                    <w:rPr>
                      <w:rFonts w:ascii="Arial" w:eastAsia="Times New Roman" w:hAnsi="Arial" w:cs="Arial"/>
                      <w:bCs/>
                      <w:iCs/>
                      <w:color w:val="000000" w:themeColor="text1"/>
                      <w:sz w:val="22"/>
                      <w:szCs w:val="22"/>
                      <w:lang w:eastAsia="en-GB"/>
                    </w:rPr>
                  </w:pPr>
                </w:p>
                <w:p w14:paraId="647F22A1" w14:textId="7C605693" w:rsidR="005D7350" w:rsidRDefault="005D7350" w:rsidP="00A90A96">
                  <w:pPr>
                    <w:spacing w:after="60"/>
                    <w:rPr>
                      <w:rFonts w:ascii="Arial" w:eastAsia="Times New Roman" w:hAnsi="Arial" w:cs="Arial"/>
                      <w:bCs/>
                      <w:iCs/>
                      <w:color w:val="000000" w:themeColor="text1"/>
                      <w:sz w:val="22"/>
                      <w:szCs w:val="22"/>
                      <w:lang w:eastAsia="en-GB"/>
                    </w:rPr>
                  </w:pPr>
                </w:p>
                <w:p w14:paraId="16E63F50" w14:textId="1A17A7EC" w:rsidR="005D7350" w:rsidRDefault="005D7350" w:rsidP="00A90A96">
                  <w:pPr>
                    <w:spacing w:after="60"/>
                    <w:rPr>
                      <w:rFonts w:ascii="Arial" w:eastAsia="Times New Roman" w:hAnsi="Arial" w:cs="Arial"/>
                      <w:bCs/>
                      <w:iCs/>
                      <w:color w:val="000000" w:themeColor="text1"/>
                      <w:sz w:val="22"/>
                      <w:szCs w:val="22"/>
                      <w:lang w:eastAsia="en-GB"/>
                    </w:rPr>
                  </w:pPr>
                </w:p>
                <w:p w14:paraId="1891C3A1" w14:textId="2B0AC87D" w:rsidR="005D7350" w:rsidRDefault="005D7350" w:rsidP="00A90A96">
                  <w:pPr>
                    <w:spacing w:after="60"/>
                    <w:rPr>
                      <w:rFonts w:ascii="Arial" w:eastAsia="Times New Roman" w:hAnsi="Arial" w:cs="Arial"/>
                      <w:bCs/>
                      <w:iCs/>
                      <w:color w:val="000000" w:themeColor="text1"/>
                      <w:sz w:val="22"/>
                      <w:szCs w:val="22"/>
                      <w:lang w:eastAsia="en-GB"/>
                    </w:rPr>
                  </w:pPr>
                </w:p>
                <w:p w14:paraId="57BA2472" w14:textId="1B151CBB" w:rsidR="005D7350" w:rsidRDefault="005D7350" w:rsidP="00A90A96">
                  <w:pPr>
                    <w:spacing w:after="60"/>
                    <w:rPr>
                      <w:rFonts w:ascii="Arial" w:eastAsia="Times New Roman" w:hAnsi="Arial" w:cs="Arial"/>
                      <w:bCs/>
                      <w:iCs/>
                      <w:color w:val="000000" w:themeColor="text1"/>
                      <w:sz w:val="22"/>
                      <w:szCs w:val="22"/>
                      <w:lang w:eastAsia="en-GB"/>
                    </w:rPr>
                  </w:pPr>
                </w:p>
                <w:p w14:paraId="13FBFA51" w14:textId="44BEBABC" w:rsidR="005D7350" w:rsidRDefault="005D7350" w:rsidP="00A90A96">
                  <w:pPr>
                    <w:spacing w:after="60"/>
                    <w:rPr>
                      <w:rFonts w:ascii="Arial" w:eastAsia="Times New Roman" w:hAnsi="Arial" w:cs="Arial"/>
                      <w:bCs/>
                      <w:iCs/>
                      <w:color w:val="000000" w:themeColor="text1"/>
                      <w:sz w:val="22"/>
                      <w:szCs w:val="22"/>
                      <w:lang w:eastAsia="en-GB"/>
                    </w:rPr>
                  </w:pPr>
                </w:p>
                <w:p w14:paraId="640E98CF" w14:textId="1F09273A" w:rsidR="005D7350" w:rsidRDefault="005D7350" w:rsidP="00A90A96">
                  <w:pPr>
                    <w:spacing w:after="60"/>
                    <w:rPr>
                      <w:rFonts w:ascii="Arial" w:eastAsia="Times New Roman" w:hAnsi="Arial" w:cs="Arial"/>
                      <w:bCs/>
                      <w:iCs/>
                      <w:color w:val="000000" w:themeColor="text1"/>
                      <w:sz w:val="22"/>
                      <w:szCs w:val="22"/>
                      <w:lang w:eastAsia="en-GB"/>
                    </w:rPr>
                  </w:pPr>
                </w:p>
                <w:p w14:paraId="3D32905F" w14:textId="57D95E1C" w:rsidR="005D7350" w:rsidRDefault="005D7350" w:rsidP="00A90A96">
                  <w:pPr>
                    <w:spacing w:after="60"/>
                    <w:rPr>
                      <w:rFonts w:ascii="Arial" w:eastAsia="Times New Roman" w:hAnsi="Arial" w:cs="Arial"/>
                      <w:bCs/>
                      <w:iCs/>
                      <w:color w:val="000000" w:themeColor="text1"/>
                      <w:sz w:val="22"/>
                      <w:szCs w:val="22"/>
                      <w:lang w:eastAsia="en-GB"/>
                    </w:rPr>
                  </w:pPr>
                </w:p>
                <w:p w14:paraId="48FC2A98" w14:textId="0CFADB92" w:rsidR="005D7350" w:rsidRDefault="005D7350" w:rsidP="00A90A96">
                  <w:pPr>
                    <w:spacing w:after="60"/>
                    <w:rPr>
                      <w:rFonts w:ascii="Arial" w:eastAsia="Times New Roman" w:hAnsi="Arial" w:cs="Arial"/>
                      <w:bCs/>
                      <w:iCs/>
                      <w:color w:val="000000" w:themeColor="text1"/>
                      <w:sz w:val="22"/>
                      <w:szCs w:val="22"/>
                      <w:lang w:eastAsia="en-GB"/>
                    </w:rPr>
                  </w:pPr>
                </w:p>
                <w:p w14:paraId="0EC6150F" w14:textId="60228995" w:rsidR="005D7350" w:rsidRDefault="005D7350" w:rsidP="00A90A96">
                  <w:pPr>
                    <w:spacing w:after="60"/>
                    <w:rPr>
                      <w:rFonts w:ascii="Arial" w:eastAsia="Times New Roman" w:hAnsi="Arial" w:cs="Arial"/>
                      <w:bCs/>
                      <w:iCs/>
                      <w:color w:val="000000" w:themeColor="text1"/>
                      <w:sz w:val="22"/>
                      <w:szCs w:val="22"/>
                      <w:lang w:eastAsia="en-GB"/>
                    </w:rPr>
                  </w:pPr>
                </w:p>
                <w:p w14:paraId="28050E9E" w14:textId="650E960B" w:rsidR="005D7350" w:rsidRDefault="005D7350" w:rsidP="00A90A96">
                  <w:pPr>
                    <w:spacing w:after="60"/>
                    <w:rPr>
                      <w:rFonts w:ascii="Arial" w:eastAsia="Times New Roman" w:hAnsi="Arial" w:cs="Arial"/>
                      <w:bCs/>
                      <w:iCs/>
                      <w:color w:val="000000" w:themeColor="text1"/>
                      <w:sz w:val="22"/>
                      <w:szCs w:val="22"/>
                      <w:lang w:eastAsia="en-GB"/>
                    </w:rPr>
                  </w:pPr>
                </w:p>
                <w:p w14:paraId="7B9F0B3E" w14:textId="1F7F5544" w:rsidR="005D7350" w:rsidRDefault="005D7350" w:rsidP="00A90A96">
                  <w:pPr>
                    <w:spacing w:after="60"/>
                    <w:rPr>
                      <w:rFonts w:ascii="Arial" w:eastAsia="Times New Roman" w:hAnsi="Arial" w:cs="Arial"/>
                      <w:bCs/>
                      <w:iCs/>
                      <w:color w:val="000000" w:themeColor="text1"/>
                      <w:sz w:val="22"/>
                      <w:szCs w:val="22"/>
                      <w:lang w:eastAsia="en-GB"/>
                    </w:rPr>
                  </w:pPr>
                </w:p>
                <w:p w14:paraId="72F6E266" w14:textId="045854F3" w:rsidR="005D7350" w:rsidRDefault="005D7350" w:rsidP="00A90A96">
                  <w:pPr>
                    <w:spacing w:after="60"/>
                    <w:rPr>
                      <w:rFonts w:ascii="Arial" w:eastAsia="Times New Roman" w:hAnsi="Arial" w:cs="Arial"/>
                      <w:bCs/>
                      <w:iCs/>
                      <w:color w:val="000000" w:themeColor="text1"/>
                      <w:sz w:val="22"/>
                      <w:szCs w:val="22"/>
                      <w:lang w:eastAsia="en-GB"/>
                    </w:rPr>
                  </w:pPr>
                </w:p>
                <w:p w14:paraId="4BBFA559" w14:textId="12373495" w:rsidR="005D7350" w:rsidRDefault="005D7350" w:rsidP="00A90A96">
                  <w:pPr>
                    <w:spacing w:after="60"/>
                    <w:rPr>
                      <w:rFonts w:ascii="Arial" w:eastAsia="Times New Roman" w:hAnsi="Arial" w:cs="Arial"/>
                      <w:bCs/>
                      <w:iCs/>
                      <w:color w:val="000000" w:themeColor="text1"/>
                      <w:sz w:val="22"/>
                      <w:szCs w:val="22"/>
                      <w:lang w:eastAsia="en-GB"/>
                    </w:rPr>
                  </w:pPr>
                </w:p>
                <w:p w14:paraId="6AE8E529" w14:textId="03AC361B" w:rsidR="005D7350" w:rsidRDefault="005D7350" w:rsidP="00A90A96">
                  <w:pPr>
                    <w:spacing w:after="60"/>
                    <w:rPr>
                      <w:rFonts w:ascii="Arial" w:eastAsia="Times New Roman" w:hAnsi="Arial" w:cs="Arial"/>
                      <w:bCs/>
                      <w:iCs/>
                      <w:color w:val="000000" w:themeColor="text1"/>
                      <w:sz w:val="22"/>
                      <w:szCs w:val="22"/>
                      <w:lang w:eastAsia="en-GB"/>
                    </w:rPr>
                  </w:pPr>
                </w:p>
                <w:p w14:paraId="00A465FB" w14:textId="3DE8FC31" w:rsidR="005D7350" w:rsidRDefault="005D7350" w:rsidP="00A90A96">
                  <w:pPr>
                    <w:spacing w:after="60"/>
                    <w:rPr>
                      <w:rFonts w:ascii="Arial" w:eastAsia="Times New Roman" w:hAnsi="Arial" w:cs="Arial"/>
                      <w:bCs/>
                      <w:iCs/>
                      <w:color w:val="000000" w:themeColor="text1"/>
                      <w:sz w:val="22"/>
                      <w:szCs w:val="22"/>
                      <w:lang w:eastAsia="en-GB"/>
                    </w:rPr>
                  </w:pPr>
                </w:p>
                <w:p w14:paraId="2E1FAB82" w14:textId="10037904" w:rsidR="005D7350" w:rsidRDefault="005D7350" w:rsidP="00A90A96">
                  <w:pPr>
                    <w:spacing w:after="60"/>
                    <w:rPr>
                      <w:rFonts w:ascii="Arial" w:eastAsia="Times New Roman" w:hAnsi="Arial" w:cs="Arial"/>
                      <w:bCs/>
                      <w:iCs/>
                      <w:color w:val="000000" w:themeColor="text1"/>
                      <w:sz w:val="22"/>
                      <w:szCs w:val="22"/>
                      <w:lang w:eastAsia="en-GB"/>
                    </w:rPr>
                  </w:pPr>
                </w:p>
                <w:p w14:paraId="7046394F" w14:textId="51118801" w:rsidR="005D7350" w:rsidRDefault="005D7350" w:rsidP="00A90A96">
                  <w:pPr>
                    <w:spacing w:after="60"/>
                    <w:rPr>
                      <w:rFonts w:ascii="Arial" w:eastAsia="Times New Roman" w:hAnsi="Arial" w:cs="Arial"/>
                      <w:bCs/>
                      <w:iCs/>
                      <w:color w:val="000000" w:themeColor="text1"/>
                      <w:sz w:val="22"/>
                      <w:szCs w:val="22"/>
                      <w:lang w:eastAsia="en-GB"/>
                    </w:rPr>
                  </w:pPr>
                </w:p>
                <w:p w14:paraId="289B7564" w14:textId="6EF34DCC" w:rsidR="005D7350" w:rsidRDefault="005D7350" w:rsidP="00A90A96">
                  <w:pPr>
                    <w:spacing w:after="60"/>
                    <w:rPr>
                      <w:rFonts w:ascii="Arial" w:eastAsia="Times New Roman" w:hAnsi="Arial" w:cs="Arial"/>
                      <w:bCs/>
                      <w:iCs/>
                      <w:color w:val="000000" w:themeColor="text1"/>
                      <w:sz w:val="22"/>
                      <w:szCs w:val="22"/>
                      <w:lang w:eastAsia="en-GB"/>
                    </w:rPr>
                  </w:pPr>
                </w:p>
                <w:p w14:paraId="06FC8E76" w14:textId="21F20861" w:rsidR="005D7350" w:rsidRDefault="005D7350" w:rsidP="00A90A96">
                  <w:pPr>
                    <w:spacing w:after="60"/>
                    <w:rPr>
                      <w:rFonts w:ascii="Arial" w:eastAsia="Times New Roman" w:hAnsi="Arial" w:cs="Arial"/>
                      <w:bCs/>
                      <w:iCs/>
                      <w:color w:val="000000" w:themeColor="text1"/>
                      <w:sz w:val="22"/>
                      <w:szCs w:val="22"/>
                      <w:lang w:eastAsia="en-GB"/>
                    </w:rPr>
                  </w:pPr>
                </w:p>
                <w:p w14:paraId="5D383DF7" w14:textId="51AE0692" w:rsidR="005D7350" w:rsidRDefault="005D7350" w:rsidP="00A90A96">
                  <w:pPr>
                    <w:spacing w:after="60"/>
                    <w:rPr>
                      <w:rFonts w:ascii="Arial" w:eastAsia="Times New Roman" w:hAnsi="Arial" w:cs="Arial"/>
                      <w:bCs/>
                      <w:iCs/>
                      <w:color w:val="000000" w:themeColor="text1"/>
                      <w:sz w:val="22"/>
                      <w:szCs w:val="22"/>
                      <w:lang w:eastAsia="en-GB"/>
                    </w:rPr>
                  </w:pPr>
                </w:p>
                <w:p w14:paraId="1C3EE0B7" w14:textId="77777777" w:rsidR="005D7350" w:rsidRDefault="005D7350" w:rsidP="00A90A96">
                  <w:pPr>
                    <w:spacing w:after="60"/>
                    <w:rPr>
                      <w:rFonts w:ascii="Arial" w:eastAsia="Times New Roman" w:hAnsi="Arial" w:cs="Arial"/>
                      <w:bCs/>
                      <w:iCs/>
                      <w:color w:val="000000" w:themeColor="text1"/>
                      <w:sz w:val="22"/>
                      <w:szCs w:val="22"/>
                      <w:lang w:eastAsia="en-GB"/>
                    </w:rPr>
                  </w:pPr>
                </w:p>
                <w:p w14:paraId="6D8DA55C" w14:textId="2695098E" w:rsidR="004073E9" w:rsidRPr="00A90A96" w:rsidRDefault="004073E9" w:rsidP="00A90A96">
                  <w:pPr>
                    <w:spacing w:after="60"/>
                    <w:rPr>
                      <w:rFonts w:ascii="Arial" w:eastAsia="Times New Roman" w:hAnsi="Arial" w:cs="Arial"/>
                      <w:b/>
                      <w:bCs/>
                      <w:iCs/>
                      <w:color w:val="000000" w:themeColor="text1"/>
                      <w:sz w:val="28"/>
                      <w:szCs w:val="28"/>
                      <w:lang w:eastAsia="en-GB"/>
                    </w:rPr>
                  </w:pPr>
                  <w:r w:rsidRPr="00A90A96">
                    <w:rPr>
                      <w:rFonts w:ascii="Arial" w:hAnsi="Arial" w:cs="Arial"/>
                      <w:b/>
                      <w:bCs/>
                      <w:color w:val="000000" w:themeColor="text1"/>
                      <w:sz w:val="28"/>
                      <w:szCs w:val="28"/>
                    </w:rPr>
                    <w:lastRenderedPageBreak/>
                    <w:t>Appendix 11 – Support Organisations</w:t>
                  </w:r>
                </w:p>
                <w:tbl>
                  <w:tblPr>
                    <w:tblW w:w="5000" w:type="pct"/>
                    <w:tblLook w:val="04A0" w:firstRow="1" w:lastRow="0" w:firstColumn="1" w:lastColumn="0" w:noHBand="0" w:noVBand="1"/>
                  </w:tblPr>
                  <w:tblGrid>
                    <w:gridCol w:w="10368"/>
                  </w:tblGrid>
                  <w:tr w:rsidR="004073E9" w:rsidRPr="004073E9" w14:paraId="0673D043" w14:textId="77777777" w:rsidTr="009E373F">
                    <w:trPr>
                      <w:trHeight w:val="73"/>
                    </w:trPr>
                    <w:tc>
                      <w:tcPr>
                        <w:tcW w:w="5000" w:type="pct"/>
                        <w:shd w:val="clear" w:color="auto" w:fill="auto"/>
                      </w:tcPr>
                      <w:p w14:paraId="6E0DBDC5" w14:textId="439E8AD0" w:rsidR="004073E9" w:rsidRPr="002D07E7" w:rsidRDefault="002D07E7" w:rsidP="004073E9">
                        <w:pPr>
                          <w:spacing w:after="0" w:line="240" w:lineRule="auto"/>
                          <w:rPr>
                            <w:rFonts w:ascii="Arial" w:eastAsia="Times New Roman" w:hAnsi="Arial" w:cs="Arial"/>
                            <w:b/>
                            <w:iCs/>
                            <w:color w:val="auto"/>
                            <w:sz w:val="22"/>
                            <w:szCs w:val="22"/>
                            <w:lang w:eastAsia="en-GB"/>
                          </w:rPr>
                        </w:pPr>
                        <w:r w:rsidRPr="002D07E7">
                          <w:rPr>
                            <w:rFonts w:ascii="Arial" w:eastAsia="Times New Roman" w:hAnsi="Arial" w:cs="Arial"/>
                            <w:b/>
                            <w:iCs/>
                            <w:color w:val="auto"/>
                            <w:sz w:val="22"/>
                            <w:szCs w:val="22"/>
                            <w:lang w:eastAsia="en-GB"/>
                          </w:rPr>
                          <w:t xml:space="preserve">See also </w:t>
                        </w:r>
                        <w:r w:rsidR="004073E9" w:rsidRPr="002D07E7">
                          <w:rPr>
                            <w:rFonts w:ascii="Arial" w:eastAsia="Times New Roman" w:hAnsi="Arial" w:cs="Arial"/>
                            <w:b/>
                            <w:iCs/>
                            <w:color w:val="auto"/>
                            <w:sz w:val="22"/>
                            <w:szCs w:val="22"/>
                            <w:lang w:eastAsia="en-GB"/>
                          </w:rPr>
                          <w:t>Part Two and Annex B KCSIE, 2023.</w:t>
                        </w:r>
                      </w:p>
                      <w:p w14:paraId="20361871" w14:textId="77777777" w:rsidR="004073E9" w:rsidRPr="004073E9" w:rsidRDefault="004073E9" w:rsidP="004073E9">
                        <w:pPr>
                          <w:spacing w:after="0" w:line="240" w:lineRule="auto"/>
                          <w:rPr>
                            <w:rFonts w:ascii="Arial" w:eastAsia="Times New Roman" w:hAnsi="Arial" w:cs="Arial"/>
                            <w:b/>
                            <w:color w:val="auto"/>
                            <w:sz w:val="22"/>
                            <w:szCs w:val="22"/>
                            <w:lang w:val="en-GB" w:eastAsia="en-GB"/>
                          </w:rPr>
                        </w:pPr>
                      </w:p>
                      <w:p w14:paraId="565473DA"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NSPCC ‘Report Abuse in Education’ Helpline</w:t>
                        </w:r>
                      </w:p>
                      <w:p w14:paraId="00ED5302" w14:textId="77777777" w:rsidR="004073E9" w:rsidRPr="004073E9" w:rsidRDefault="00000000" w:rsidP="004073E9">
                        <w:pPr>
                          <w:pStyle w:val="ListBullet"/>
                          <w:rPr>
                            <w:rFonts w:ascii="Arial" w:eastAsia="Times New Roman" w:hAnsi="Arial" w:cs="Arial"/>
                            <w:bCs/>
                            <w:color w:val="0000FF"/>
                            <w:u w:val="single"/>
                            <w:lang w:eastAsia="en-GB"/>
                          </w:rPr>
                        </w:pPr>
                        <w:hyperlink r:id="rId47" w:history="1">
                          <w:r w:rsidR="004073E9" w:rsidRPr="004073E9">
                            <w:rPr>
                              <w:rStyle w:val="Hyperlink"/>
                              <w:rFonts w:ascii="Arial" w:eastAsia="Times New Roman" w:hAnsi="Arial" w:cs="Arial"/>
                              <w:bCs/>
                              <w:szCs w:val="22"/>
                              <w:lang w:eastAsia="en-GB"/>
                            </w:rPr>
                            <w:t>0800 136 663</w:t>
                          </w:r>
                        </w:hyperlink>
                        <w:r w:rsidR="004073E9" w:rsidRPr="004073E9">
                          <w:rPr>
                            <w:rFonts w:ascii="Arial" w:eastAsia="Times New Roman" w:hAnsi="Arial" w:cs="Arial"/>
                            <w:color w:val="0000FF"/>
                            <w:u w:val="single"/>
                            <w:lang w:eastAsia="en-GB"/>
                          </w:rPr>
                          <w:t> </w:t>
                        </w:r>
                        <w:r w:rsidR="004073E9" w:rsidRPr="004073E9">
                          <w:rPr>
                            <w:rFonts w:ascii="Arial" w:eastAsia="Times New Roman" w:hAnsi="Arial" w:cs="Arial"/>
                            <w:lang w:eastAsia="en-GB"/>
                          </w:rPr>
                          <w:t>or </w:t>
                        </w:r>
                        <w:hyperlink r:id="rId48" w:tooltip="Email the NSPCC helpline" w:history="1">
                          <w:r w:rsidR="004073E9" w:rsidRPr="004073E9">
                            <w:rPr>
                              <w:rStyle w:val="Hyperlink"/>
                              <w:rFonts w:ascii="Arial" w:eastAsia="Times New Roman" w:hAnsi="Arial" w:cs="Arial"/>
                              <w:bCs/>
                              <w:szCs w:val="22"/>
                              <w:lang w:eastAsia="en-GB"/>
                            </w:rPr>
                            <w:t>help@nspcc.org.uk</w:t>
                          </w:r>
                        </w:hyperlink>
                      </w:p>
                      <w:p w14:paraId="2B961AEA" w14:textId="77777777" w:rsidR="004073E9" w:rsidRPr="004073E9" w:rsidRDefault="004073E9" w:rsidP="004073E9">
                        <w:pPr>
                          <w:spacing w:after="0" w:line="240" w:lineRule="auto"/>
                          <w:ind w:left="720"/>
                          <w:rPr>
                            <w:rFonts w:ascii="Arial" w:eastAsia="Times New Roman" w:hAnsi="Arial" w:cs="Arial"/>
                            <w:bCs/>
                            <w:color w:val="auto"/>
                            <w:sz w:val="22"/>
                            <w:szCs w:val="22"/>
                            <w:lang w:eastAsia="en-GB"/>
                          </w:rPr>
                        </w:pPr>
                      </w:p>
                      <w:p w14:paraId="38935CC6"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National Organisations</w:t>
                        </w:r>
                      </w:p>
                      <w:p w14:paraId="085AEE23"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NSPCC: </w:t>
                        </w:r>
                        <w:hyperlink r:id="rId49" w:history="1">
                          <w:r w:rsidRPr="004073E9">
                            <w:rPr>
                              <w:rStyle w:val="Hyperlink"/>
                              <w:rFonts w:ascii="Arial" w:eastAsia="Times New Roman" w:hAnsi="Arial" w:cs="Arial"/>
                              <w:szCs w:val="22"/>
                              <w:lang w:eastAsia="en-GB"/>
                            </w:rPr>
                            <w:t>www.nspcc.org.uk</w:t>
                          </w:r>
                        </w:hyperlink>
                        <w:r w:rsidRPr="004073E9">
                          <w:rPr>
                            <w:rFonts w:ascii="Arial" w:eastAsia="Times New Roman" w:hAnsi="Arial" w:cs="Arial"/>
                            <w:color w:val="2B579A"/>
                            <w:shd w:val="clear" w:color="auto" w:fill="E6E6E6"/>
                            <w:lang w:eastAsia="en-GB"/>
                          </w:rPr>
                          <w:t xml:space="preserve"> </w:t>
                        </w:r>
                      </w:p>
                      <w:p w14:paraId="236E7A8D"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Barnardo’s: </w:t>
                        </w:r>
                        <w:hyperlink r:id="rId50" w:history="1">
                          <w:r w:rsidRPr="004073E9">
                            <w:rPr>
                              <w:rStyle w:val="Hyperlink"/>
                              <w:rFonts w:ascii="Arial" w:eastAsia="Times New Roman" w:hAnsi="Arial" w:cs="Arial"/>
                              <w:bCs/>
                              <w:szCs w:val="22"/>
                              <w:lang w:eastAsia="en-GB"/>
                            </w:rPr>
                            <w:t>www.barnardos.org.uk</w:t>
                          </w:r>
                        </w:hyperlink>
                        <w:r w:rsidRPr="004073E9">
                          <w:rPr>
                            <w:rFonts w:ascii="Arial" w:eastAsia="Times New Roman" w:hAnsi="Arial" w:cs="Arial"/>
                            <w:bCs/>
                            <w:color w:val="2B579A"/>
                            <w:shd w:val="clear" w:color="auto" w:fill="E6E6E6"/>
                            <w:lang w:eastAsia="en-GB"/>
                          </w:rPr>
                          <w:t xml:space="preserve"> </w:t>
                        </w:r>
                      </w:p>
                      <w:p w14:paraId="606031C9"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Action for Children: </w:t>
                        </w:r>
                        <w:hyperlink r:id="rId51" w:history="1">
                          <w:r w:rsidRPr="004073E9">
                            <w:rPr>
                              <w:rStyle w:val="Hyperlink"/>
                              <w:rFonts w:ascii="Arial" w:eastAsia="Times New Roman" w:hAnsi="Arial" w:cs="Arial"/>
                              <w:bCs/>
                              <w:szCs w:val="22"/>
                              <w:lang w:eastAsia="en-GB"/>
                            </w:rPr>
                            <w:t>www.actionforchildren.org.uk</w:t>
                          </w:r>
                        </w:hyperlink>
                        <w:r w:rsidRPr="004073E9">
                          <w:rPr>
                            <w:rFonts w:ascii="Arial" w:eastAsia="Times New Roman" w:hAnsi="Arial" w:cs="Arial"/>
                            <w:bCs/>
                            <w:color w:val="2B579A"/>
                            <w:shd w:val="clear" w:color="auto" w:fill="E6E6E6"/>
                            <w:lang w:eastAsia="en-GB"/>
                          </w:rPr>
                          <w:t xml:space="preserve"> </w:t>
                        </w:r>
                      </w:p>
                      <w:p w14:paraId="6562DF8F"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 xml:space="preserve">Children’s Society: </w:t>
                        </w:r>
                        <w:hyperlink r:id="rId52" w:history="1">
                          <w:r w:rsidRPr="004073E9">
                            <w:rPr>
                              <w:rStyle w:val="Hyperlink"/>
                              <w:rFonts w:ascii="Arial" w:eastAsia="Times New Roman" w:hAnsi="Arial" w:cs="Arial"/>
                              <w:bCs/>
                              <w:szCs w:val="22"/>
                              <w:lang w:eastAsia="en-GB"/>
                            </w:rPr>
                            <w:t>www.childrenssociety.org.uk</w:t>
                          </w:r>
                        </w:hyperlink>
                        <w:r w:rsidRPr="004073E9">
                          <w:rPr>
                            <w:rFonts w:ascii="Arial" w:eastAsia="Times New Roman" w:hAnsi="Arial" w:cs="Arial"/>
                            <w:bCs/>
                            <w:color w:val="2B579A"/>
                            <w:shd w:val="clear" w:color="auto" w:fill="E6E6E6"/>
                            <w:lang w:eastAsia="en-GB"/>
                          </w:rPr>
                          <w:t xml:space="preserve"> </w:t>
                        </w:r>
                      </w:p>
                      <w:p w14:paraId="1D274E3D" w14:textId="77777777" w:rsidR="004073E9" w:rsidRPr="004073E9" w:rsidRDefault="004073E9" w:rsidP="004073E9">
                        <w:pPr>
                          <w:pStyle w:val="ListBullet"/>
                          <w:rPr>
                            <w:rFonts w:ascii="Arial" w:eastAsia="Times New Roman" w:hAnsi="Arial" w:cs="Arial"/>
                            <w:bCs/>
                            <w:lang w:eastAsia="en-GB"/>
                          </w:rPr>
                        </w:pPr>
                        <w:r w:rsidRPr="00ED0F01">
                          <w:rPr>
                            <w:rFonts w:ascii="Arial" w:eastAsia="Times New Roman" w:hAnsi="Arial" w:cs="Arial"/>
                            <w:bCs/>
                            <w:color w:val="auto"/>
                            <w:lang w:eastAsia="en-GB"/>
                          </w:rPr>
                          <w:t>Centre of Expertise on Child Sexual Abuse</w:t>
                        </w:r>
                        <w:r w:rsidRPr="00ED0F01">
                          <w:rPr>
                            <w:rFonts w:ascii="Arial" w:eastAsia="Times New Roman" w:hAnsi="Arial" w:cs="Arial"/>
                            <w:bCs/>
                            <w:lang w:eastAsia="en-GB"/>
                          </w:rPr>
                          <w:t>:</w:t>
                        </w:r>
                        <w:r w:rsidRPr="004073E9">
                          <w:rPr>
                            <w:rFonts w:ascii="Arial" w:eastAsia="Times New Roman" w:hAnsi="Arial" w:cs="Arial"/>
                            <w:bCs/>
                            <w:lang w:eastAsia="en-GB"/>
                          </w:rPr>
                          <w:t xml:space="preserve"> </w:t>
                        </w:r>
                        <w:hyperlink r:id="rId53" w:history="1">
                          <w:r w:rsidRPr="004073E9">
                            <w:rPr>
                              <w:rStyle w:val="Hyperlink"/>
                              <w:rFonts w:ascii="Arial" w:eastAsia="Times New Roman" w:hAnsi="Arial" w:cs="Arial"/>
                              <w:bCs/>
                              <w:szCs w:val="22"/>
                              <w:lang w:eastAsia="en-GB"/>
                            </w:rPr>
                            <w:t>www.csacentre.org.uk</w:t>
                          </w:r>
                        </w:hyperlink>
                        <w:r w:rsidRPr="004073E9">
                          <w:rPr>
                            <w:rFonts w:ascii="Arial" w:eastAsia="Times New Roman" w:hAnsi="Arial" w:cs="Arial"/>
                            <w:bCs/>
                            <w:lang w:eastAsia="en-GB"/>
                          </w:rPr>
                          <w:t xml:space="preserve"> </w:t>
                        </w:r>
                      </w:p>
                      <w:p w14:paraId="07F1331C" w14:textId="77777777" w:rsidR="004073E9" w:rsidRPr="004073E9" w:rsidRDefault="004073E9" w:rsidP="004073E9">
                        <w:pPr>
                          <w:spacing w:after="0" w:line="240" w:lineRule="auto"/>
                          <w:rPr>
                            <w:rFonts w:ascii="Arial" w:eastAsia="Times New Roman" w:hAnsi="Arial" w:cs="Arial"/>
                            <w:b/>
                            <w:sz w:val="22"/>
                            <w:szCs w:val="22"/>
                            <w:lang w:eastAsia="en-GB"/>
                          </w:rPr>
                        </w:pPr>
                      </w:p>
                      <w:p w14:paraId="4B426E72" w14:textId="77777777" w:rsidR="004073E9" w:rsidRPr="004073E9" w:rsidRDefault="004073E9" w:rsidP="004073E9">
                        <w:pPr>
                          <w:spacing w:after="0" w:line="240" w:lineRule="auto"/>
                          <w:rPr>
                            <w:rFonts w:ascii="Arial" w:eastAsia="Times New Roman" w:hAnsi="Arial" w:cs="Arial"/>
                            <w:b/>
                            <w:sz w:val="22"/>
                            <w:szCs w:val="22"/>
                            <w:lang w:eastAsia="en-GB"/>
                          </w:rPr>
                        </w:pPr>
                        <w:r w:rsidRPr="004073E9">
                          <w:rPr>
                            <w:rFonts w:ascii="Arial" w:eastAsia="Times New Roman" w:hAnsi="Arial" w:cs="Arial"/>
                            <w:b/>
                            <w:sz w:val="22"/>
                            <w:szCs w:val="22"/>
                            <w:lang w:eastAsia="en-GB"/>
                          </w:rPr>
                          <w:t>Support for Staff</w:t>
                        </w:r>
                      </w:p>
                      <w:p w14:paraId="4E93EADF"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Education Support Partnership: </w:t>
                        </w:r>
                        <w:hyperlink r:id="rId54" w:history="1">
                          <w:r w:rsidRPr="004073E9">
                            <w:rPr>
                              <w:rStyle w:val="Hyperlink"/>
                              <w:rFonts w:ascii="Arial" w:eastAsia="Times New Roman" w:hAnsi="Arial" w:cs="Arial"/>
                              <w:szCs w:val="22"/>
                              <w:lang w:eastAsia="en-GB"/>
                            </w:rPr>
                            <w:t>www.educationsupportpartnership.org.uk</w:t>
                          </w:r>
                        </w:hyperlink>
                        <w:r w:rsidRPr="004073E9">
                          <w:rPr>
                            <w:rFonts w:ascii="Arial" w:hAnsi="Arial" w:cs="Arial"/>
                            <w:color w:val="2B579A"/>
                            <w:shd w:val="clear" w:color="auto" w:fill="E6E6E6"/>
                            <w:lang w:eastAsia="en-GB"/>
                          </w:rPr>
                          <w:t xml:space="preserve"> </w:t>
                        </w:r>
                      </w:p>
                      <w:p w14:paraId="1BA65697"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Professional Online Safety Helpline: </w:t>
                        </w:r>
                        <w:hyperlink r:id="rId55" w:history="1">
                          <w:r w:rsidRPr="004073E9">
                            <w:rPr>
                              <w:rStyle w:val="Hyperlink"/>
                              <w:rFonts w:ascii="Arial" w:eastAsia="Times New Roman" w:hAnsi="Arial" w:cs="Arial"/>
                              <w:szCs w:val="22"/>
                              <w:lang w:eastAsia="en-GB"/>
                            </w:rPr>
                            <w:t>www.saferinternet.org.uk/helpline</w:t>
                          </w:r>
                        </w:hyperlink>
                        <w:r w:rsidRPr="004073E9">
                          <w:rPr>
                            <w:rFonts w:ascii="Arial" w:hAnsi="Arial" w:cs="Arial"/>
                            <w:color w:val="2B579A"/>
                            <w:shd w:val="clear" w:color="auto" w:fill="E6E6E6"/>
                            <w:lang w:eastAsia="en-GB"/>
                          </w:rPr>
                          <w:t xml:space="preserve"> </w:t>
                        </w:r>
                      </w:p>
                      <w:p w14:paraId="57548FB5"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Harmful Sexual Behaviour Support Service: </w:t>
                        </w:r>
                        <w:hyperlink r:id="rId56" w:history="1">
                          <w:r w:rsidRPr="004073E9">
                            <w:rPr>
                              <w:rStyle w:val="Hyperlink"/>
                              <w:rFonts w:ascii="Arial" w:eastAsia="Times New Roman" w:hAnsi="Arial" w:cs="Arial"/>
                              <w:szCs w:val="22"/>
                              <w:lang w:eastAsia="en-GB"/>
                            </w:rPr>
                            <w:t>https://swgfl.org.uk/harmful-sexual-behaviour-support-service</w:t>
                          </w:r>
                        </w:hyperlink>
                        <w:r w:rsidRPr="004073E9">
                          <w:rPr>
                            <w:rFonts w:ascii="Arial" w:hAnsi="Arial" w:cs="Arial"/>
                            <w:color w:val="2B579A"/>
                            <w:shd w:val="clear" w:color="auto" w:fill="E6E6E6"/>
                            <w:lang w:eastAsia="en-GB"/>
                          </w:rPr>
                          <w:t xml:space="preserve"> </w:t>
                        </w:r>
                      </w:p>
                      <w:p w14:paraId="6219FD13" w14:textId="77777777" w:rsidR="004073E9" w:rsidRPr="004073E9" w:rsidRDefault="004073E9" w:rsidP="004073E9">
                        <w:pPr>
                          <w:spacing w:after="0" w:line="240" w:lineRule="auto"/>
                          <w:rPr>
                            <w:rFonts w:ascii="Arial" w:eastAsia="Times New Roman" w:hAnsi="Arial" w:cs="Arial"/>
                            <w:sz w:val="22"/>
                            <w:szCs w:val="22"/>
                            <w:lang w:eastAsia="en-GB"/>
                          </w:rPr>
                        </w:pPr>
                      </w:p>
                      <w:p w14:paraId="1A0EB871"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Support for pupils/students</w:t>
                        </w:r>
                      </w:p>
                      <w:p w14:paraId="41C6882A"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ChildLine</w:t>
                        </w:r>
                        <w:r w:rsidRPr="004073E9">
                          <w:rPr>
                            <w:rFonts w:ascii="Arial" w:eastAsia="Times New Roman" w:hAnsi="Arial" w:cs="Arial"/>
                            <w:lang w:eastAsia="en-GB"/>
                          </w:rPr>
                          <w:t xml:space="preserve">: </w:t>
                        </w:r>
                        <w:hyperlink r:id="rId57" w:history="1">
                          <w:r w:rsidRPr="004073E9">
                            <w:rPr>
                              <w:rStyle w:val="Hyperlink"/>
                              <w:rFonts w:ascii="Arial" w:eastAsia="Times New Roman" w:hAnsi="Arial" w:cs="Arial"/>
                              <w:bCs/>
                              <w:szCs w:val="22"/>
                              <w:lang w:eastAsia="en-GB"/>
                            </w:rPr>
                            <w:t>www.childline.org.uk</w:t>
                          </w:r>
                        </w:hyperlink>
                      </w:p>
                      <w:p w14:paraId="7862872D"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Papyrus</w:t>
                        </w:r>
                        <w:r w:rsidRPr="004073E9">
                          <w:rPr>
                            <w:rFonts w:ascii="Arial" w:eastAsia="Times New Roman" w:hAnsi="Arial" w:cs="Arial"/>
                            <w:lang w:eastAsia="en-GB"/>
                          </w:rPr>
                          <w:t xml:space="preserve">: </w:t>
                        </w:r>
                        <w:hyperlink r:id="rId58" w:history="1">
                          <w:r w:rsidRPr="004073E9">
                            <w:rPr>
                              <w:rStyle w:val="Hyperlink"/>
                              <w:rFonts w:ascii="Arial" w:eastAsia="Times New Roman" w:hAnsi="Arial" w:cs="Arial"/>
                              <w:bCs/>
                              <w:szCs w:val="22"/>
                              <w:lang w:eastAsia="en-GB"/>
                            </w:rPr>
                            <w:t>www.papyrus-uk.org</w:t>
                          </w:r>
                        </w:hyperlink>
                        <w:r w:rsidRPr="004073E9">
                          <w:rPr>
                            <w:rFonts w:ascii="Arial" w:eastAsia="Times New Roman" w:hAnsi="Arial" w:cs="Arial"/>
                            <w:bCs/>
                            <w:color w:val="2B579A"/>
                            <w:shd w:val="clear" w:color="auto" w:fill="E6E6E6"/>
                            <w:lang w:eastAsia="en-GB"/>
                          </w:rPr>
                          <w:t xml:space="preserve"> </w:t>
                        </w:r>
                      </w:p>
                      <w:p w14:paraId="76E8B3F8" w14:textId="77777777" w:rsidR="004073E9" w:rsidRPr="004073E9" w:rsidRDefault="004073E9" w:rsidP="004073E9">
                        <w:pPr>
                          <w:pStyle w:val="ListBullet"/>
                          <w:rPr>
                            <w:rFonts w:ascii="Arial" w:eastAsia="Times New Roman" w:hAnsi="Arial" w:cs="Arial"/>
                            <w:color w:val="0000FF"/>
                            <w:u w:val="single"/>
                            <w:lang w:val="en-GB" w:eastAsia="en-GB"/>
                          </w:rPr>
                        </w:pPr>
                        <w:r w:rsidRPr="004073E9">
                          <w:rPr>
                            <w:rFonts w:ascii="Arial" w:eastAsia="Times New Roman" w:hAnsi="Arial" w:cs="Arial"/>
                            <w:color w:val="auto"/>
                            <w:lang w:eastAsia="en-GB"/>
                          </w:rPr>
                          <w:t xml:space="preserve">The Mix: </w:t>
                        </w:r>
                        <w:hyperlink r:id="rId59" w:history="1">
                          <w:r w:rsidRPr="004073E9">
                            <w:rPr>
                              <w:rStyle w:val="Hyperlink"/>
                              <w:rFonts w:ascii="Arial" w:eastAsia="Times New Roman" w:hAnsi="Arial" w:cs="Arial"/>
                              <w:bCs/>
                              <w:szCs w:val="22"/>
                              <w:lang w:eastAsia="en-GB"/>
                            </w:rPr>
                            <w:t>www.themix.org.uk</w:t>
                          </w:r>
                        </w:hyperlink>
                      </w:p>
                      <w:p w14:paraId="584D1D37"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Shout: </w:t>
                        </w:r>
                        <w:hyperlink r:id="rId60" w:history="1">
                          <w:r w:rsidRPr="004073E9">
                            <w:rPr>
                              <w:rStyle w:val="Hyperlink"/>
                              <w:rFonts w:ascii="Arial" w:eastAsia="Times New Roman" w:hAnsi="Arial" w:cs="Arial"/>
                              <w:szCs w:val="22"/>
                              <w:lang w:eastAsia="en-GB"/>
                            </w:rPr>
                            <w:t>www.giveusashout.org</w:t>
                          </w:r>
                        </w:hyperlink>
                      </w:p>
                      <w:p w14:paraId="2166A505"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Fearless: </w:t>
                        </w:r>
                        <w:hyperlink r:id="rId61" w:history="1">
                          <w:r w:rsidRPr="004073E9">
                            <w:rPr>
                              <w:rStyle w:val="Hyperlink"/>
                              <w:rFonts w:ascii="Arial" w:eastAsia="Times New Roman" w:hAnsi="Arial" w:cs="Arial"/>
                              <w:szCs w:val="22"/>
                              <w:lang w:eastAsia="en-GB"/>
                            </w:rPr>
                            <w:t>www.fearless.org</w:t>
                          </w:r>
                        </w:hyperlink>
                      </w:p>
                      <w:p w14:paraId="79D562B7"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Victim Support</w:t>
                        </w:r>
                        <w:r w:rsidRPr="004073E9">
                          <w:rPr>
                            <w:rFonts w:ascii="Arial" w:eastAsia="Times New Roman" w:hAnsi="Arial" w:cs="Arial"/>
                            <w:lang w:eastAsia="en-GB"/>
                          </w:rPr>
                          <w:t xml:space="preserve">: </w:t>
                        </w:r>
                        <w:hyperlink r:id="rId62" w:history="1">
                          <w:r w:rsidRPr="004073E9">
                            <w:rPr>
                              <w:rStyle w:val="Hyperlink"/>
                              <w:rFonts w:ascii="Arial" w:eastAsia="Times New Roman" w:hAnsi="Arial" w:cs="Arial"/>
                              <w:bCs/>
                              <w:szCs w:val="22"/>
                              <w:lang w:eastAsia="en-GB"/>
                            </w:rPr>
                            <w:t>www.victimsupport.org.uk</w:t>
                          </w:r>
                        </w:hyperlink>
                        <w:r w:rsidRPr="004073E9">
                          <w:rPr>
                            <w:rFonts w:ascii="Arial" w:eastAsia="Times New Roman" w:hAnsi="Arial" w:cs="Arial"/>
                            <w:bCs/>
                            <w:color w:val="0000FF"/>
                            <w:u w:val="single"/>
                            <w:lang w:eastAsia="en-GB"/>
                          </w:rPr>
                          <w:t xml:space="preserve"> </w:t>
                        </w:r>
                      </w:p>
                      <w:p w14:paraId="0A3905A3" w14:textId="77777777" w:rsidR="004073E9" w:rsidRPr="004073E9" w:rsidRDefault="004073E9" w:rsidP="004073E9">
                        <w:pPr>
                          <w:spacing w:after="0" w:line="240" w:lineRule="auto"/>
                          <w:ind w:left="720"/>
                          <w:rPr>
                            <w:rFonts w:ascii="Arial" w:eastAsia="Times New Roman" w:hAnsi="Arial" w:cs="Arial"/>
                            <w:sz w:val="22"/>
                            <w:szCs w:val="22"/>
                            <w:lang w:val="en-GB" w:eastAsia="en-GB"/>
                          </w:rPr>
                        </w:pPr>
                      </w:p>
                      <w:p w14:paraId="4899FB22"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Support for Adults</w:t>
                        </w:r>
                      </w:p>
                      <w:p w14:paraId="564414AD"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Family Lives: </w:t>
                        </w:r>
                        <w:hyperlink r:id="rId63" w:history="1">
                          <w:r w:rsidRPr="004073E9">
                            <w:rPr>
                              <w:rStyle w:val="Hyperlink"/>
                              <w:rFonts w:ascii="Arial" w:eastAsia="Times New Roman" w:hAnsi="Arial" w:cs="Arial"/>
                              <w:bCs/>
                              <w:szCs w:val="22"/>
                              <w:lang w:eastAsia="en-GB"/>
                            </w:rPr>
                            <w:t>www.familylives.org.uk</w:t>
                          </w:r>
                        </w:hyperlink>
                      </w:p>
                      <w:p w14:paraId="0CDA1C13"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Crime Stoppers: </w:t>
                        </w:r>
                        <w:hyperlink r:id="rId64" w:tgtFrame="_blank" w:history="1">
                          <w:r w:rsidRPr="004073E9">
                            <w:rPr>
                              <w:rStyle w:val="Hyperlink"/>
                              <w:rFonts w:ascii="Arial" w:eastAsia="Times New Roman" w:hAnsi="Arial" w:cs="Arial"/>
                              <w:bCs/>
                              <w:szCs w:val="22"/>
                              <w:lang w:eastAsia="en-GB"/>
                            </w:rPr>
                            <w:t>www.crimestoppers-uk.org</w:t>
                          </w:r>
                        </w:hyperlink>
                      </w:p>
                      <w:p w14:paraId="2673B59C" w14:textId="77777777" w:rsidR="004073E9" w:rsidRPr="004073E9" w:rsidRDefault="004073E9" w:rsidP="004073E9">
                        <w:pPr>
                          <w:pStyle w:val="ListBullet"/>
                          <w:rPr>
                            <w:rFonts w:ascii="Arial" w:eastAsia="Times New Roman" w:hAnsi="Arial" w:cs="Arial"/>
                            <w:bCs/>
                            <w:color w:val="0000FF"/>
                            <w:u w:val="single"/>
                            <w:lang w:eastAsia="en-GB"/>
                          </w:rPr>
                        </w:pPr>
                        <w:r w:rsidRPr="004073E9">
                          <w:rPr>
                            <w:rFonts w:ascii="Arial" w:eastAsia="Times New Roman" w:hAnsi="Arial" w:cs="Arial"/>
                            <w:color w:val="auto"/>
                            <w:lang w:eastAsia="en-GB"/>
                          </w:rPr>
                          <w:t xml:space="preserve">Victim Support: </w:t>
                        </w:r>
                        <w:hyperlink r:id="rId65" w:history="1">
                          <w:r w:rsidRPr="004073E9">
                            <w:rPr>
                              <w:rStyle w:val="Hyperlink"/>
                              <w:rFonts w:ascii="Arial" w:eastAsia="Times New Roman" w:hAnsi="Arial" w:cs="Arial"/>
                              <w:bCs/>
                              <w:szCs w:val="22"/>
                              <w:lang w:eastAsia="en-GB"/>
                            </w:rPr>
                            <w:t>www.victimsupport.org.uk</w:t>
                          </w:r>
                        </w:hyperlink>
                        <w:r w:rsidRPr="004073E9">
                          <w:rPr>
                            <w:rFonts w:ascii="Arial" w:eastAsia="Times New Roman" w:hAnsi="Arial" w:cs="Arial"/>
                            <w:bCs/>
                            <w:color w:val="0000FF"/>
                            <w:u w:val="single"/>
                            <w:lang w:eastAsia="en-GB"/>
                          </w:rPr>
                          <w:t xml:space="preserve"> </w:t>
                        </w:r>
                      </w:p>
                      <w:p w14:paraId="400AD7B2" w14:textId="77777777" w:rsidR="004073E9" w:rsidRPr="004073E9" w:rsidRDefault="004073E9" w:rsidP="004073E9">
                        <w:pPr>
                          <w:pStyle w:val="ListBullet"/>
                          <w:rPr>
                            <w:rFonts w:ascii="Arial" w:eastAsia="Times New Roman" w:hAnsi="Arial" w:cs="Arial"/>
                            <w:bCs/>
                            <w:color w:val="auto"/>
                            <w:lang w:eastAsia="en-GB"/>
                          </w:rPr>
                        </w:pPr>
                        <w:r w:rsidRPr="004073E9">
                          <w:rPr>
                            <w:rFonts w:ascii="Arial" w:eastAsia="Times New Roman" w:hAnsi="Arial" w:cs="Arial"/>
                            <w:color w:val="auto"/>
                            <w:lang w:eastAsia="en-GB"/>
                          </w:rPr>
                          <w:t>The Samaritans</w:t>
                        </w:r>
                        <w:r w:rsidRPr="004073E9">
                          <w:rPr>
                            <w:rFonts w:ascii="Arial" w:eastAsia="Times New Roman" w:hAnsi="Arial" w:cs="Arial"/>
                            <w:lang w:eastAsia="en-GB"/>
                          </w:rPr>
                          <w:t xml:space="preserve">: </w:t>
                        </w:r>
                        <w:hyperlink r:id="rId66" w:history="1">
                          <w:r w:rsidRPr="004073E9">
                            <w:rPr>
                              <w:rStyle w:val="Hyperlink"/>
                              <w:rFonts w:ascii="Arial" w:eastAsia="Times New Roman" w:hAnsi="Arial" w:cs="Arial"/>
                              <w:bCs/>
                              <w:szCs w:val="22"/>
                              <w:lang w:eastAsia="en-GB"/>
                            </w:rPr>
                            <w:t>www.samaritans.org</w:t>
                          </w:r>
                        </w:hyperlink>
                        <w:r w:rsidRPr="004073E9">
                          <w:rPr>
                            <w:rFonts w:ascii="Arial" w:eastAsia="Times New Roman" w:hAnsi="Arial" w:cs="Arial"/>
                            <w:bCs/>
                            <w:color w:val="2B579A"/>
                            <w:shd w:val="clear" w:color="auto" w:fill="E6E6E6"/>
                            <w:lang w:eastAsia="en-GB"/>
                          </w:rPr>
                          <w:t xml:space="preserve"> </w:t>
                        </w:r>
                      </w:p>
                      <w:p w14:paraId="7B01A013" w14:textId="77777777" w:rsidR="004073E9" w:rsidRPr="004073E9" w:rsidRDefault="004073E9" w:rsidP="004073E9">
                        <w:pPr>
                          <w:pStyle w:val="ListBullet"/>
                          <w:rPr>
                            <w:rFonts w:ascii="Arial" w:eastAsia="Times New Roman" w:hAnsi="Arial" w:cs="Arial"/>
                            <w:lang w:val="en-GB" w:eastAsia="en-GB"/>
                          </w:rPr>
                        </w:pPr>
                        <w:r w:rsidRPr="004073E9">
                          <w:rPr>
                            <w:rFonts w:ascii="Arial" w:eastAsia="Times New Roman" w:hAnsi="Arial" w:cs="Arial"/>
                            <w:color w:val="auto"/>
                            <w:lang w:eastAsia="en-GB"/>
                          </w:rPr>
                          <w:t xml:space="preserve">NAPAC (National Association for People Abused in Childhood): </w:t>
                        </w:r>
                        <w:r w:rsidRPr="004073E9">
                          <w:rPr>
                            <w:rFonts w:ascii="Arial" w:eastAsia="Times New Roman" w:hAnsi="Arial" w:cs="Arial"/>
                            <w:bCs/>
                            <w:color w:val="0000FF"/>
                            <w:u w:val="single"/>
                            <w:lang w:eastAsia="en-GB"/>
                          </w:rPr>
                          <w:t>www.</w:t>
                        </w:r>
                        <w:hyperlink r:id="rId67" w:history="1">
                          <w:r w:rsidRPr="004073E9">
                            <w:rPr>
                              <w:rStyle w:val="Hyperlink"/>
                              <w:rFonts w:ascii="Arial" w:eastAsia="Times New Roman" w:hAnsi="Arial" w:cs="Arial"/>
                              <w:bCs/>
                              <w:szCs w:val="22"/>
                              <w:lang w:eastAsia="en-GB"/>
                            </w:rPr>
                            <w:t>napac.org.uk</w:t>
                          </w:r>
                        </w:hyperlink>
                        <w:r w:rsidRPr="004073E9">
                          <w:rPr>
                            <w:rFonts w:ascii="Arial" w:eastAsia="Times New Roman" w:hAnsi="Arial" w:cs="Arial"/>
                            <w:bCs/>
                            <w:color w:val="0000FF"/>
                            <w:u w:val="single"/>
                            <w:lang w:eastAsia="en-GB"/>
                          </w:rPr>
                          <w:t xml:space="preserve">  </w:t>
                        </w:r>
                      </w:p>
                      <w:p w14:paraId="086705F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MOSAC</w:t>
                        </w:r>
                        <w:r w:rsidRPr="004073E9">
                          <w:rPr>
                            <w:rFonts w:ascii="Arial" w:eastAsia="Times New Roman" w:hAnsi="Arial" w:cs="Arial"/>
                            <w:lang w:eastAsia="en-GB"/>
                          </w:rPr>
                          <w:t xml:space="preserve">: </w:t>
                        </w:r>
                        <w:hyperlink r:id="rId68" w:history="1">
                          <w:r w:rsidRPr="004073E9">
                            <w:rPr>
                              <w:rStyle w:val="Hyperlink"/>
                              <w:rFonts w:ascii="Arial" w:eastAsia="Times New Roman" w:hAnsi="Arial" w:cs="Arial"/>
                              <w:bCs/>
                              <w:szCs w:val="22"/>
                              <w:lang w:eastAsia="en-GB"/>
                            </w:rPr>
                            <w:t>www.mosac.org.uk</w:t>
                          </w:r>
                        </w:hyperlink>
                        <w:r w:rsidRPr="004073E9">
                          <w:rPr>
                            <w:rFonts w:ascii="Arial" w:eastAsia="Times New Roman" w:hAnsi="Arial" w:cs="Arial"/>
                            <w:color w:val="2B579A"/>
                            <w:shd w:val="clear" w:color="auto" w:fill="E6E6E6"/>
                            <w:lang w:eastAsia="en-GB"/>
                          </w:rPr>
                          <w:t xml:space="preserve"> </w:t>
                        </w:r>
                      </w:p>
                      <w:p w14:paraId="735DBC4F"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Action Fraud</w:t>
                        </w:r>
                        <w:r w:rsidRPr="004073E9">
                          <w:rPr>
                            <w:rFonts w:ascii="Arial" w:eastAsia="Times New Roman" w:hAnsi="Arial" w:cs="Arial"/>
                            <w:lang w:eastAsia="en-GB"/>
                          </w:rPr>
                          <w:t xml:space="preserve">: </w:t>
                        </w:r>
                        <w:hyperlink r:id="rId69" w:history="1">
                          <w:r w:rsidRPr="004073E9">
                            <w:rPr>
                              <w:rStyle w:val="Hyperlink"/>
                              <w:rFonts w:ascii="Arial" w:eastAsia="Times New Roman" w:hAnsi="Arial" w:cs="Arial"/>
                              <w:bCs/>
                              <w:szCs w:val="22"/>
                              <w:lang w:eastAsia="en-GB"/>
                            </w:rPr>
                            <w:t>www.actionfraud.police.uk</w:t>
                          </w:r>
                        </w:hyperlink>
                        <w:r w:rsidRPr="004073E9">
                          <w:rPr>
                            <w:rFonts w:ascii="Arial" w:eastAsia="Times New Roman" w:hAnsi="Arial" w:cs="Arial"/>
                            <w:bCs/>
                            <w:color w:val="2B579A"/>
                            <w:shd w:val="clear" w:color="auto" w:fill="E6E6E6"/>
                            <w:lang w:eastAsia="en-GB"/>
                          </w:rPr>
                          <w:t xml:space="preserve"> </w:t>
                        </w:r>
                      </w:p>
                      <w:p w14:paraId="6E0E1723" w14:textId="77777777" w:rsidR="004073E9" w:rsidRPr="004073E9" w:rsidRDefault="004073E9" w:rsidP="004073E9">
                        <w:pPr>
                          <w:pStyle w:val="ListBullet"/>
                          <w:rPr>
                            <w:rFonts w:ascii="Arial" w:eastAsia="Times New Roman" w:hAnsi="Arial" w:cs="Arial"/>
                            <w:color w:val="0000FF"/>
                            <w:u w:val="single"/>
                            <w:lang w:val="en-GB" w:eastAsia="en-GB"/>
                          </w:rPr>
                        </w:pPr>
                        <w:r w:rsidRPr="004073E9">
                          <w:rPr>
                            <w:rFonts w:ascii="Arial" w:eastAsia="Times New Roman" w:hAnsi="Arial" w:cs="Arial"/>
                            <w:color w:val="auto"/>
                            <w:lang w:eastAsia="en-GB"/>
                          </w:rPr>
                          <w:t xml:space="preserve">Shout: </w:t>
                        </w:r>
                        <w:hyperlink r:id="rId70" w:history="1">
                          <w:r w:rsidRPr="004073E9">
                            <w:rPr>
                              <w:rStyle w:val="Hyperlink"/>
                              <w:rFonts w:ascii="Arial" w:eastAsia="Times New Roman" w:hAnsi="Arial" w:cs="Arial"/>
                              <w:szCs w:val="22"/>
                              <w:lang w:eastAsia="en-GB"/>
                            </w:rPr>
                            <w:t>www.giveusashout.org</w:t>
                          </w:r>
                        </w:hyperlink>
                      </w:p>
                      <w:p w14:paraId="2D9A7E0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0000FF"/>
                            <w:u w:val="single"/>
                            <w:lang w:eastAsia="en-GB"/>
                          </w:rPr>
                          <w:t>Advice now: www.advicenow.org.uk</w:t>
                        </w:r>
                      </w:p>
                      <w:p w14:paraId="1AE24E3B"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76DFE5ED"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0684B3A8" w14:textId="77777777" w:rsidR="004073E9" w:rsidRPr="004073E9" w:rsidRDefault="004073E9" w:rsidP="004073E9">
                        <w:pPr>
                          <w:spacing w:after="0" w:line="240" w:lineRule="auto"/>
                          <w:rPr>
                            <w:rFonts w:ascii="Arial" w:eastAsia="Times New Roman" w:hAnsi="Arial" w:cs="Arial"/>
                            <w:bCs/>
                            <w:color w:val="auto"/>
                            <w:sz w:val="22"/>
                            <w:szCs w:val="22"/>
                            <w:lang w:eastAsia="en-GB"/>
                          </w:rPr>
                        </w:pPr>
                      </w:p>
                      <w:p w14:paraId="2BECDF91"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lastRenderedPageBreak/>
                          <w:t>Support for Learning Disabilities</w:t>
                        </w:r>
                      </w:p>
                      <w:p w14:paraId="3949859C" w14:textId="77777777" w:rsidR="004073E9" w:rsidRPr="004073E9" w:rsidRDefault="004073E9" w:rsidP="004073E9">
                        <w:pPr>
                          <w:pStyle w:val="ListBullet"/>
                          <w:rPr>
                            <w:rFonts w:ascii="Arial" w:eastAsia="Times New Roman" w:hAnsi="Arial" w:cs="Arial"/>
                            <w:bCs/>
                            <w:color w:val="auto"/>
                            <w:lang w:eastAsia="en-GB"/>
                          </w:rPr>
                        </w:pPr>
                        <w:r w:rsidRPr="004073E9">
                          <w:rPr>
                            <w:rFonts w:ascii="Arial" w:eastAsia="Times New Roman" w:hAnsi="Arial" w:cs="Arial"/>
                            <w:color w:val="auto"/>
                            <w:lang w:eastAsia="en-GB"/>
                          </w:rPr>
                          <w:t xml:space="preserve">Respond: </w:t>
                        </w:r>
                        <w:hyperlink r:id="rId71" w:history="1">
                          <w:r w:rsidRPr="004073E9">
                            <w:rPr>
                              <w:rStyle w:val="Hyperlink"/>
                              <w:rFonts w:ascii="Arial" w:eastAsia="Times New Roman" w:hAnsi="Arial" w:cs="Arial"/>
                              <w:bCs/>
                              <w:color w:val="auto"/>
                              <w:szCs w:val="22"/>
                              <w:lang w:eastAsia="en-GB"/>
                            </w:rPr>
                            <w:t>www.respond.org.uk</w:t>
                          </w:r>
                        </w:hyperlink>
                        <w:r w:rsidRPr="004073E9">
                          <w:rPr>
                            <w:rFonts w:ascii="Arial" w:eastAsia="Times New Roman" w:hAnsi="Arial" w:cs="Arial"/>
                            <w:bCs/>
                            <w:color w:val="auto"/>
                            <w:shd w:val="clear" w:color="auto" w:fill="E6E6E6"/>
                            <w:lang w:eastAsia="en-GB"/>
                          </w:rPr>
                          <w:t xml:space="preserve"> </w:t>
                        </w:r>
                      </w:p>
                      <w:p w14:paraId="54977388"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Mencap</w:t>
                        </w:r>
                        <w:r w:rsidRPr="004073E9">
                          <w:rPr>
                            <w:rFonts w:ascii="Arial" w:eastAsia="Times New Roman" w:hAnsi="Arial" w:cs="Arial"/>
                            <w:lang w:eastAsia="en-GB"/>
                          </w:rPr>
                          <w:t xml:space="preserve">: </w:t>
                        </w:r>
                        <w:hyperlink r:id="rId72" w:history="1">
                          <w:r w:rsidRPr="004073E9">
                            <w:rPr>
                              <w:rStyle w:val="Hyperlink"/>
                              <w:rFonts w:ascii="Arial" w:eastAsia="Times New Roman" w:hAnsi="Arial" w:cs="Arial"/>
                              <w:bCs/>
                              <w:szCs w:val="22"/>
                              <w:lang w:eastAsia="en-GB"/>
                            </w:rPr>
                            <w:t>www.mencap.org.uk</w:t>
                          </w:r>
                        </w:hyperlink>
                        <w:r w:rsidRPr="004073E9">
                          <w:rPr>
                            <w:rFonts w:ascii="Arial" w:eastAsia="Times New Roman" w:hAnsi="Arial" w:cs="Arial"/>
                            <w:bCs/>
                            <w:color w:val="2B579A"/>
                            <w:shd w:val="clear" w:color="auto" w:fill="E6E6E6"/>
                            <w:lang w:eastAsia="en-GB"/>
                          </w:rPr>
                          <w:t xml:space="preserve"> </w:t>
                        </w:r>
                      </w:p>
                      <w:p w14:paraId="51381BA5"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Council for Disabled Children</w:t>
                        </w:r>
                        <w:r w:rsidRPr="004073E9">
                          <w:rPr>
                            <w:rFonts w:ascii="Arial" w:eastAsia="Times New Roman" w:hAnsi="Arial" w:cs="Arial"/>
                            <w:lang w:eastAsia="en-GB"/>
                          </w:rPr>
                          <w:t xml:space="preserve">: </w:t>
                        </w:r>
                        <w:hyperlink r:id="rId73" w:history="1">
                          <w:r w:rsidRPr="004073E9">
                            <w:rPr>
                              <w:rStyle w:val="Hyperlink"/>
                              <w:rFonts w:ascii="Arial" w:eastAsia="Times New Roman" w:hAnsi="Arial" w:cs="Arial"/>
                              <w:bCs/>
                              <w:szCs w:val="22"/>
                              <w:lang w:eastAsia="en-GB"/>
                            </w:rPr>
                            <w:t>https://councilfordisabledchildren.org.uk</w:t>
                          </w:r>
                        </w:hyperlink>
                        <w:r w:rsidRPr="004073E9">
                          <w:rPr>
                            <w:rFonts w:ascii="Arial" w:eastAsia="Times New Roman" w:hAnsi="Arial" w:cs="Arial"/>
                            <w:bCs/>
                            <w:color w:val="2B579A"/>
                            <w:shd w:val="clear" w:color="auto" w:fill="E6E6E6"/>
                            <w:lang w:eastAsia="en-GB"/>
                          </w:rPr>
                          <w:t xml:space="preserve"> </w:t>
                        </w:r>
                      </w:p>
                      <w:p w14:paraId="708970B7" w14:textId="77777777" w:rsidR="004073E9" w:rsidRPr="004073E9" w:rsidRDefault="004073E9" w:rsidP="004073E9">
                        <w:pPr>
                          <w:spacing w:after="0" w:line="240" w:lineRule="auto"/>
                          <w:rPr>
                            <w:rFonts w:ascii="Arial" w:eastAsia="Times New Roman" w:hAnsi="Arial" w:cs="Arial"/>
                            <w:b/>
                            <w:bCs/>
                            <w:color w:val="auto"/>
                            <w:sz w:val="22"/>
                            <w:szCs w:val="22"/>
                            <w:lang w:eastAsia="en-GB"/>
                          </w:rPr>
                        </w:pPr>
                      </w:p>
                      <w:p w14:paraId="63B60C46"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Contextual Safeguarding Network</w:t>
                        </w:r>
                      </w:p>
                      <w:p w14:paraId="5A01B391" w14:textId="77777777" w:rsidR="004073E9" w:rsidRPr="004073E9" w:rsidRDefault="00000000" w:rsidP="004073E9">
                        <w:pPr>
                          <w:pStyle w:val="ListBullet"/>
                          <w:rPr>
                            <w:rFonts w:ascii="Arial" w:eastAsia="Times New Roman" w:hAnsi="Arial" w:cs="Arial"/>
                            <w:bCs/>
                            <w:lang w:eastAsia="en-GB"/>
                          </w:rPr>
                        </w:pPr>
                        <w:hyperlink r:id="rId74" w:history="1">
                          <w:r w:rsidR="004073E9" w:rsidRPr="004073E9">
                            <w:rPr>
                              <w:rStyle w:val="Hyperlink"/>
                              <w:rFonts w:ascii="Arial" w:eastAsia="Times New Roman" w:hAnsi="Arial" w:cs="Arial"/>
                              <w:bCs/>
                              <w:szCs w:val="22"/>
                              <w:lang w:eastAsia="en-GB"/>
                            </w:rPr>
                            <w:t>https://contextualsafeguarding.org.uk/</w:t>
                          </w:r>
                        </w:hyperlink>
                        <w:r w:rsidR="004073E9" w:rsidRPr="004073E9">
                          <w:rPr>
                            <w:rFonts w:ascii="Arial" w:eastAsia="Times New Roman" w:hAnsi="Arial" w:cs="Arial"/>
                            <w:bCs/>
                            <w:color w:val="2B579A"/>
                            <w:shd w:val="clear" w:color="auto" w:fill="E6E6E6"/>
                            <w:lang w:eastAsia="en-GB"/>
                          </w:rPr>
                          <w:t xml:space="preserve"> </w:t>
                        </w:r>
                      </w:p>
                      <w:p w14:paraId="0E52AF39" w14:textId="77777777" w:rsidR="004073E9" w:rsidRPr="004073E9" w:rsidRDefault="004073E9" w:rsidP="004073E9">
                        <w:pPr>
                          <w:spacing w:after="0" w:line="240" w:lineRule="auto"/>
                          <w:rPr>
                            <w:rFonts w:ascii="Arial" w:eastAsia="Times New Roman" w:hAnsi="Arial" w:cs="Arial"/>
                            <w:b/>
                            <w:bCs/>
                            <w:sz w:val="22"/>
                            <w:szCs w:val="22"/>
                            <w:lang w:eastAsia="en-GB"/>
                          </w:rPr>
                        </w:pPr>
                      </w:p>
                      <w:p w14:paraId="1518E69D" w14:textId="77777777" w:rsidR="004073E9" w:rsidRPr="004073E9" w:rsidRDefault="004073E9" w:rsidP="004073E9">
                        <w:pPr>
                          <w:spacing w:after="0" w:line="240" w:lineRule="auto"/>
                          <w:rPr>
                            <w:rFonts w:ascii="Arial" w:eastAsia="Times New Roman" w:hAnsi="Arial" w:cs="Arial"/>
                            <w:b/>
                            <w:color w:val="auto"/>
                            <w:sz w:val="22"/>
                            <w:szCs w:val="22"/>
                            <w:lang w:val="en-GB" w:eastAsia="en-GB"/>
                          </w:rPr>
                        </w:pPr>
                        <w:r w:rsidRPr="004073E9">
                          <w:rPr>
                            <w:rFonts w:ascii="Arial" w:eastAsia="Times New Roman" w:hAnsi="Arial" w:cs="Arial"/>
                            <w:b/>
                            <w:color w:val="auto"/>
                            <w:sz w:val="22"/>
                            <w:szCs w:val="22"/>
                            <w:lang w:eastAsia="en-GB"/>
                          </w:rPr>
                          <w:t>Substance Misuse</w:t>
                        </w:r>
                      </w:p>
                      <w:p w14:paraId="7753E4C1" w14:textId="77777777" w:rsidR="004073E9" w:rsidRPr="004073E9" w:rsidRDefault="004073E9" w:rsidP="004073E9">
                        <w:pPr>
                          <w:pStyle w:val="ListBullet"/>
                          <w:rPr>
                            <w:rFonts w:ascii="Arial" w:eastAsia="Times New Roman" w:hAnsi="Arial" w:cs="Arial"/>
                            <w:bCs/>
                            <w:lang w:eastAsia="en-GB"/>
                          </w:rPr>
                        </w:pPr>
                        <w:r w:rsidRPr="004073E9">
                          <w:rPr>
                            <w:rFonts w:ascii="Arial" w:eastAsia="Times New Roman" w:hAnsi="Arial" w:cs="Arial"/>
                            <w:color w:val="auto"/>
                            <w:lang w:eastAsia="en-GB"/>
                          </w:rPr>
                          <w:t>Talk to Frank</w:t>
                        </w:r>
                        <w:r w:rsidRPr="004073E9">
                          <w:rPr>
                            <w:rFonts w:ascii="Arial" w:eastAsia="Times New Roman" w:hAnsi="Arial" w:cs="Arial"/>
                            <w:lang w:eastAsia="en-GB"/>
                          </w:rPr>
                          <w:t xml:space="preserve">: </w:t>
                        </w:r>
                        <w:hyperlink r:id="rId75" w:history="1">
                          <w:r w:rsidRPr="004073E9">
                            <w:rPr>
                              <w:rStyle w:val="Hyperlink"/>
                              <w:rFonts w:ascii="Arial" w:eastAsia="Times New Roman" w:hAnsi="Arial" w:cs="Arial"/>
                              <w:szCs w:val="22"/>
                              <w:lang w:eastAsia="en-GB"/>
                            </w:rPr>
                            <w:t>www.talktofrank.com</w:t>
                          </w:r>
                        </w:hyperlink>
                        <w:r w:rsidRPr="004073E9">
                          <w:rPr>
                            <w:rFonts w:ascii="Arial" w:eastAsia="Times New Roman" w:hAnsi="Arial" w:cs="Arial"/>
                            <w:lang w:eastAsia="en-GB"/>
                          </w:rPr>
                          <w:t xml:space="preserve"> </w:t>
                        </w:r>
                      </w:p>
                      <w:p w14:paraId="687BCA81" w14:textId="77777777" w:rsidR="004073E9" w:rsidRPr="004073E9" w:rsidRDefault="004073E9" w:rsidP="004073E9">
                        <w:pPr>
                          <w:spacing w:after="0" w:line="240" w:lineRule="auto"/>
                          <w:rPr>
                            <w:rFonts w:ascii="Arial" w:eastAsia="Times New Roman" w:hAnsi="Arial" w:cs="Arial"/>
                            <w:b/>
                            <w:bCs/>
                            <w:sz w:val="22"/>
                            <w:szCs w:val="22"/>
                            <w:lang w:eastAsia="en-GB"/>
                          </w:rPr>
                        </w:pPr>
                      </w:p>
                      <w:p w14:paraId="7014A395" w14:textId="77777777" w:rsidR="004073E9" w:rsidRPr="004073E9" w:rsidRDefault="004073E9" w:rsidP="004073E9">
                        <w:pPr>
                          <w:spacing w:after="0" w:line="240" w:lineRule="auto"/>
                          <w:rPr>
                            <w:rFonts w:ascii="Arial" w:eastAsia="Times New Roman" w:hAnsi="Arial" w:cs="Arial"/>
                            <w:b/>
                            <w:bCs/>
                            <w:sz w:val="22"/>
                            <w:szCs w:val="22"/>
                            <w:lang w:eastAsia="en-GB"/>
                          </w:rPr>
                        </w:pPr>
                        <w:r w:rsidRPr="004073E9">
                          <w:rPr>
                            <w:rFonts w:ascii="Arial" w:eastAsia="Times New Roman" w:hAnsi="Arial" w:cs="Arial"/>
                            <w:b/>
                            <w:bCs/>
                            <w:sz w:val="22"/>
                            <w:szCs w:val="22"/>
                            <w:lang w:eastAsia="en-GB"/>
                          </w:rPr>
                          <w:t>Domestic Abuse</w:t>
                        </w:r>
                      </w:p>
                      <w:p w14:paraId="62D47A78"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Domestic abuse services: </w:t>
                        </w:r>
                        <w:hyperlink r:id="rId76" w:history="1">
                          <w:r w:rsidRPr="004073E9">
                            <w:rPr>
                              <w:rStyle w:val="Hyperlink"/>
                              <w:rFonts w:ascii="Arial" w:eastAsia="Times New Roman" w:hAnsi="Arial" w:cs="Arial"/>
                              <w:bCs/>
                              <w:szCs w:val="22"/>
                              <w:lang w:eastAsia="en-GB"/>
                            </w:rPr>
                            <w:t>www.domesticabuseservices.org.uk</w:t>
                          </w:r>
                        </w:hyperlink>
                        <w:r w:rsidRPr="004073E9">
                          <w:rPr>
                            <w:rFonts w:ascii="Arial" w:hAnsi="Arial" w:cs="Arial"/>
                            <w:bCs/>
                            <w:color w:val="2B579A"/>
                            <w:shd w:val="clear" w:color="auto" w:fill="E6E6E6"/>
                            <w:lang w:eastAsia="en-GB"/>
                          </w:rPr>
                          <w:t xml:space="preserve"> </w:t>
                        </w:r>
                      </w:p>
                      <w:p w14:paraId="0C6B4ACD"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Refuge</w:t>
                        </w:r>
                        <w:r w:rsidRPr="004073E9">
                          <w:rPr>
                            <w:rFonts w:ascii="Arial" w:hAnsi="Arial" w:cs="Arial"/>
                            <w:lang w:eastAsia="en-GB"/>
                          </w:rPr>
                          <w:t xml:space="preserve">: </w:t>
                        </w:r>
                        <w:hyperlink r:id="rId77" w:history="1">
                          <w:r w:rsidRPr="004073E9">
                            <w:rPr>
                              <w:rStyle w:val="Hyperlink"/>
                              <w:rFonts w:ascii="Arial" w:eastAsia="Times New Roman" w:hAnsi="Arial" w:cs="Arial"/>
                              <w:bCs/>
                              <w:szCs w:val="22"/>
                              <w:lang w:eastAsia="en-GB"/>
                            </w:rPr>
                            <w:t>www.refuge.org.uk</w:t>
                          </w:r>
                        </w:hyperlink>
                        <w:r w:rsidRPr="004073E9">
                          <w:rPr>
                            <w:rFonts w:ascii="Arial" w:hAnsi="Arial" w:cs="Arial"/>
                            <w:bCs/>
                            <w:color w:val="2B579A"/>
                            <w:shd w:val="clear" w:color="auto" w:fill="E6E6E6"/>
                            <w:lang w:eastAsia="en-GB"/>
                          </w:rPr>
                          <w:t xml:space="preserve"> </w:t>
                        </w:r>
                      </w:p>
                      <w:p w14:paraId="0B2161F5"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Women’s Aid</w:t>
                        </w:r>
                        <w:r w:rsidRPr="004073E9">
                          <w:rPr>
                            <w:rFonts w:ascii="Arial" w:hAnsi="Arial" w:cs="Arial"/>
                            <w:lang w:eastAsia="en-GB"/>
                          </w:rPr>
                          <w:t xml:space="preserve">: </w:t>
                        </w:r>
                        <w:hyperlink r:id="rId78" w:history="1">
                          <w:r w:rsidRPr="004073E9">
                            <w:rPr>
                              <w:rStyle w:val="Hyperlink"/>
                              <w:rFonts w:ascii="Arial" w:eastAsia="Times New Roman" w:hAnsi="Arial" w:cs="Arial"/>
                              <w:bCs/>
                              <w:szCs w:val="22"/>
                              <w:lang w:eastAsia="en-GB"/>
                            </w:rPr>
                            <w:t>www.womensaid.org.uk</w:t>
                          </w:r>
                        </w:hyperlink>
                        <w:r w:rsidRPr="004073E9">
                          <w:rPr>
                            <w:rFonts w:ascii="Arial" w:hAnsi="Arial" w:cs="Arial"/>
                            <w:bCs/>
                            <w:color w:val="2B579A"/>
                            <w:shd w:val="clear" w:color="auto" w:fill="E6E6E6"/>
                            <w:lang w:eastAsia="en-GB"/>
                          </w:rPr>
                          <w:t xml:space="preserve"> </w:t>
                        </w:r>
                      </w:p>
                      <w:p w14:paraId="1AB7B26C"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Men’s Advice Line: </w:t>
                        </w:r>
                        <w:hyperlink r:id="rId79" w:history="1">
                          <w:r w:rsidRPr="004073E9">
                            <w:rPr>
                              <w:rStyle w:val="Hyperlink"/>
                              <w:rFonts w:ascii="Arial" w:eastAsia="Times New Roman" w:hAnsi="Arial" w:cs="Arial"/>
                              <w:bCs/>
                              <w:szCs w:val="22"/>
                              <w:lang w:eastAsia="en-GB"/>
                            </w:rPr>
                            <w:t>www.mensadviceline.org.uk</w:t>
                          </w:r>
                        </w:hyperlink>
                      </w:p>
                      <w:p w14:paraId="1444987A"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Mankind:</w:t>
                        </w:r>
                        <w:r w:rsidRPr="004073E9">
                          <w:rPr>
                            <w:rFonts w:ascii="Arial" w:hAnsi="Arial" w:cs="Arial"/>
                            <w:bCs/>
                            <w:color w:val="auto"/>
                            <w:shd w:val="clear" w:color="auto" w:fill="E6E6E6"/>
                            <w:lang w:eastAsia="en-GB"/>
                          </w:rPr>
                          <w:t xml:space="preserve"> </w:t>
                        </w:r>
                        <w:hyperlink r:id="rId80" w:history="1">
                          <w:r w:rsidRPr="004073E9">
                            <w:rPr>
                              <w:rStyle w:val="Hyperlink"/>
                              <w:rFonts w:ascii="Arial" w:eastAsia="Times New Roman" w:hAnsi="Arial" w:cs="Arial"/>
                              <w:bCs/>
                              <w:szCs w:val="22"/>
                              <w:lang w:eastAsia="en-GB"/>
                            </w:rPr>
                            <w:t>www.mankindcounselling.org.uk</w:t>
                          </w:r>
                        </w:hyperlink>
                        <w:r w:rsidRPr="004073E9">
                          <w:rPr>
                            <w:rFonts w:ascii="Arial" w:hAnsi="Arial" w:cs="Arial"/>
                            <w:bCs/>
                            <w:color w:val="2B579A"/>
                            <w:shd w:val="clear" w:color="auto" w:fill="E6E6E6"/>
                            <w:lang w:eastAsia="en-GB"/>
                          </w:rPr>
                          <w:t xml:space="preserve"> </w:t>
                        </w:r>
                      </w:p>
                      <w:p w14:paraId="269A3F7D"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National Domestic Abuse Helpline: </w:t>
                        </w:r>
                        <w:hyperlink r:id="rId81" w:history="1">
                          <w:r w:rsidRPr="004073E9">
                            <w:rPr>
                              <w:rStyle w:val="Hyperlink"/>
                              <w:rFonts w:ascii="Arial" w:eastAsia="Times New Roman" w:hAnsi="Arial" w:cs="Arial"/>
                              <w:szCs w:val="22"/>
                              <w:lang w:eastAsia="en-GB"/>
                            </w:rPr>
                            <w:t>www.nationaldahelpline.org.uk</w:t>
                          </w:r>
                        </w:hyperlink>
                      </w:p>
                      <w:p w14:paraId="0682569C"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 xml:space="preserve">Respect Phoneline: </w:t>
                        </w:r>
                        <w:hyperlink r:id="rId82" w:history="1">
                          <w:r w:rsidRPr="004073E9">
                            <w:rPr>
                              <w:rStyle w:val="Hyperlink"/>
                              <w:rFonts w:ascii="Arial" w:eastAsia="Times New Roman" w:hAnsi="Arial" w:cs="Arial"/>
                              <w:szCs w:val="22"/>
                              <w:lang w:eastAsia="en-GB"/>
                            </w:rPr>
                            <w:t>https://respectphoneline.org.uk</w:t>
                          </w:r>
                        </w:hyperlink>
                      </w:p>
                      <w:p w14:paraId="51415AFD" w14:textId="77777777" w:rsidR="004073E9" w:rsidRPr="004073E9" w:rsidRDefault="004073E9" w:rsidP="004073E9">
                        <w:pPr>
                          <w:spacing w:after="0" w:line="240" w:lineRule="auto"/>
                          <w:rPr>
                            <w:rFonts w:ascii="Arial" w:eastAsia="Times New Roman" w:hAnsi="Arial" w:cs="Arial"/>
                            <w:b/>
                            <w:sz w:val="22"/>
                            <w:szCs w:val="22"/>
                            <w:lang w:val="en-GB" w:eastAsia="en-GB"/>
                          </w:rPr>
                        </w:pPr>
                      </w:p>
                      <w:p w14:paraId="534C7E37"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Criminal and Sexual Exploitation</w:t>
                        </w:r>
                      </w:p>
                      <w:p w14:paraId="3892E9CF"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National Crime Agency</w:t>
                        </w:r>
                        <w:r w:rsidRPr="004073E9">
                          <w:rPr>
                            <w:rFonts w:ascii="Arial" w:hAnsi="Arial" w:cs="Arial"/>
                            <w:lang w:eastAsia="en-GB"/>
                          </w:rPr>
                          <w:t xml:space="preserve">: </w:t>
                        </w:r>
                        <w:hyperlink r:id="rId83" w:history="1">
                          <w:r w:rsidRPr="004073E9">
                            <w:rPr>
                              <w:rStyle w:val="Hyperlink"/>
                              <w:rFonts w:ascii="Arial" w:eastAsia="Times New Roman" w:hAnsi="Arial" w:cs="Arial"/>
                              <w:bCs/>
                              <w:szCs w:val="22"/>
                              <w:lang w:eastAsia="en-GB"/>
                            </w:rPr>
                            <w:t>www.nationalcrimeagency.gov.uk/who-we-are</w:t>
                          </w:r>
                        </w:hyperlink>
                        <w:r w:rsidRPr="004073E9">
                          <w:rPr>
                            <w:rFonts w:ascii="Arial" w:hAnsi="Arial" w:cs="Arial"/>
                            <w:bCs/>
                            <w:color w:val="2B579A"/>
                            <w:shd w:val="clear" w:color="auto" w:fill="E6E6E6"/>
                            <w:lang w:eastAsia="en-GB"/>
                          </w:rPr>
                          <w:t xml:space="preserve"> </w:t>
                        </w:r>
                      </w:p>
                      <w:p w14:paraId="77207E44"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It’s not okay</w:t>
                        </w:r>
                        <w:r w:rsidRPr="004073E9">
                          <w:rPr>
                            <w:rFonts w:ascii="Arial" w:hAnsi="Arial" w:cs="Arial"/>
                            <w:lang w:eastAsia="en-GB"/>
                          </w:rPr>
                          <w:t xml:space="preserve">: </w:t>
                        </w:r>
                        <w:hyperlink r:id="rId84" w:history="1">
                          <w:r w:rsidRPr="004073E9">
                            <w:rPr>
                              <w:rStyle w:val="Hyperlink"/>
                              <w:rFonts w:ascii="Arial" w:eastAsia="Times New Roman" w:hAnsi="Arial" w:cs="Arial"/>
                              <w:bCs/>
                              <w:szCs w:val="22"/>
                              <w:lang w:eastAsia="en-GB"/>
                            </w:rPr>
                            <w:t>www.itsnotokay.co.uk</w:t>
                          </w:r>
                        </w:hyperlink>
                        <w:r w:rsidRPr="004073E9">
                          <w:rPr>
                            <w:rFonts w:ascii="Arial" w:hAnsi="Arial" w:cs="Arial"/>
                            <w:bCs/>
                            <w:color w:val="2B579A"/>
                            <w:shd w:val="clear" w:color="auto" w:fill="E6E6E6"/>
                            <w:lang w:eastAsia="en-GB"/>
                          </w:rPr>
                          <w:t xml:space="preserve"> </w:t>
                        </w:r>
                      </w:p>
                      <w:p w14:paraId="3498EF44"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t>NWG Network</w:t>
                        </w:r>
                        <w:r w:rsidRPr="004073E9">
                          <w:rPr>
                            <w:rFonts w:ascii="Arial" w:hAnsi="Arial" w:cs="Arial"/>
                            <w:lang w:eastAsia="en-GB"/>
                          </w:rPr>
                          <w:t xml:space="preserve">:  </w:t>
                        </w:r>
                        <w:hyperlink r:id="rId85" w:history="1">
                          <w:r w:rsidRPr="004073E9">
                            <w:rPr>
                              <w:rStyle w:val="Hyperlink"/>
                              <w:rFonts w:ascii="Arial" w:eastAsia="Times New Roman" w:hAnsi="Arial" w:cs="Arial"/>
                              <w:bCs/>
                              <w:szCs w:val="22"/>
                              <w:lang w:eastAsia="en-GB"/>
                            </w:rPr>
                            <w:t>www.nwgnetwork.org</w:t>
                          </w:r>
                        </w:hyperlink>
                        <w:r w:rsidRPr="004073E9">
                          <w:rPr>
                            <w:rFonts w:ascii="Arial" w:hAnsi="Arial" w:cs="Arial"/>
                            <w:bCs/>
                            <w:color w:val="2B579A"/>
                            <w:shd w:val="clear" w:color="auto" w:fill="E6E6E6"/>
                            <w:lang w:eastAsia="en-GB"/>
                          </w:rPr>
                          <w:t xml:space="preserve"> </w:t>
                        </w:r>
                      </w:p>
                      <w:p w14:paraId="6A1FC138" w14:textId="77777777" w:rsidR="004073E9" w:rsidRPr="00ED0F01" w:rsidRDefault="004073E9" w:rsidP="004073E9">
                        <w:pPr>
                          <w:pStyle w:val="ListBullet"/>
                          <w:rPr>
                            <w:rFonts w:ascii="Arial" w:hAnsi="Arial" w:cs="Arial"/>
                            <w:bCs/>
                            <w:lang w:eastAsia="en-GB"/>
                          </w:rPr>
                        </w:pPr>
                        <w:r w:rsidRPr="00ED0F01">
                          <w:rPr>
                            <w:rFonts w:ascii="Arial" w:hAnsi="Arial" w:cs="Arial"/>
                            <w:color w:val="auto"/>
                            <w:lang w:eastAsia="en-GB"/>
                          </w:rPr>
                          <w:t>County Lines Toolkit for Professionals:</w:t>
                        </w:r>
                        <w:r w:rsidRPr="00ED0F01">
                          <w:rPr>
                            <w:rFonts w:ascii="Arial" w:hAnsi="Arial" w:cs="Arial"/>
                            <w:bCs/>
                            <w:color w:val="auto"/>
                            <w:shd w:val="clear" w:color="auto" w:fill="E6E6E6"/>
                            <w:lang w:eastAsia="en-GB"/>
                          </w:rPr>
                          <w:t xml:space="preserve"> </w:t>
                        </w:r>
                        <w:hyperlink r:id="rId86" w:history="1">
                          <w:r w:rsidRPr="00ED0F01">
                            <w:rPr>
                              <w:rStyle w:val="Hyperlink"/>
                              <w:rFonts w:ascii="Arial" w:eastAsia="Times New Roman" w:hAnsi="Arial" w:cs="Arial"/>
                              <w:bCs/>
                              <w:szCs w:val="22"/>
                              <w:lang w:eastAsia="en-GB"/>
                            </w:rPr>
                            <w:t>www.childrenssociety.org.uk/information/professionals/resources/county-lines-toolkit</w:t>
                          </w:r>
                        </w:hyperlink>
                        <w:r w:rsidRPr="00ED0F01">
                          <w:rPr>
                            <w:rFonts w:ascii="Arial" w:hAnsi="Arial" w:cs="Arial"/>
                            <w:bCs/>
                            <w:color w:val="2B579A"/>
                            <w:shd w:val="clear" w:color="auto" w:fill="E6E6E6"/>
                            <w:lang w:eastAsia="en-GB"/>
                          </w:rPr>
                          <w:t xml:space="preserve"> </w:t>
                        </w:r>
                      </w:p>
                      <w:p w14:paraId="5F44600D" w14:textId="77777777" w:rsidR="004073E9" w:rsidRPr="004073E9" w:rsidRDefault="004073E9" w:rsidP="004073E9">
                        <w:pPr>
                          <w:spacing w:after="0" w:line="240" w:lineRule="auto"/>
                          <w:rPr>
                            <w:rFonts w:ascii="Arial" w:eastAsia="Times New Roman" w:hAnsi="Arial" w:cs="Arial"/>
                            <w:b/>
                            <w:sz w:val="22"/>
                            <w:szCs w:val="22"/>
                            <w:lang w:val="en-GB" w:eastAsia="en-GB"/>
                          </w:rPr>
                        </w:pPr>
                      </w:p>
                      <w:p w14:paraId="5D25C357"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Honour Based Abuse</w:t>
                        </w:r>
                      </w:p>
                      <w:p w14:paraId="0CC3BAAC"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Karma Nirvana: </w:t>
                        </w:r>
                        <w:hyperlink r:id="rId87" w:history="1">
                          <w:r w:rsidRPr="004073E9">
                            <w:rPr>
                              <w:rStyle w:val="Hyperlink"/>
                              <w:rFonts w:ascii="Arial" w:eastAsia="Times New Roman" w:hAnsi="Arial" w:cs="Arial"/>
                              <w:szCs w:val="22"/>
                              <w:lang w:eastAsia="en-GB"/>
                            </w:rPr>
                            <w:t>https://karmanirvana.org.uk</w:t>
                          </w:r>
                        </w:hyperlink>
                        <w:r w:rsidRPr="004073E9">
                          <w:rPr>
                            <w:rFonts w:ascii="Arial" w:hAnsi="Arial" w:cs="Arial"/>
                            <w:color w:val="2B579A"/>
                            <w:shd w:val="clear" w:color="auto" w:fill="E6E6E6"/>
                            <w:lang w:eastAsia="en-GB"/>
                          </w:rPr>
                          <w:t xml:space="preserve"> </w:t>
                        </w:r>
                      </w:p>
                      <w:p w14:paraId="4BDD18B3"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Forced Marriage Unit: </w:t>
                        </w:r>
                        <w:hyperlink r:id="rId88" w:history="1">
                          <w:r w:rsidRPr="004073E9">
                            <w:rPr>
                              <w:rStyle w:val="Hyperlink"/>
                              <w:rFonts w:ascii="Arial" w:eastAsia="Times New Roman" w:hAnsi="Arial" w:cs="Arial"/>
                              <w:bCs/>
                              <w:szCs w:val="22"/>
                              <w:lang w:eastAsia="en-GB"/>
                            </w:rPr>
                            <w:t>www.gov.uk/guidance/forced-marriage</w:t>
                          </w:r>
                        </w:hyperlink>
                        <w:r w:rsidRPr="004073E9">
                          <w:rPr>
                            <w:rFonts w:ascii="Arial" w:hAnsi="Arial" w:cs="Arial"/>
                            <w:color w:val="2B579A"/>
                            <w:shd w:val="clear" w:color="auto" w:fill="E6E6E6"/>
                            <w:lang w:eastAsia="en-GB"/>
                          </w:rPr>
                          <w:t xml:space="preserve"> </w:t>
                        </w:r>
                      </w:p>
                      <w:p w14:paraId="7C09580D"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FGM Factsheet</w:t>
                        </w:r>
                        <w:r w:rsidRPr="004073E9">
                          <w:rPr>
                            <w:rFonts w:ascii="Arial" w:hAnsi="Arial" w:cs="Arial"/>
                            <w:lang w:eastAsia="en-GB"/>
                          </w:rPr>
                          <w:t xml:space="preserve">: </w:t>
                        </w:r>
                        <w:hyperlink r:id="rId89" w:history="1">
                          <w:r w:rsidRPr="004073E9">
                            <w:rPr>
                              <w:rStyle w:val="Hyperlink"/>
                              <w:rFonts w:ascii="Arial" w:eastAsia="Times New Roman" w:hAnsi="Arial" w:cs="Arial"/>
                              <w:bCs/>
                              <w:szCs w:val="22"/>
                              <w:lang w:eastAsia="en-GB"/>
                            </w:rPr>
                            <w:t>https://assets.publishing.service.gov.uk/government/uploads/system/uploads/attachment_data/file/496415/6_1639_HO_SP_FGM_mandatory_reporting_Fact_sheet_Web.pdf</w:t>
                          </w:r>
                        </w:hyperlink>
                      </w:p>
                      <w:p w14:paraId="0D83E070" w14:textId="77777777" w:rsidR="004073E9" w:rsidRPr="004073E9" w:rsidRDefault="004073E9" w:rsidP="004073E9">
                        <w:pPr>
                          <w:pStyle w:val="ListBullet"/>
                          <w:rPr>
                            <w:rFonts w:ascii="Arial" w:hAnsi="Arial" w:cs="Arial"/>
                            <w:color w:val="0000FF"/>
                            <w:u w:val="single"/>
                            <w:lang w:eastAsia="en-GB"/>
                          </w:rPr>
                        </w:pPr>
                        <w:r w:rsidRPr="004073E9">
                          <w:rPr>
                            <w:rFonts w:ascii="Arial" w:hAnsi="Arial" w:cs="Arial"/>
                            <w:color w:val="auto"/>
                            <w:lang w:eastAsia="en-GB"/>
                          </w:rPr>
                          <w:t xml:space="preserve">Mandatory reporting of female genital mutilation: procedural information: </w:t>
                        </w:r>
                        <w:hyperlink r:id="rId90" w:history="1">
                          <w:r w:rsidRPr="004073E9">
                            <w:rPr>
                              <w:rStyle w:val="Hyperlink"/>
                              <w:rFonts w:ascii="Arial" w:eastAsia="Times New Roman" w:hAnsi="Arial" w:cs="Arial"/>
                              <w:bCs/>
                              <w:szCs w:val="22"/>
                              <w:lang w:eastAsia="en-GB"/>
                            </w:rPr>
                            <w:t>www.gov.uk/government/publications/mandatory-reporting-of-female-genital-mutilation-procedural-information</w:t>
                          </w:r>
                        </w:hyperlink>
                      </w:p>
                      <w:p w14:paraId="1745E9F4" w14:textId="77777777" w:rsidR="004073E9" w:rsidRPr="004073E9" w:rsidRDefault="004073E9" w:rsidP="004073E9">
                        <w:pPr>
                          <w:pStyle w:val="ListBullet"/>
                          <w:rPr>
                            <w:rFonts w:ascii="Arial" w:hAnsi="Arial" w:cs="Arial"/>
                            <w:color w:val="auto"/>
                            <w:lang w:eastAsia="en-GB"/>
                          </w:rPr>
                        </w:pPr>
                        <w:r w:rsidRPr="004073E9">
                          <w:rPr>
                            <w:rFonts w:ascii="Arial" w:hAnsi="Arial" w:cs="Arial"/>
                            <w:color w:val="auto"/>
                            <w:lang w:eastAsia="en-GB"/>
                          </w:rPr>
                          <w:t xml:space="preserve">The right to choose - government guidance on forced marriage: </w:t>
                        </w:r>
                        <w:hyperlink r:id="rId91" w:history="1">
                          <w:r w:rsidRPr="004073E9">
                            <w:rPr>
                              <w:rStyle w:val="Hyperlink"/>
                              <w:rFonts w:ascii="Arial" w:eastAsia="Times New Roman" w:hAnsi="Arial" w:cs="Arial"/>
                              <w:szCs w:val="22"/>
                              <w:lang w:eastAsia="en-GB"/>
                            </w:rPr>
                            <w:t>www.gov.uk/government/publications/the-right-to-choose-government-guidance-on-forced-marriage</w:t>
                          </w:r>
                        </w:hyperlink>
                      </w:p>
                      <w:p w14:paraId="702CF122" w14:textId="77777777" w:rsidR="004073E9" w:rsidRPr="004073E9" w:rsidRDefault="004073E9" w:rsidP="004073E9">
                        <w:pPr>
                          <w:spacing w:after="0" w:line="240" w:lineRule="auto"/>
                          <w:rPr>
                            <w:rFonts w:ascii="Arial" w:eastAsia="Times New Roman" w:hAnsi="Arial" w:cs="Arial"/>
                            <w:b/>
                            <w:sz w:val="22"/>
                            <w:szCs w:val="22"/>
                            <w:highlight w:val="yellow"/>
                            <w:lang w:eastAsia="en-GB"/>
                          </w:rPr>
                        </w:pPr>
                      </w:p>
                      <w:p w14:paraId="072B87BC"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ED0F01">
                          <w:rPr>
                            <w:rFonts w:ascii="Arial" w:eastAsia="Times New Roman" w:hAnsi="Arial" w:cs="Arial"/>
                            <w:b/>
                            <w:color w:val="auto"/>
                            <w:sz w:val="22"/>
                            <w:szCs w:val="22"/>
                            <w:lang w:eastAsia="en-GB"/>
                          </w:rPr>
                          <w:t>Child-on-Child</w:t>
                        </w:r>
                        <w:r w:rsidRPr="004073E9">
                          <w:rPr>
                            <w:rFonts w:ascii="Arial" w:eastAsia="Times New Roman" w:hAnsi="Arial" w:cs="Arial"/>
                            <w:b/>
                            <w:color w:val="auto"/>
                            <w:sz w:val="22"/>
                            <w:szCs w:val="22"/>
                            <w:lang w:eastAsia="en-GB"/>
                          </w:rPr>
                          <w:t xml:space="preserve"> abuse, including bullying, sexual violence and harassment</w:t>
                        </w:r>
                      </w:p>
                      <w:p w14:paraId="2C02FDCE" w14:textId="77777777" w:rsidR="004073E9" w:rsidRPr="004073E9" w:rsidRDefault="004073E9" w:rsidP="004073E9">
                        <w:pPr>
                          <w:pStyle w:val="ListBullet"/>
                          <w:rPr>
                            <w:rFonts w:ascii="Arial" w:eastAsia="Times New Roman" w:hAnsi="Arial" w:cs="Arial"/>
                            <w:b/>
                            <w:lang w:eastAsia="en-GB"/>
                          </w:rPr>
                        </w:pPr>
                        <w:r w:rsidRPr="004073E9">
                          <w:rPr>
                            <w:rFonts w:ascii="Arial" w:eastAsia="Times New Roman" w:hAnsi="Arial" w:cs="Arial"/>
                            <w:color w:val="auto"/>
                            <w:lang w:eastAsia="en-GB"/>
                          </w:rPr>
                          <w:lastRenderedPageBreak/>
                          <w:t xml:space="preserve">Rape Crisis: </w:t>
                        </w:r>
                        <w:hyperlink r:id="rId92" w:history="1">
                          <w:r w:rsidRPr="004073E9">
                            <w:rPr>
                              <w:rStyle w:val="Hyperlink"/>
                              <w:rFonts w:ascii="Arial" w:eastAsia="Times New Roman" w:hAnsi="Arial" w:cs="Arial"/>
                              <w:bCs/>
                              <w:szCs w:val="22"/>
                              <w:lang w:eastAsia="en-GB"/>
                            </w:rPr>
                            <w:t>https://rapecrisis.org.uk</w:t>
                          </w:r>
                        </w:hyperlink>
                        <w:r w:rsidRPr="004073E9">
                          <w:rPr>
                            <w:rFonts w:ascii="Arial" w:eastAsia="Times New Roman" w:hAnsi="Arial" w:cs="Arial"/>
                            <w:b/>
                            <w:color w:val="2B579A"/>
                            <w:shd w:val="clear" w:color="auto" w:fill="E6E6E6"/>
                            <w:lang w:eastAsia="en-GB"/>
                          </w:rPr>
                          <w:t xml:space="preserve"> </w:t>
                        </w:r>
                      </w:p>
                      <w:p w14:paraId="09CF9EC2" w14:textId="77777777" w:rsidR="004073E9" w:rsidRPr="004073E9" w:rsidRDefault="004073E9" w:rsidP="004073E9">
                        <w:pPr>
                          <w:pStyle w:val="ListBullet"/>
                          <w:rPr>
                            <w:rFonts w:ascii="Arial" w:eastAsia="Times New Roman" w:hAnsi="Arial" w:cs="Arial"/>
                            <w:b/>
                            <w:lang w:eastAsia="en-GB"/>
                          </w:rPr>
                        </w:pPr>
                        <w:r w:rsidRPr="004073E9">
                          <w:rPr>
                            <w:rFonts w:ascii="Arial" w:eastAsia="Times New Roman" w:hAnsi="Arial" w:cs="Arial"/>
                            <w:color w:val="auto"/>
                            <w:lang w:eastAsia="en-GB"/>
                          </w:rPr>
                          <w:t xml:space="preserve">Brook: </w:t>
                        </w:r>
                        <w:hyperlink r:id="rId93" w:history="1">
                          <w:r w:rsidRPr="004073E9">
                            <w:rPr>
                              <w:rStyle w:val="Hyperlink"/>
                              <w:rFonts w:ascii="Arial" w:eastAsia="Times New Roman" w:hAnsi="Arial" w:cs="Arial"/>
                              <w:bCs/>
                              <w:szCs w:val="22"/>
                              <w:lang w:eastAsia="en-GB"/>
                            </w:rPr>
                            <w:t>www.brook.org.uk</w:t>
                          </w:r>
                        </w:hyperlink>
                      </w:p>
                      <w:p w14:paraId="7D0A208F"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Disrespect Nobody: </w:t>
                        </w:r>
                        <w:hyperlink r:id="rId94" w:history="1">
                          <w:r w:rsidRPr="004073E9">
                            <w:rPr>
                              <w:rStyle w:val="Hyperlink"/>
                              <w:rFonts w:ascii="Arial" w:eastAsia="Times New Roman" w:hAnsi="Arial" w:cs="Arial"/>
                              <w:szCs w:val="22"/>
                              <w:lang w:eastAsia="en-GB"/>
                            </w:rPr>
                            <w:t>www.disrespectnobody.co.uk</w:t>
                          </w:r>
                        </w:hyperlink>
                      </w:p>
                      <w:p w14:paraId="089014F9" w14:textId="77777777" w:rsidR="004073E9" w:rsidRPr="004073E9" w:rsidRDefault="004073E9" w:rsidP="004073E9">
                        <w:pPr>
                          <w:pStyle w:val="ListBullet"/>
                          <w:rPr>
                            <w:rFonts w:ascii="Arial" w:eastAsia="Times New Roman" w:hAnsi="Arial" w:cs="Arial"/>
                            <w:color w:val="auto"/>
                            <w:u w:val="single"/>
                            <w:lang w:eastAsia="en-GB"/>
                          </w:rPr>
                        </w:pPr>
                        <w:r w:rsidRPr="004073E9">
                          <w:rPr>
                            <w:rFonts w:ascii="Arial" w:eastAsia="Times New Roman" w:hAnsi="Arial" w:cs="Arial"/>
                            <w:color w:val="auto"/>
                            <w:lang w:eastAsia="en-GB"/>
                          </w:rPr>
                          <w:t>Upskirting – know your rights:</w:t>
                        </w:r>
                        <w:r w:rsidRPr="004073E9">
                          <w:rPr>
                            <w:rFonts w:ascii="Arial" w:eastAsia="Times New Roman" w:hAnsi="Arial" w:cs="Arial"/>
                            <w:color w:val="auto"/>
                            <w:u w:val="single"/>
                            <w:lang w:eastAsia="en-GB"/>
                          </w:rPr>
                          <w:t xml:space="preserve"> </w:t>
                        </w:r>
                        <w:hyperlink r:id="rId95" w:history="1">
                          <w:r w:rsidRPr="004073E9">
                            <w:rPr>
                              <w:rStyle w:val="Hyperlink"/>
                              <w:rFonts w:ascii="Arial" w:eastAsia="Times New Roman" w:hAnsi="Arial" w:cs="Arial"/>
                              <w:color w:val="auto"/>
                              <w:szCs w:val="22"/>
                              <w:lang w:eastAsia="en-GB"/>
                            </w:rPr>
                            <w:t>www.gov.uk/government/news/upskirting-know-your-rights</w:t>
                          </w:r>
                        </w:hyperlink>
                      </w:p>
                      <w:p w14:paraId="1A815439" w14:textId="77777777" w:rsidR="004073E9" w:rsidRPr="004073E9" w:rsidRDefault="004073E9" w:rsidP="004073E9">
                        <w:pPr>
                          <w:pStyle w:val="ListBullet"/>
                          <w:rPr>
                            <w:rFonts w:ascii="Arial" w:eastAsia="Times New Roman" w:hAnsi="Arial" w:cs="Arial"/>
                            <w:b/>
                            <w:color w:val="0000FF"/>
                            <w:u w:val="single"/>
                            <w:lang w:eastAsia="en-GB"/>
                          </w:rPr>
                        </w:pPr>
                        <w:r w:rsidRPr="004073E9">
                          <w:rPr>
                            <w:rFonts w:ascii="Arial" w:eastAsia="Times New Roman" w:hAnsi="Arial" w:cs="Arial"/>
                            <w:color w:val="auto"/>
                            <w:lang w:eastAsia="en-GB"/>
                          </w:rPr>
                          <w:t xml:space="preserve">Lucy Faithfull Foundation: </w:t>
                        </w:r>
                        <w:hyperlink r:id="rId96" w:history="1">
                          <w:r w:rsidRPr="004073E9">
                            <w:rPr>
                              <w:rStyle w:val="Hyperlink"/>
                              <w:rFonts w:ascii="Arial" w:eastAsia="Times New Roman" w:hAnsi="Arial" w:cs="Arial"/>
                              <w:bCs/>
                              <w:szCs w:val="22"/>
                              <w:lang w:eastAsia="en-GB"/>
                            </w:rPr>
                            <w:t>www.lucyfaithfull.org.uk</w:t>
                          </w:r>
                        </w:hyperlink>
                        <w:r w:rsidRPr="004073E9">
                          <w:rPr>
                            <w:rFonts w:ascii="Arial" w:eastAsia="Times New Roman" w:hAnsi="Arial" w:cs="Arial"/>
                            <w:bCs/>
                            <w:color w:val="0000FF"/>
                            <w:u w:val="single"/>
                            <w:lang w:eastAsia="en-GB"/>
                          </w:rPr>
                          <w:t xml:space="preserve"> </w:t>
                        </w:r>
                      </w:p>
                      <w:p w14:paraId="6E88D849"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Stop it Now! </w:t>
                        </w:r>
                        <w:hyperlink r:id="rId97" w:history="1">
                          <w:r w:rsidRPr="004073E9">
                            <w:rPr>
                              <w:rStyle w:val="Hyperlink"/>
                              <w:rFonts w:ascii="Arial" w:eastAsia="Times New Roman" w:hAnsi="Arial" w:cs="Arial"/>
                              <w:szCs w:val="22"/>
                              <w:lang w:eastAsia="en-GB"/>
                            </w:rPr>
                            <w:t>www.stopitnow.org.uk</w:t>
                          </w:r>
                        </w:hyperlink>
                      </w:p>
                      <w:p w14:paraId="12DE5099"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Parents Protect: </w:t>
                        </w:r>
                        <w:hyperlink r:id="rId98" w:history="1">
                          <w:r w:rsidRPr="004073E9">
                            <w:rPr>
                              <w:rStyle w:val="Hyperlink"/>
                              <w:rFonts w:ascii="Arial" w:eastAsia="Times New Roman" w:hAnsi="Arial" w:cs="Arial"/>
                              <w:szCs w:val="22"/>
                              <w:lang w:eastAsia="en-GB"/>
                            </w:rPr>
                            <w:t>www.parentsprotect.co.uk</w:t>
                          </w:r>
                        </w:hyperlink>
                      </w:p>
                      <w:p w14:paraId="75C6BC98"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Anti-Bullying Alliance</w:t>
                        </w:r>
                        <w:r w:rsidRPr="004073E9">
                          <w:rPr>
                            <w:rFonts w:ascii="Arial" w:eastAsia="Times New Roman" w:hAnsi="Arial" w:cs="Arial"/>
                            <w:lang w:eastAsia="en-GB"/>
                          </w:rPr>
                          <w:t xml:space="preserve">: </w:t>
                        </w:r>
                        <w:hyperlink r:id="rId99" w:history="1">
                          <w:r w:rsidRPr="004073E9">
                            <w:rPr>
                              <w:rStyle w:val="Hyperlink"/>
                              <w:rFonts w:ascii="Arial" w:eastAsia="Times New Roman" w:hAnsi="Arial" w:cs="Arial"/>
                              <w:szCs w:val="22"/>
                              <w:lang w:eastAsia="en-GB"/>
                            </w:rPr>
                            <w:t>www.anti-bullyingalliance.org.uk</w:t>
                          </w:r>
                        </w:hyperlink>
                      </w:p>
                      <w:p w14:paraId="643E0A34"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Diana Award</w:t>
                        </w:r>
                        <w:r w:rsidRPr="004073E9">
                          <w:rPr>
                            <w:rFonts w:ascii="Arial" w:eastAsia="Times New Roman" w:hAnsi="Arial" w:cs="Arial"/>
                            <w:lang w:eastAsia="en-GB"/>
                          </w:rPr>
                          <w:t>:</w:t>
                        </w:r>
                        <w:r w:rsidRPr="004073E9">
                          <w:rPr>
                            <w:rFonts w:ascii="Arial" w:eastAsia="Times New Roman" w:hAnsi="Arial" w:cs="Arial"/>
                            <w:color w:val="0000FF"/>
                            <w:u w:val="single"/>
                            <w:lang w:eastAsia="en-GB"/>
                          </w:rPr>
                          <w:t xml:space="preserve"> </w:t>
                        </w:r>
                        <w:hyperlink r:id="rId100" w:history="1">
                          <w:r w:rsidRPr="004073E9">
                            <w:rPr>
                              <w:rStyle w:val="Hyperlink"/>
                              <w:rFonts w:ascii="Arial" w:eastAsia="Times New Roman" w:hAnsi="Arial" w:cs="Arial"/>
                              <w:szCs w:val="22"/>
                              <w:lang w:eastAsia="en-GB"/>
                            </w:rPr>
                            <w:t>www.antibullyingpro.com/</w:t>
                          </w:r>
                        </w:hyperlink>
                      </w:p>
                      <w:p w14:paraId="3B1A57D0"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Bullying UK</w:t>
                        </w:r>
                        <w:r w:rsidRPr="004073E9">
                          <w:rPr>
                            <w:rFonts w:ascii="Arial" w:eastAsia="Times New Roman" w:hAnsi="Arial" w:cs="Arial"/>
                            <w:lang w:eastAsia="en-GB"/>
                          </w:rPr>
                          <w:t xml:space="preserve">: </w:t>
                        </w:r>
                        <w:hyperlink r:id="rId101" w:history="1">
                          <w:r w:rsidRPr="004073E9">
                            <w:rPr>
                              <w:rStyle w:val="Hyperlink"/>
                              <w:rFonts w:ascii="Arial" w:eastAsia="Times New Roman" w:hAnsi="Arial" w:cs="Arial"/>
                              <w:szCs w:val="22"/>
                              <w:lang w:eastAsia="en-GB"/>
                            </w:rPr>
                            <w:t>www.bullying.co.uk</w:t>
                          </w:r>
                        </w:hyperlink>
                        <w:r w:rsidRPr="004073E9">
                          <w:rPr>
                            <w:rFonts w:ascii="Arial" w:eastAsia="Times New Roman" w:hAnsi="Arial" w:cs="Arial"/>
                            <w:color w:val="0000FF"/>
                            <w:u w:val="single"/>
                            <w:lang w:eastAsia="en-GB"/>
                          </w:rPr>
                          <w:t xml:space="preserve"> </w:t>
                        </w:r>
                      </w:p>
                      <w:p w14:paraId="7CA7A81E"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Kidscape</w:t>
                        </w:r>
                        <w:r w:rsidRPr="004073E9">
                          <w:rPr>
                            <w:rFonts w:ascii="Arial" w:eastAsia="Times New Roman" w:hAnsi="Arial" w:cs="Arial"/>
                            <w:lang w:eastAsia="en-GB"/>
                          </w:rPr>
                          <w:t xml:space="preserve">: </w:t>
                        </w:r>
                        <w:hyperlink r:id="rId102" w:history="1">
                          <w:r w:rsidRPr="004073E9">
                            <w:rPr>
                              <w:rStyle w:val="Hyperlink"/>
                              <w:rFonts w:ascii="Arial" w:eastAsia="Times New Roman" w:hAnsi="Arial" w:cs="Arial"/>
                              <w:szCs w:val="22"/>
                              <w:lang w:eastAsia="en-GB"/>
                            </w:rPr>
                            <w:t>www.kidscape.org.uk</w:t>
                          </w:r>
                        </w:hyperlink>
                        <w:r w:rsidRPr="004073E9">
                          <w:rPr>
                            <w:rFonts w:ascii="Arial" w:eastAsia="Times New Roman" w:hAnsi="Arial" w:cs="Arial"/>
                            <w:color w:val="2B579A"/>
                            <w:shd w:val="clear" w:color="auto" w:fill="E6E6E6"/>
                            <w:lang w:eastAsia="en-GB"/>
                          </w:rPr>
                          <w:t xml:space="preserve"> </w:t>
                        </w:r>
                      </w:p>
                      <w:p w14:paraId="46E973C5" w14:textId="77777777" w:rsidR="004073E9" w:rsidRPr="004073E9" w:rsidRDefault="004073E9" w:rsidP="004073E9">
                        <w:pPr>
                          <w:spacing w:after="0" w:line="240" w:lineRule="auto"/>
                          <w:ind w:left="720"/>
                          <w:rPr>
                            <w:rFonts w:ascii="Arial" w:eastAsia="Times New Roman" w:hAnsi="Arial" w:cs="Arial"/>
                            <w:sz w:val="22"/>
                            <w:szCs w:val="22"/>
                            <w:lang w:val="en-GB" w:eastAsia="en-GB"/>
                          </w:rPr>
                        </w:pPr>
                      </w:p>
                      <w:p w14:paraId="050B2390"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Online Safety</w:t>
                        </w:r>
                      </w:p>
                      <w:p w14:paraId="175FFA5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NCA-CEOP: </w:t>
                        </w:r>
                        <w:hyperlink r:id="rId103" w:history="1">
                          <w:r w:rsidRPr="004073E9">
                            <w:rPr>
                              <w:rStyle w:val="Hyperlink"/>
                              <w:rFonts w:ascii="Arial" w:eastAsia="Times New Roman" w:hAnsi="Arial" w:cs="Arial"/>
                              <w:bCs/>
                              <w:szCs w:val="22"/>
                              <w:lang w:eastAsia="en-GB"/>
                            </w:rPr>
                            <w:t>www.ceop.police.uk</w:t>
                          </w:r>
                        </w:hyperlink>
                        <w:r w:rsidRPr="004073E9">
                          <w:rPr>
                            <w:rFonts w:ascii="Arial" w:eastAsia="Times New Roman" w:hAnsi="Arial" w:cs="Arial"/>
                            <w:lang w:eastAsia="en-GB"/>
                          </w:rPr>
                          <w:t xml:space="preserve"> </w:t>
                        </w:r>
                        <w:r w:rsidRPr="004073E9">
                          <w:rPr>
                            <w:rFonts w:ascii="Arial" w:eastAsia="Times New Roman" w:hAnsi="Arial" w:cs="Arial"/>
                            <w:color w:val="auto"/>
                            <w:lang w:eastAsia="en-GB"/>
                          </w:rPr>
                          <w:t>and</w:t>
                        </w:r>
                        <w:r w:rsidRPr="004073E9">
                          <w:rPr>
                            <w:rFonts w:ascii="Arial" w:eastAsia="Times New Roman" w:hAnsi="Arial" w:cs="Arial"/>
                            <w:lang w:eastAsia="en-GB"/>
                          </w:rPr>
                          <w:t xml:space="preserve"> </w:t>
                        </w:r>
                        <w:hyperlink r:id="rId104" w:history="1">
                          <w:r w:rsidRPr="004073E9">
                            <w:rPr>
                              <w:rStyle w:val="Hyperlink"/>
                              <w:rFonts w:ascii="Arial" w:eastAsia="Times New Roman" w:hAnsi="Arial" w:cs="Arial"/>
                              <w:szCs w:val="22"/>
                              <w:lang w:eastAsia="en-GB"/>
                            </w:rPr>
                            <w:t>www.thinkuknow.co.uk</w:t>
                          </w:r>
                        </w:hyperlink>
                        <w:r w:rsidRPr="004073E9">
                          <w:rPr>
                            <w:rFonts w:ascii="Arial" w:eastAsia="Times New Roman" w:hAnsi="Arial" w:cs="Arial"/>
                            <w:color w:val="2B579A"/>
                            <w:shd w:val="clear" w:color="auto" w:fill="E6E6E6"/>
                            <w:lang w:eastAsia="en-GB"/>
                          </w:rPr>
                          <w:t xml:space="preserve"> </w:t>
                        </w:r>
                      </w:p>
                      <w:p w14:paraId="5814C4AF"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Internet Watch Foundation (IWF): </w:t>
                        </w:r>
                        <w:hyperlink r:id="rId105" w:history="1">
                          <w:r w:rsidRPr="004073E9">
                            <w:rPr>
                              <w:rStyle w:val="Hyperlink"/>
                              <w:rFonts w:ascii="Arial" w:eastAsia="Times New Roman" w:hAnsi="Arial" w:cs="Arial"/>
                              <w:bCs/>
                              <w:szCs w:val="22"/>
                              <w:lang w:eastAsia="en-GB"/>
                            </w:rPr>
                            <w:t>www.iwf.org.uk</w:t>
                          </w:r>
                        </w:hyperlink>
                      </w:p>
                      <w:p w14:paraId="2FCA53ED"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Childnet: </w:t>
                        </w:r>
                        <w:hyperlink r:id="rId106" w:history="1">
                          <w:r w:rsidRPr="004073E9">
                            <w:rPr>
                              <w:rStyle w:val="Hyperlink"/>
                              <w:rFonts w:ascii="Arial" w:eastAsia="Times New Roman" w:hAnsi="Arial" w:cs="Arial"/>
                              <w:bCs/>
                              <w:szCs w:val="22"/>
                              <w:lang w:eastAsia="en-GB"/>
                            </w:rPr>
                            <w:t>www.childnet.com</w:t>
                          </w:r>
                        </w:hyperlink>
                        <w:r w:rsidRPr="004073E9">
                          <w:rPr>
                            <w:rFonts w:ascii="Arial" w:eastAsia="Times New Roman" w:hAnsi="Arial" w:cs="Arial"/>
                            <w:color w:val="2B579A"/>
                            <w:shd w:val="clear" w:color="auto" w:fill="E6E6E6"/>
                            <w:lang w:eastAsia="en-GB"/>
                          </w:rPr>
                          <w:t xml:space="preserve"> </w:t>
                        </w:r>
                      </w:p>
                      <w:p w14:paraId="00028996"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UK Safer Internet Centre: </w:t>
                        </w:r>
                        <w:hyperlink r:id="rId107" w:history="1">
                          <w:r w:rsidRPr="004073E9">
                            <w:rPr>
                              <w:rStyle w:val="Hyperlink"/>
                              <w:rFonts w:ascii="Arial" w:eastAsia="Times New Roman" w:hAnsi="Arial" w:cs="Arial"/>
                              <w:szCs w:val="22"/>
                              <w:lang w:eastAsia="en-GB"/>
                            </w:rPr>
                            <w:t>www.saferinternet.org.uk</w:t>
                          </w:r>
                        </w:hyperlink>
                      </w:p>
                      <w:p w14:paraId="7C64F4D6"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Report Harmful Content: </w:t>
                        </w:r>
                        <w:hyperlink r:id="rId108" w:history="1">
                          <w:r w:rsidRPr="004073E9">
                            <w:rPr>
                              <w:rStyle w:val="Hyperlink"/>
                              <w:rFonts w:ascii="Arial" w:eastAsia="Times New Roman" w:hAnsi="Arial" w:cs="Arial"/>
                              <w:szCs w:val="22"/>
                              <w:lang w:eastAsia="en-GB"/>
                            </w:rPr>
                            <w:t>https://reportharmfulcontent.com</w:t>
                          </w:r>
                        </w:hyperlink>
                        <w:r w:rsidRPr="004073E9">
                          <w:rPr>
                            <w:rFonts w:ascii="Arial" w:eastAsia="Times New Roman" w:hAnsi="Arial" w:cs="Arial"/>
                            <w:color w:val="2B579A"/>
                            <w:shd w:val="clear" w:color="auto" w:fill="E6E6E6"/>
                            <w:lang w:eastAsia="en-GB"/>
                          </w:rPr>
                          <w:t xml:space="preserve"> </w:t>
                        </w:r>
                      </w:p>
                      <w:p w14:paraId="4811C289"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Marie Collins Foundation</w:t>
                        </w:r>
                        <w:r w:rsidRPr="004073E9">
                          <w:rPr>
                            <w:rFonts w:ascii="Arial" w:eastAsia="Times New Roman" w:hAnsi="Arial" w:cs="Arial"/>
                            <w:lang w:eastAsia="en-GB"/>
                          </w:rPr>
                          <w:t xml:space="preserve">: </w:t>
                        </w:r>
                        <w:hyperlink r:id="rId109" w:history="1">
                          <w:r w:rsidRPr="004073E9">
                            <w:rPr>
                              <w:rStyle w:val="Hyperlink"/>
                              <w:rFonts w:ascii="Arial" w:eastAsia="Times New Roman" w:hAnsi="Arial" w:cs="Arial"/>
                              <w:bCs/>
                              <w:szCs w:val="22"/>
                              <w:lang w:eastAsia="en-GB"/>
                            </w:rPr>
                            <w:t>www.mariecollinsfoundation.org.uk</w:t>
                          </w:r>
                        </w:hyperlink>
                        <w:r w:rsidRPr="004073E9">
                          <w:rPr>
                            <w:rFonts w:ascii="Arial" w:eastAsia="Times New Roman" w:hAnsi="Arial" w:cs="Arial"/>
                            <w:color w:val="2B579A"/>
                            <w:shd w:val="clear" w:color="auto" w:fill="E6E6E6"/>
                            <w:lang w:eastAsia="en-GB"/>
                          </w:rPr>
                          <w:t xml:space="preserve"> </w:t>
                        </w:r>
                      </w:p>
                      <w:p w14:paraId="6C60CEB8"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Internet Matters: </w:t>
                        </w:r>
                        <w:hyperlink r:id="rId110" w:history="1">
                          <w:r w:rsidRPr="004073E9">
                            <w:rPr>
                              <w:rStyle w:val="Hyperlink"/>
                              <w:rFonts w:ascii="Arial" w:eastAsia="Times New Roman" w:hAnsi="Arial" w:cs="Arial"/>
                              <w:szCs w:val="22"/>
                              <w:lang w:eastAsia="en-GB"/>
                            </w:rPr>
                            <w:t>www.internetmatters.org</w:t>
                          </w:r>
                        </w:hyperlink>
                        <w:r w:rsidRPr="004073E9">
                          <w:rPr>
                            <w:rFonts w:ascii="Arial" w:eastAsia="Times New Roman" w:hAnsi="Arial" w:cs="Arial"/>
                            <w:color w:val="2B579A"/>
                            <w:shd w:val="clear" w:color="auto" w:fill="E6E6E6"/>
                            <w:lang w:eastAsia="en-GB"/>
                          </w:rPr>
                          <w:t xml:space="preserve"> </w:t>
                        </w:r>
                      </w:p>
                      <w:p w14:paraId="58E75796" w14:textId="77777777" w:rsidR="004073E9" w:rsidRPr="004073E9" w:rsidRDefault="004073E9" w:rsidP="004073E9">
                        <w:pPr>
                          <w:pStyle w:val="ListBullet"/>
                          <w:rPr>
                            <w:rFonts w:ascii="Arial" w:eastAsia="Times New Roman" w:hAnsi="Arial" w:cs="Arial"/>
                            <w:lang w:eastAsia="en-GB"/>
                          </w:rPr>
                        </w:pPr>
                        <w:r w:rsidRPr="004073E9">
                          <w:rPr>
                            <w:rFonts w:ascii="Arial" w:eastAsia="Times New Roman" w:hAnsi="Arial" w:cs="Arial"/>
                            <w:color w:val="auto"/>
                            <w:lang w:eastAsia="en-GB"/>
                          </w:rPr>
                          <w:t xml:space="preserve">NSPCC: </w:t>
                        </w:r>
                        <w:hyperlink r:id="rId111" w:history="1">
                          <w:r w:rsidRPr="004073E9">
                            <w:rPr>
                              <w:rStyle w:val="Hyperlink"/>
                              <w:rFonts w:ascii="Arial" w:eastAsia="Times New Roman" w:hAnsi="Arial" w:cs="Arial"/>
                              <w:szCs w:val="22"/>
                              <w:lang w:eastAsia="en-GB"/>
                            </w:rPr>
                            <w:t>www.nspcc.org.uk/onlinesafety</w:t>
                          </w:r>
                        </w:hyperlink>
                        <w:r w:rsidRPr="004073E9">
                          <w:rPr>
                            <w:rFonts w:ascii="Arial" w:eastAsia="Times New Roman" w:hAnsi="Arial" w:cs="Arial"/>
                            <w:color w:val="2B579A"/>
                            <w:shd w:val="clear" w:color="auto" w:fill="E6E6E6"/>
                            <w:lang w:eastAsia="en-GB"/>
                          </w:rPr>
                          <w:t xml:space="preserve"> </w:t>
                        </w:r>
                      </w:p>
                      <w:p w14:paraId="3E180150"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Get Safe Online: </w:t>
                        </w:r>
                        <w:hyperlink r:id="rId112" w:history="1">
                          <w:r w:rsidRPr="004073E9">
                            <w:rPr>
                              <w:rStyle w:val="Hyperlink"/>
                              <w:rFonts w:ascii="Arial" w:eastAsia="Times New Roman" w:hAnsi="Arial" w:cs="Arial"/>
                              <w:szCs w:val="22"/>
                              <w:lang w:eastAsia="en-GB"/>
                            </w:rPr>
                            <w:t>www.getsafeonline.org</w:t>
                          </w:r>
                        </w:hyperlink>
                      </w:p>
                      <w:p w14:paraId="39F74283"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Parents Protect</w:t>
                        </w:r>
                        <w:r w:rsidRPr="004073E9">
                          <w:rPr>
                            <w:rFonts w:ascii="Arial" w:eastAsia="Times New Roman" w:hAnsi="Arial" w:cs="Arial"/>
                            <w:lang w:eastAsia="en-GB"/>
                          </w:rPr>
                          <w:t xml:space="preserve">: </w:t>
                        </w:r>
                        <w:hyperlink r:id="rId113" w:history="1">
                          <w:r w:rsidRPr="004073E9">
                            <w:rPr>
                              <w:rStyle w:val="Hyperlink"/>
                              <w:rFonts w:ascii="Arial" w:eastAsia="Times New Roman" w:hAnsi="Arial" w:cs="Arial"/>
                              <w:bCs/>
                              <w:szCs w:val="22"/>
                              <w:lang w:eastAsia="en-GB"/>
                            </w:rPr>
                            <w:t>www.parentsprotect.co.uk</w:t>
                          </w:r>
                        </w:hyperlink>
                      </w:p>
                      <w:p w14:paraId="5DBF7D5F"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Cyber Choices</w:t>
                        </w:r>
                        <w:r w:rsidRPr="004073E9">
                          <w:rPr>
                            <w:rFonts w:ascii="Arial" w:eastAsia="Times New Roman" w:hAnsi="Arial" w:cs="Arial"/>
                            <w:lang w:eastAsia="en-GB"/>
                          </w:rPr>
                          <w:t>:</w:t>
                        </w:r>
                        <w:r w:rsidRPr="004073E9">
                          <w:rPr>
                            <w:rFonts w:ascii="Arial" w:eastAsia="Times New Roman" w:hAnsi="Arial" w:cs="Arial"/>
                            <w:color w:val="0000FF"/>
                            <w:u w:val="single"/>
                            <w:lang w:eastAsia="en-GB"/>
                          </w:rPr>
                          <w:t xml:space="preserve"> </w:t>
                        </w:r>
                        <w:hyperlink r:id="rId114" w:history="1">
                          <w:r w:rsidRPr="004073E9">
                            <w:rPr>
                              <w:rStyle w:val="Hyperlink"/>
                              <w:rFonts w:ascii="Arial" w:eastAsia="Times New Roman" w:hAnsi="Arial" w:cs="Arial"/>
                              <w:szCs w:val="22"/>
                              <w:lang w:eastAsia="en-GB"/>
                            </w:rPr>
                            <w:t>https://nationalcrimeagency.gov.uk/what-we-do/crime-threats/cyber-crime/cyberchoices</w:t>
                          </w:r>
                        </w:hyperlink>
                      </w:p>
                      <w:p w14:paraId="163980ED"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National Cyber Security Centre (NCSC): </w:t>
                        </w:r>
                        <w:hyperlink r:id="rId115" w:history="1">
                          <w:r w:rsidRPr="004073E9">
                            <w:rPr>
                              <w:rStyle w:val="Hyperlink"/>
                              <w:rFonts w:ascii="Arial" w:eastAsia="Times New Roman" w:hAnsi="Arial" w:cs="Arial"/>
                              <w:szCs w:val="22"/>
                              <w:lang w:eastAsia="en-GB"/>
                            </w:rPr>
                            <w:t>www.ncsc.gov.uk</w:t>
                          </w:r>
                        </w:hyperlink>
                      </w:p>
                      <w:p w14:paraId="3713CEA7" w14:textId="77777777" w:rsidR="004073E9" w:rsidRPr="004073E9" w:rsidRDefault="004073E9" w:rsidP="004073E9">
                        <w:pPr>
                          <w:spacing w:after="0" w:line="240" w:lineRule="auto"/>
                          <w:ind w:left="720"/>
                          <w:rPr>
                            <w:rFonts w:ascii="Arial" w:eastAsia="Times New Roman" w:hAnsi="Arial" w:cs="Arial"/>
                            <w:color w:val="auto"/>
                            <w:sz w:val="22"/>
                            <w:szCs w:val="22"/>
                            <w:lang w:eastAsia="en-GB"/>
                          </w:rPr>
                        </w:pPr>
                      </w:p>
                      <w:p w14:paraId="0DEBAC3F" w14:textId="77777777" w:rsidR="004073E9" w:rsidRPr="004073E9" w:rsidRDefault="004073E9" w:rsidP="004073E9">
                        <w:pPr>
                          <w:spacing w:after="0" w:line="240" w:lineRule="auto"/>
                          <w:rPr>
                            <w:rFonts w:ascii="Arial" w:eastAsia="Times New Roman" w:hAnsi="Arial" w:cs="Arial"/>
                            <w:b/>
                            <w:color w:val="auto"/>
                            <w:sz w:val="22"/>
                            <w:szCs w:val="22"/>
                            <w:lang w:eastAsia="en-GB"/>
                          </w:rPr>
                        </w:pPr>
                      </w:p>
                      <w:p w14:paraId="253B9C9E" w14:textId="77777777" w:rsidR="004073E9" w:rsidRPr="004073E9" w:rsidRDefault="004073E9" w:rsidP="004073E9">
                        <w:pPr>
                          <w:spacing w:after="0" w:line="240" w:lineRule="auto"/>
                          <w:rPr>
                            <w:rFonts w:ascii="Arial" w:eastAsia="Times New Roman" w:hAnsi="Arial" w:cs="Arial"/>
                            <w:color w:val="auto"/>
                            <w:sz w:val="22"/>
                            <w:szCs w:val="22"/>
                            <w:lang w:eastAsia="en-GB"/>
                          </w:rPr>
                        </w:pPr>
                        <w:r w:rsidRPr="004073E9">
                          <w:rPr>
                            <w:rFonts w:ascii="Arial" w:eastAsia="Times New Roman" w:hAnsi="Arial" w:cs="Arial"/>
                            <w:b/>
                            <w:color w:val="auto"/>
                            <w:sz w:val="22"/>
                            <w:szCs w:val="22"/>
                            <w:lang w:eastAsia="en-GB"/>
                          </w:rPr>
                          <w:t>Mental Health</w:t>
                        </w:r>
                      </w:p>
                      <w:p w14:paraId="7AF427E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Mind</w:t>
                        </w:r>
                        <w:r w:rsidRPr="004073E9">
                          <w:rPr>
                            <w:rFonts w:ascii="Arial" w:eastAsia="Times New Roman" w:hAnsi="Arial" w:cs="Arial"/>
                            <w:lang w:eastAsia="en-GB"/>
                          </w:rPr>
                          <w:t xml:space="preserve">: </w:t>
                        </w:r>
                        <w:hyperlink r:id="rId116" w:history="1">
                          <w:r w:rsidRPr="004073E9">
                            <w:rPr>
                              <w:rStyle w:val="Hyperlink"/>
                              <w:rFonts w:ascii="Arial" w:eastAsia="Times New Roman" w:hAnsi="Arial" w:cs="Arial"/>
                              <w:szCs w:val="22"/>
                              <w:lang w:eastAsia="en-GB"/>
                            </w:rPr>
                            <w:t>www.mind.org.uk</w:t>
                          </w:r>
                        </w:hyperlink>
                      </w:p>
                      <w:p w14:paraId="03AC705D" w14:textId="77777777" w:rsidR="004073E9" w:rsidRPr="004073E9" w:rsidRDefault="004073E9" w:rsidP="004073E9">
                        <w:pPr>
                          <w:pStyle w:val="ListBullet"/>
                          <w:rPr>
                            <w:rFonts w:ascii="Arial" w:eastAsia="Times New Roman" w:hAnsi="Arial" w:cs="Arial"/>
                            <w:color w:val="auto"/>
                            <w:lang w:val="en-GB" w:eastAsia="en-GB"/>
                          </w:rPr>
                        </w:pPr>
                        <w:r w:rsidRPr="004073E9">
                          <w:rPr>
                            <w:rFonts w:ascii="Arial" w:eastAsia="Times New Roman" w:hAnsi="Arial" w:cs="Arial"/>
                            <w:color w:val="auto"/>
                            <w:lang w:eastAsia="en-GB"/>
                          </w:rPr>
                          <w:t xml:space="preserve">Moodspark: </w:t>
                        </w:r>
                        <w:hyperlink r:id="rId117" w:history="1">
                          <w:r w:rsidRPr="004073E9">
                            <w:rPr>
                              <w:rStyle w:val="Hyperlink"/>
                              <w:rFonts w:ascii="Arial" w:eastAsia="Times New Roman" w:hAnsi="Arial" w:cs="Arial"/>
                              <w:szCs w:val="22"/>
                              <w:lang w:eastAsia="en-GB"/>
                            </w:rPr>
                            <w:t>https://moodspark.org.uk</w:t>
                          </w:r>
                        </w:hyperlink>
                        <w:r w:rsidRPr="004073E9">
                          <w:rPr>
                            <w:rFonts w:ascii="Arial" w:eastAsia="Times New Roman" w:hAnsi="Arial" w:cs="Arial"/>
                            <w:color w:val="2B579A"/>
                            <w:shd w:val="clear" w:color="auto" w:fill="E6E6E6"/>
                            <w:lang w:eastAsia="en-GB"/>
                          </w:rPr>
                          <w:t xml:space="preserve"> </w:t>
                        </w:r>
                      </w:p>
                      <w:p w14:paraId="095F5B5B" w14:textId="77777777" w:rsidR="004073E9" w:rsidRPr="004073E9" w:rsidRDefault="004073E9" w:rsidP="004073E9">
                        <w:pPr>
                          <w:pStyle w:val="ListBullet"/>
                          <w:rPr>
                            <w:rFonts w:ascii="Arial" w:eastAsia="Times New Roman" w:hAnsi="Arial" w:cs="Arial"/>
                            <w:bCs/>
                            <w:color w:val="0000FF"/>
                            <w:u w:val="single"/>
                            <w:lang w:eastAsia="en-GB"/>
                          </w:rPr>
                        </w:pPr>
                        <w:r w:rsidRPr="004073E9">
                          <w:rPr>
                            <w:rFonts w:ascii="Arial" w:eastAsia="Times New Roman" w:hAnsi="Arial" w:cs="Arial"/>
                            <w:color w:val="auto"/>
                            <w:lang w:eastAsia="en-GB"/>
                          </w:rPr>
                          <w:t xml:space="preserve">Young Minds: </w:t>
                        </w:r>
                        <w:hyperlink r:id="rId118" w:history="1">
                          <w:r w:rsidRPr="004073E9">
                            <w:rPr>
                              <w:rStyle w:val="Hyperlink"/>
                              <w:rFonts w:ascii="Arial" w:eastAsia="Times New Roman" w:hAnsi="Arial" w:cs="Arial"/>
                              <w:bCs/>
                              <w:szCs w:val="22"/>
                              <w:lang w:eastAsia="en-GB"/>
                            </w:rPr>
                            <w:t>www.youngminds.org.uk</w:t>
                          </w:r>
                        </w:hyperlink>
                      </w:p>
                      <w:p w14:paraId="2A40750C" w14:textId="77777777" w:rsidR="004073E9" w:rsidRPr="004073E9" w:rsidRDefault="004073E9" w:rsidP="004073E9">
                        <w:pPr>
                          <w:pStyle w:val="ListBullet"/>
                          <w:rPr>
                            <w:rFonts w:ascii="Arial" w:eastAsia="Times New Roman" w:hAnsi="Arial" w:cs="Arial"/>
                            <w:color w:val="0000FF"/>
                            <w:u w:val="single"/>
                            <w:lang w:eastAsia="en-GB"/>
                          </w:rPr>
                        </w:pPr>
                        <w:r w:rsidRPr="004073E9">
                          <w:rPr>
                            <w:rFonts w:ascii="Arial" w:eastAsia="Times New Roman" w:hAnsi="Arial" w:cs="Arial"/>
                            <w:color w:val="auto"/>
                            <w:lang w:eastAsia="en-GB"/>
                          </w:rPr>
                          <w:t xml:space="preserve">We are with you: </w:t>
                        </w:r>
                        <w:hyperlink r:id="rId119" w:history="1">
                          <w:r w:rsidRPr="004073E9">
                            <w:rPr>
                              <w:rStyle w:val="Hyperlink"/>
                              <w:rFonts w:ascii="Arial" w:eastAsia="Times New Roman" w:hAnsi="Arial" w:cs="Arial"/>
                              <w:bCs/>
                              <w:szCs w:val="22"/>
                              <w:lang w:eastAsia="en-GB"/>
                            </w:rPr>
                            <w:t>www.wearewithyou.org.uk/services/kent-for-young-people/</w:t>
                          </w:r>
                        </w:hyperlink>
                      </w:p>
                      <w:p w14:paraId="05D70FAD" w14:textId="77777777" w:rsidR="004073E9" w:rsidRPr="004073E9" w:rsidRDefault="004073E9" w:rsidP="004073E9">
                        <w:pPr>
                          <w:pStyle w:val="ListBullet"/>
                          <w:rPr>
                            <w:rFonts w:ascii="Arial" w:eastAsia="Times New Roman" w:hAnsi="Arial" w:cs="Arial"/>
                            <w:color w:val="auto"/>
                            <w:lang w:eastAsia="en-GB"/>
                          </w:rPr>
                        </w:pPr>
                        <w:r w:rsidRPr="004073E9">
                          <w:rPr>
                            <w:rFonts w:ascii="Arial" w:eastAsia="Times New Roman" w:hAnsi="Arial" w:cs="Arial"/>
                            <w:color w:val="auto"/>
                            <w:lang w:eastAsia="en-GB"/>
                          </w:rPr>
                          <w:t xml:space="preserve">Anna Freud: </w:t>
                        </w:r>
                        <w:hyperlink r:id="rId120" w:history="1">
                          <w:r w:rsidRPr="004073E9">
                            <w:rPr>
                              <w:rStyle w:val="Hyperlink"/>
                              <w:rFonts w:ascii="Arial" w:eastAsia="Times New Roman" w:hAnsi="Arial" w:cs="Arial"/>
                              <w:bCs/>
                              <w:szCs w:val="22"/>
                              <w:lang w:eastAsia="en-GB"/>
                            </w:rPr>
                            <w:t>www.annafreud.org/schools-and-colleges/</w:t>
                          </w:r>
                        </w:hyperlink>
                        <w:r w:rsidRPr="004073E9">
                          <w:rPr>
                            <w:rFonts w:ascii="Arial" w:eastAsia="Times New Roman" w:hAnsi="Arial" w:cs="Arial"/>
                            <w:bCs/>
                            <w:color w:val="0000FF"/>
                            <w:u w:val="single"/>
                            <w:lang w:eastAsia="en-GB"/>
                          </w:rPr>
                          <w:t xml:space="preserve"> </w:t>
                        </w:r>
                        <w:r w:rsidRPr="004073E9">
                          <w:rPr>
                            <w:rFonts w:ascii="Arial" w:eastAsia="Times New Roman" w:hAnsi="Arial" w:cs="Arial"/>
                            <w:bCs/>
                            <w:color w:val="2B579A"/>
                            <w:shd w:val="clear" w:color="auto" w:fill="E6E6E6"/>
                            <w:lang w:eastAsia="en-GB"/>
                          </w:rPr>
                          <w:t xml:space="preserve"> </w:t>
                        </w:r>
                      </w:p>
                      <w:p w14:paraId="268109CF" w14:textId="77777777" w:rsidR="004073E9" w:rsidRPr="004073E9" w:rsidRDefault="004073E9" w:rsidP="004073E9">
                        <w:pPr>
                          <w:spacing w:after="0" w:line="240" w:lineRule="auto"/>
                          <w:rPr>
                            <w:rFonts w:ascii="Arial" w:eastAsia="Times New Roman" w:hAnsi="Arial" w:cs="Arial"/>
                            <w:b/>
                            <w:sz w:val="22"/>
                            <w:szCs w:val="22"/>
                            <w:lang w:eastAsia="en-GB"/>
                          </w:rPr>
                        </w:pPr>
                      </w:p>
                      <w:p w14:paraId="3F621940" w14:textId="77777777" w:rsidR="004073E9" w:rsidRPr="004073E9" w:rsidRDefault="004073E9" w:rsidP="004073E9">
                        <w:pPr>
                          <w:spacing w:after="0" w:line="240" w:lineRule="auto"/>
                          <w:rPr>
                            <w:rFonts w:ascii="Arial" w:eastAsia="Times New Roman" w:hAnsi="Arial" w:cs="Arial"/>
                            <w:b/>
                            <w:sz w:val="22"/>
                            <w:szCs w:val="22"/>
                            <w:lang w:eastAsia="en-GB"/>
                          </w:rPr>
                        </w:pPr>
                      </w:p>
                      <w:p w14:paraId="316F77EE" w14:textId="77777777" w:rsidR="004073E9" w:rsidRPr="004073E9" w:rsidRDefault="004073E9" w:rsidP="004073E9">
                        <w:pPr>
                          <w:spacing w:after="0" w:line="240" w:lineRule="auto"/>
                          <w:rPr>
                            <w:rFonts w:ascii="Arial" w:eastAsia="Times New Roman" w:hAnsi="Arial" w:cs="Arial"/>
                            <w:b/>
                            <w:color w:val="auto"/>
                            <w:sz w:val="22"/>
                            <w:szCs w:val="22"/>
                            <w:lang w:eastAsia="en-GB"/>
                          </w:rPr>
                        </w:pPr>
                        <w:r w:rsidRPr="004073E9">
                          <w:rPr>
                            <w:rFonts w:ascii="Arial" w:eastAsia="Times New Roman" w:hAnsi="Arial" w:cs="Arial"/>
                            <w:b/>
                            <w:color w:val="auto"/>
                            <w:sz w:val="22"/>
                            <w:szCs w:val="22"/>
                            <w:lang w:eastAsia="en-GB"/>
                          </w:rPr>
                          <w:t>Radicalisation and hate</w:t>
                        </w:r>
                      </w:p>
                      <w:p w14:paraId="1C58AA79"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Educate against Hate: </w:t>
                        </w:r>
                        <w:hyperlink r:id="rId121" w:history="1">
                          <w:r w:rsidRPr="004073E9">
                            <w:rPr>
                              <w:rStyle w:val="Hyperlink"/>
                              <w:rFonts w:ascii="Arial" w:eastAsia="Times New Roman" w:hAnsi="Arial" w:cs="Arial"/>
                              <w:szCs w:val="22"/>
                              <w:lang w:eastAsia="en-GB"/>
                            </w:rPr>
                            <w:t>www.educateagainsthate.com</w:t>
                          </w:r>
                        </w:hyperlink>
                        <w:r w:rsidRPr="004073E9">
                          <w:rPr>
                            <w:rFonts w:ascii="Arial" w:hAnsi="Arial" w:cs="Arial"/>
                            <w:color w:val="2B579A"/>
                            <w:shd w:val="clear" w:color="auto" w:fill="E6E6E6"/>
                            <w:lang w:eastAsia="en-GB"/>
                          </w:rPr>
                          <w:t xml:space="preserve">   </w:t>
                        </w:r>
                      </w:p>
                      <w:p w14:paraId="1090A29A" w14:textId="77777777" w:rsidR="004073E9" w:rsidRPr="004073E9" w:rsidRDefault="004073E9" w:rsidP="004073E9">
                        <w:pPr>
                          <w:pStyle w:val="ListBullet"/>
                          <w:rPr>
                            <w:rFonts w:ascii="Arial" w:hAnsi="Arial" w:cs="Arial"/>
                            <w:bCs/>
                            <w:lang w:eastAsia="en-GB"/>
                          </w:rPr>
                        </w:pPr>
                        <w:r w:rsidRPr="004073E9">
                          <w:rPr>
                            <w:rFonts w:ascii="Arial" w:hAnsi="Arial" w:cs="Arial"/>
                            <w:color w:val="auto"/>
                            <w:lang w:eastAsia="en-GB"/>
                          </w:rPr>
                          <w:lastRenderedPageBreak/>
                          <w:t xml:space="preserve">Counter Terrorism Internet Referral Unit: </w:t>
                        </w:r>
                        <w:hyperlink r:id="rId122" w:history="1">
                          <w:r w:rsidRPr="004073E9">
                            <w:rPr>
                              <w:rStyle w:val="Hyperlink"/>
                              <w:rFonts w:ascii="Arial" w:eastAsia="Times New Roman" w:hAnsi="Arial" w:cs="Arial"/>
                              <w:szCs w:val="22"/>
                              <w:lang w:eastAsia="en-GB"/>
                            </w:rPr>
                            <w:t>www.gov.uk/report-terrorism</w:t>
                          </w:r>
                        </w:hyperlink>
                      </w:p>
                      <w:p w14:paraId="17BA9BBB" w14:textId="77777777" w:rsidR="004073E9" w:rsidRPr="004073E9" w:rsidRDefault="004073E9" w:rsidP="004073E9">
                        <w:pPr>
                          <w:pStyle w:val="ListBullet"/>
                          <w:rPr>
                            <w:rFonts w:ascii="Arial" w:hAnsi="Arial" w:cs="Arial"/>
                            <w:lang w:val="en-GB" w:eastAsia="en-GB"/>
                          </w:rPr>
                        </w:pPr>
                        <w:r w:rsidRPr="004073E9">
                          <w:rPr>
                            <w:rFonts w:ascii="Arial" w:hAnsi="Arial" w:cs="Arial"/>
                            <w:color w:val="auto"/>
                            <w:lang w:eastAsia="en-GB"/>
                          </w:rPr>
                          <w:t xml:space="preserve">True Vision: </w:t>
                        </w:r>
                        <w:hyperlink r:id="rId123" w:history="1">
                          <w:r w:rsidRPr="004073E9">
                            <w:rPr>
                              <w:rStyle w:val="Hyperlink"/>
                              <w:rFonts w:ascii="Arial" w:eastAsia="Times New Roman" w:hAnsi="Arial" w:cs="Arial"/>
                              <w:szCs w:val="22"/>
                              <w:lang w:eastAsia="en-GB"/>
                            </w:rPr>
                            <w:t>www.report-it.org.uk</w:t>
                          </w:r>
                        </w:hyperlink>
                        <w:r w:rsidRPr="004073E9">
                          <w:rPr>
                            <w:rFonts w:ascii="Arial" w:hAnsi="Arial" w:cs="Arial"/>
                            <w:color w:val="2B579A"/>
                            <w:shd w:val="clear" w:color="auto" w:fill="E6E6E6"/>
                            <w:lang w:eastAsia="en-GB"/>
                          </w:rPr>
                          <w:t xml:space="preserve"> </w:t>
                        </w:r>
                      </w:p>
                      <w:p w14:paraId="6CF507BC" w14:textId="77777777" w:rsidR="004073E9" w:rsidRPr="004073E9" w:rsidRDefault="004073E9" w:rsidP="004073E9">
                        <w:pPr>
                          <w:spacing w:after="0" w:line="240" w:lineRule="auto"/>
                          <w:rPr>
                            <w:rFonts w:ascii="Arial" w:eastAsia="Times New Roman" w:hAnsi="Arial" w:cs="Arial"/>
                            <w:sz w:val="22"/>
                            <w:szCs w:val="22"/>
                            <w:lang w:eastAsia="en-GB"/>
                          </w:rPr>
                        </w:pPr>
                      </w:p>
                      <w:p w14:paraId="0F3696FC" w14:textId="77777777" w:rsidR="004073E9" w:rsidRPr="004073E9" w:rsidRDefault="004073E9" w:rsidP="004073E9">
                        <w:pPr>
                          <w:spacing w:after="0" w:line="240" w:lineRule="auto"/>
                          <w:rPr>
                            <w:rFonts w:ascii="Arial" w:eastAsia="Times New Roman" w:hAnsi="Arial" w:cs="Arial"/>
                            <w:b/>
                            <w:bCs/>
                            <w:color w:val="auto"/>
                            <w:sz w:val="22"/>
                            <w:szCs w:val="22"/>
                            <w:lang w:val="en-GB" w:eastAsia="en-GB"/>
                          </w:rPr>
                        </w:pPr>
                        <w:r w:rsidRPr="004073E9">
                          <w:rPr>
                            <w:rFonts w:ascii="Arial" w:eastAsia="Times New Roman" w:hAnsi="Arial" w:cs="Arial"/>
                            <w:b/>
                            <w:bCs/>
                            <w:color w:val="auto"/>
                            <w:sz w:val="22"/>
                            <w:szCs w:val="22"/>
                            <w:lang w:eastAsia="en-GB"/>
                          </w:rPr>
                          <w:t>Children with Family Members in Prison</w:t>
                        </w:r>
                      </w:p>
                      <w:p w14:paraId="3C4AF360" w14:textId="77777777" w:rsidR="004073E9" w:rsidRPr="004073E9" w:rsidRDefault="004073E9" w:rsidP="004073E9">
                        <w:pPr>
                          <w:pStyle w:val="ListBullet"/>
                          <w:rPr>
                            <w:rFonts w:ascii="Arial" w:hAnsi="Arial" w:cs="Arial"/>
                            <w:lang w:eastAsia="en-GB"/>
                          </w:rPr>
                        </w:pPr>
                        <w:r w:rsidRPr="004073E9">
                          <w:rPr>
                            <w:rFonts w:ascii="Arial" w:hAnsi="Arial" w:cs="Arial"/>
                            <w:color w:val="auto"/>
                            <w:lang w:eastAsia="en-GB"/>
                          </w:rPr>
                          <w:t xml:space="preserve">National information Centre on Children of Offenders (NICCO): </w:t>
                        </w:r>
                        <w:hyperlink r:id="rId124" w:history="1">
                          <w:r w:rsidRPr="004073E9">
                            <w:rPr>
                              <w:rStyle w:val="Hyperlink"/>
                              <w:rFonts w:ascii="Arial" w:eastAsia="Times New Roman" w:hAnsi="Arial" w:cs="Arial"/>
                              <w:szCs w:val="22"/>
                              <w:lang w:eastAsia="en-GB"/>
                            </w:rPr>
                            <w:t>https://www.nicco.org.uk/</w:t>
                          </w:r>
                        </w:hyperlink>
                        <w:r w:rsidRPr="004073E9">
                          <w:rPr>
                            <w:rFonts w:ascii="Arial" w:hAnsi="Arial" w:cs="Arial"/>
                            <w:lang w:eastAsia="en-GB"/>
                          </w:rPr>
                          <w:t xml:space="preserve"> </w:t>
                        </w:r>
                      </w:p>
                      <w:p w14:paraId="22677BB3" w14:textId="77777777" w:rsidR="004073E9" w:rsidRPr="004073E9" w:rsidRDefault="004073E9" w:rsidP="004073E9">
                        <w:pPr>
                          <w:rPr>
                            <w:rFonts w:ascii="Arial" w:eastAsia="Times New Roman" w:hAnsi="Arial" w:cs="Arial"/>
                            <w:bCs/>
                            <w:iCs/>
                            <w:sz w:val="22"/>
                            <w:szCs w:val="22"/>
                            <w:lang w:eastAsia="en-GB"/>
                          </w:rPr>
                        </w:pPr>
                      </w:p>
                      <w:p w14:paraId="770142FD" w14:textId="77777777" w:rsidR="004073E9" w:rsidRPr="004073E9" w:rsidRDefault="004073E9" w:rsidP="004073E9">
                        <w:pPr>
                          <w:rPr>
                            <w:rFonts w:ascii="Arial" w:eastAsia="Times New Roman" w:hAnsi="Arial" w:cs="Arial"/>
                            <w:bCs/>
                            <w:iCs/>
                            <w:sz w:val="22"/>
                            <w:szCs w:val="22"/>
                            <w:lang w:eastAsia="en-GB"/>
                          </w:rPr>
                        </w:pPr>
                        <w:r w:rsidRPr="004073E9">
                          <w:rPr>
                            <w:rFonts w:ascii="Arial" w:eastAsia="Times New Roman" w:hAnsi="Arial" w:cs="Arial"/>
                            <w:bCs/>
                            <w:iCs/>
                            <w:sz w:val="22"/>
                            <w:szCs w:val="22"/>
                            <w:lang w:eastAsia="en-GB"/>
                          </w:rPr>
                          <w:t xml:space="preserve"> </w:t>
                        </w:r>
                      </w:p>
                    </w:tc>
                  </w:tr>
                </w:tbl>
                <w:p w14:paraId="6ACC3D7B" w14:textId="333F7F82" w:rsidR="004073E9" w:rsidRDefault="004073E9" w:rsidP="004073E9">
                  <w:pPr>
                    <w:rPr>
                      <w:rFonts w:ascii="Arial" w:eastAsia="Times New Roman" w:hAnsi="Arial" w:cs="Arial"/>
                      <w:bCs/>
                      <w:iCs/>
                      <w:sz w:val="22"/>
                      <w:szCs w:val="22"/>
                      <w:lang w:eastAsia="en-GB"/>
                    </w:rPr>
                  </w:pPr>
                </w:p>
                <w:p w14:paraId="260B6C74" w14:textId="1F4C69E5" w:rsidR="005D7350" w:rsidRDefault="005D7350" w:rsidP="004073E9">
                  <w:pPr>
                    <w:rPr>
                      <w:rFonts w:ascii="Arial" w:eastAsia="Times New Roman" w:hAnsi="Arial" w:cs="Arial"/>
                      <w:bCs/>
                      <w:iCs/>
                      <w:sz w:val="22"/>
                      <w:szCs w:val="22"/>
                      <w:lang w:eastAsia="en-GB"/>
                    </w:rPr>
                  </w:pPr>
                </w:p>
                <w:p w14:paraId="5187422B" w14:textId="4D024C81" w:rsidR="005D7350" w:rsidRDefault="005D7350" w:rsidP="004073E9">
                  <w:pPr>
                    <w:rPr>
                      <w:rFonts w:ascii="Arial" w:eastAsia="Times New Roman" w:hAnsi="Arial" w:cs="Arial"/>
                      <w:bCs/>
                      <w:iCs/>
                      <w:sz w:val="22"/>
                      <w:szCs w:val="22"/>
                      <w:lang w:eastAsia="en-GB"/>
                    </w:rPr>
                  </w:pPr>
                </w:p>
                <w:p w14:paraId="6C3DC561" w14:textId="18CA163F" w:rsidR="005D7350" w:rsidRDefault="005D7350" w:rsidP="004073E9">
                  <w:pPr>
                    <w:rPr>
                      <w:rFonts w:ascii="Arial" w:eastAsia="Times New Roman" w:hAnsi="Arial" w:cs="Arial"/>
                      <w:bCs/>
                      <w:iCs/>
                      <w:sz w:val="22"/>
                      <w:szCs w:val="22"/>
                      <w:lang w:eastAsia="en-GB"/>
                    </w:rPr>
                  </w:pPr>
                </w:p>
                <w:p w14:paraId="1BC43A0B" w14:textId="51F37297" w:rsidR="005D7350" w:rsidRDefault="005D7350" w:rsidP="004073E9">
                  <w:pPr>
                    <w:rPr>
                      <w:rFonts w:ascii="Arial" w:eastAsia="Times New Roman" w:hAnsi="Arial" w:cs="Arial"/>
                      <w:bCs/>
                      <w:iCs/>
                      <w:sz w:val="22"/>
                      <w:szCs w:val="22"/>
                      <w:lang w:eastAsia="en-GB"/>
                    </w:rPr>
                  </w:pPr>
                </w:p>
                <w:p w14:paraId="037FE659" w14:textId="5CB48F7D" w:rsidR="005D7350" w:rsidRDefault="005D7350" w:rsidP="004073E9">
                  <w:pPr>
                    <w:rPr>
                      <w:rFonts w:ascii="Arial" w:eastAsia="Times New Roman" w:hAnsi="Arial" w:cs="Arial"/>
                      <w:bCs/>
                      <w:iCs/>
                      <w:sz w:val="22"/>
                      <w:szCs w:val="22"/>
                      <w:lang w:eastAsia="en-GB"/>
                    </w:rPr>
                  </w:pPr>
                </w:p>
                <w:p w14:paraId="15F1A03B" w14:textId="719CA789" w:rsidR="005D7350" w:rsidRDefault="005D7350" w:rsidP="004073E9">
                  <w:pPr>
                    <w:rPr>
                      <w:rFonts w:ascii="Arial" w:eastAsia="Times New Roman" w:hAnsi="Arial" w:cs="Arial"/>
                      <w:bCs/>
                      <w:iCs/>
                      <w:sz w:val="22"/>
                      <w:szCs w:val="22"/>
                      <w:lang w:eastAsia="en-GB"/>
                    </w:rPr>
                  </w:pPr>
                </w:p>
                <w:p w14:paraId="21D42423" w14:textId="627B25CF" w:rsidR="005D7350" w:rsidRDefault="005D7350" w:rsidP="004073E9">
                  <w:pPr>
                    <w:rPr>
                      <w:rFonts w:ascii="Arial" w:eastAsia="Times New Roman" w:hAnsi="Arial" w:cs="Arial"/>
                      <w:bCs/>
                      <w:iCs/>
                      <w:sz w:val="22"/>
                      <w:szCs w:val="22"/>
                      <w:lang w:eastAsia="en-GB"/>
                    </w:rPr>
                  </w:pPr>
                </w:p>
                <w:p w14:paraId="296660E6" w14:textId="57A02435" w:rsidR="005D7350" w:rsidRDefault="005D7350" w:rsidP="004073E9">
                  <w:pPr>
                    <w:rPr>
                      <w:rFonts w:ascii="Arial" w:eastAsia="Times New Roman" w:hAnsi="Arial" w:cs="Arial"/>
                      <w:bCs/>
                      <w:iCs/>
                      <w:sz w:val="22"/>
                      <w:szCs w:val="22"/>
                      <w:lang w:eastAsia="en-GB"/>
                    </w:rPr>
                  </w:pPr>
                </w:p>
                <w:p w14:paraId="1631EDF2" w14:textId="0117047C" w:rsidR="004073E9" w:rsidRPr="004073E9" w:rsidRDefault="004073E9" w:rsidP="004073E9">
                  <w:pPr>
                    <w:rPr>
                      <w:rFonts w:ascii="Arial" w:eastAsia="Times New Roman" w:hAnsi="Arial" w:cs="Arial"/>
                      <w:bCs/>
                      <w:iCs/>
                      <w:sz w:val="22"/>
                      <w:szCs w:val="22"/>
                      <w:lang w:eastAsia="en-GB"/>
                    </w:rPr>
                  </w:pPr>
                </w:p>
              </w:tc>
            </w:tr>
          </w:tbl>
          <w:p w14:paraId="6370B857" w14:textId="77777777" w:rsidR="004073E9" w:rsidRPr="004073E9" w:rsidRDefault="004073E9" w:rsidP="009E373F">
            <w:pPr>
              <w:spacing w:after="120"/>
              <w:jc w:val="both"/>
              <w:rPr>
                <w:rFonts w:ascii="Arial" w:eastAsia="Times New Roman" w:hAnsi="Arial" w:cs="Arial"/>
                <w:b/>
                <w:iCs/>
                <w:sz w:val="22"/>
                <w:szCs w:val="22"/>
                <w:lang w:eastAsia="en-GB"/>
              </w:rPr>
            </w:pPr>
          </w:p>
        </w:tc>
      </w:tr>
    </w:tbl>
    <w:p w14:paraId="269AD153" w14:textId="76AC86E5" w:rsidR="004073E9" w:rsidRPr="005813AF" w:rsidRDefault="004073E9" w:rsidP="004073E9">
      <w:pPr>
        <w:pStyle w:val="Heading1"/>
        <w:rPr>
          <w:rFonts w:ascii="Arial" w:hAnsi="Arial" w:cs="Arial"/>
          <w:color w:val="000000" w:themeColor="text1"/>
        </w:rPr>
      </w:pPr>
      <w:r w:rsidRPr="005E2863">
        <w:rPr>
          <w:rFonts w:ascii="Arial" w:hAnsi="Arial" w:cs="Arial"/>
          <w:color w:val="000000" w:themeColor="text1"/>
        </w:rPr>
        <w:lastRenderedPageBreak/>
        <w:t>Appendix 12 – ‘PREVENT’ – Safeguarding Referral Form</w:t>
      </w:r>
    </w:p>
    <w:p w14:paraId="1C5D283C" w14:textId="77777777" w:rsidR="004073E9" w:rsidRDefault="004073E9" w:rsidP="004073E9">
      <w:pPr>
        <w:spacing w:after="0"/>
        <w:ind w:right="-686"/>
        <w:rPr>
          <w:rFonts w:ascii="Arial" w:eastAsia="Calibri" w:hAnsi="Arial" w:cs="Arial"/>
          <w:color w:val="000000"/>
          <w:sz w:val="40"/>
          <w:szCs w:val="40"/>
          <w:lang w:eastAsia="en-GB"/>
        </w:rPr>
      </w:pPr>
      <w:r>
        <w:rPr>
          <w:rFonts w:ascii="Arial" w:eastAsia="Times New Roman" w:hAnsi="Arial" w:cs="Arial"/>
          <w:bCs/>
          <w:iCs/>
          <w:sz w:val="40"/>
          <w:szCs w:val="40"/>
          <w:lang w:eastAsia="en-GB"/>
        </w:rPr>
        <w:t>‘</w:t>
      </w:r>
      <w:r w:rsidRPr="005E2863">
        <w:rPr>
          <w:rFonts w:ascii="Arial" w:eastAsia="Times New Roman" w:hAnsi="Arial" w:cs="Arial"/>
          <w:bCs/>
          <w:iCs/>
          <w:sz w:val="28"/>
          <w:szCs w:val="28"/>
          <w:lang w:eastAsia="en-GB"/>
        </w:rPr>
        <w:t xml:space="preserve">PREVENT’ – </w:t>
      </w:r>
      <w:r w:rsidRPr="005E2863">
        <w:rPr>
          <w:rFonts w:ascii="Arial" w:eastAsia="Calibri" w:hAnsi="Arial" w:cs="Arial"/>
          <w:color w:val="000000"/>
          <w:sz w:val="28"/>
          <w:szCs w:val="28"/>
          <w:lang w:eastAsia="en-GB"/>
        </w:rPr>
        <w:t>Safeguarding Referral Form</w:t>
      </w:r>
    </w:p>
    <w:p w14:paraId="3CDD396C" w14:textId="77777777" w:rsidR="004073E9" w:rsidRDefault="004073E9" w:rsidP="004073E9">
      <w:pPr>
        <w:spacing w:after="0"/>
        <w:ind w:left="337" w:right="-44"/>
        <w:rPr>
          <w:rFonts w:ascii="Calibri" w:eastAsia="Calibri" w:hAnsi="Calibri" w:cs="Calibri"/>
          <w:color w:val="000000"/>
          <w:sz w:val="22"/>
          <w:szCs w:val="22"/>
          <w:lang w:eastAsia="en-GB"/>
        </w:rPr>
      </w:pPr>
      <w:r>
        <w:rPr>
          <w:rFonts w:ascii="Calibri" w:eastAsia="Calibri" w:hAnsi="Calibri" w:cs="Calibri"/>
          <w:color w:val="000000"/>
          <w:lang w:eastAsia="en-GB"/>
        </w:rPr>
        <w:t>Once completed please send this form to following email addresses:</w:t>
      </w:r>
    </w:p>
    <w:p w14:paraId="0DF0C3D9" w14:textId="77777777" w:rsidR="004073E9" w:rsidRDefault="004073E9" w:rsidP="004073E9">
      <w:pPr>
        <w:spacing w:after="0"/>
        <w:ind w:left="337" w:right="-44"/>
        <w:rPr>
          <w:rFonts w:ascii="Calibri" w:eastAsia="Calibri" w:hAnsi="Calibri" w:cs="Calibri"/>
          <w:color w:val="000000"/>
          <w:lang w:eastAsia="en-GB"/>
        </w:rPr>
      </w:pPr>
    </w:p>
    <w:p w14:paraId="6896069D" w14:textId="77777777" w:rsidR="004073E9" w:rsidRDefault="00000000" w:rsidP="004073E9">
      <w:pPr>
        <w:spacing w:after="0"/>
        <w:rPr>
          <w:rFonts w:ascii="Calibri" w:eastAsia="Calibri" w:hAnsi="Calibri" w:cs="Calibri"/>
          <w:color w:val="0563C1"/>
          <w:u w:val="single"/>
          <w:lang w:eastAsia="en-GB"/>
        </w:rPr>
      </w:pPr>
      <w:hyperlink r:id="rId125" w:history="1">
        <w:r w:rsidR="004073E9">
          <w:rPr>
            <w:rStyle w:val="Hyperlink"/>
            <w:rFonts w:ascii="Calibri" w:eastAsia="Calibri" w:hAnsi="Calibri" w:cs="Calibri"/>
            <w:color w:val="0563C1"/>
            <w:lang w:eastAsia="en-GB"/>
          </w:rPr>
          <w:t>prevent@eastriding.gov.uk</w:t>
        </w:r>
      </w:hyperlink>
      <w:r w:rsidR="004073E9">
        <w:rPr>
          <w:rFonts w:ascii="Calibri" w:eastAsia="Calibri" w:hAnsi="Calibri" w:cs="Calibri"/>
          <w:color w:val="000000"/>
          <w:lang w:eastAsia="en-GB"/>
        </w:rPr>
        <w:tab/>
      </w:r>
      <w:r w:rsidR="004073E9">
        <w:rPr>
          <w:rFonts w:ascii="Calibri" w:eastAsia="Calibri" w:hAnsi="Calibri" w:cs="Calibri"/>
          <w:color w:val="000000"/>
          <w:lang w:eastAsia="en-GB"/>
        </w:rPr>
        <w:tab/>
      </w:r>
      <w:hyperlink r:id="rId126" w:history="1">
        <w:r w:rsidR="004073E9">
          <w:rPr>
            <w:rStyle w:val="Hyperlink"/>
            <w:rFonts w:ascii="Calibri" w:eastAsia="Calibri" w:hAnsi="Calibri" w:cs="Calibri"/>
            <w:color w:val="0563C1"/>
            <w:lang w:eastAsia="en-GB"/>
          </w:rPr>
          <w:t>prevent@humberside.pnn.police.uk</w:t>
        </w:r>
      </w:hyperlink>
    </w:p>
    <w:p w14:paraId="5E88AA5F" w14:textId="77777777" w:rsidR="004073E9" w:rsidRDefault="004073E9" w:rsidP="004073E9">
      <w:pPr>
        <w:spacing w:after="0"/>
        <w:rPr>
          <w:rFonts w:ascii="Calibri" w:eastAsia="Calibri" w:hAnsi="Calibri" w:cs="Calibri"/>
          <w:color w:val="0563C1"/>
          <w:u w:val="single"/>
          <w:lang w:eastAsia="en-GB"/>
        </w:rPr>
      </w:pPr>
    </w:p>
    <w:p w14:paraId="3BFCE996" w14:textId="77777777" w:rsidR="004073E9" w:rsidRDefault="004073E9" w:rsidP="004073E9">
      <w:pPr>
        <w:spacing w:after="0"/>
        <w:rPr>
          <w:rFonts w:ascii="Calibri" w:eastAsia="Calibri" w:hAnsi="Calibri" w:cs="Calibri"/>
          <w:color w:val="000000"/>
          <w:lang w:eastAsia="en-GB"/>
        </w:rPr>
      </w:pPr>
    </w:p>
    <w:tbl>
      <w:tblPr>
        <w:tblW w:w="10288" w:type="dxa"/>
        <w:tblCellMar>
          <w:left w:w="0" w:type="dxa"/>
          <w:right w:w="0" w:type="dxa"/>
        </w:tblCellMar>
        <w:tblLook w:val="04A0" w:firstRow="1" w:lastRow="0" w:firstColumn="1" w:lastColumn="0" w:noHBand="0" w:noVBand="1"/>
      </w:tblPr>
      <w:tblGrid>
        <w:gridCol w:w="5380"/>
        <w:gridCol w:w="4908"/>
      </w:tblGrid>
      <w:tr w:rsidR="004073E9" w14:paraId="360AC732" w14:textId="77777777" w:rsidTr="009E373F">
        <w:trPr>
          <w:trHeight w:val="1673"/>
        </w:trPr>
        <w:tc>
          <w:tcPr>
            <w:tcW w:w="5380" w:type="dxa"/>
            <w:hideMark/>
          </w:tcPr>
          <w:p w14:paraId="7099E89F" w14:textId="77777777" w:rsidR="004073E9" w:rsidRDefault="004073E9" w:rsidP="009E373F">
            <w:pPr>
              <w:spacing w:after="170" w:line="235" w:lineRule="auto"/>
              <w:ind w:right="326"/>
              <w:rPr>
                <w:rFonts w:ascii="Calibri" w:eastAsia="Calibri" w:hAnsi="Calibri" w:cs="Calibri"/>
                <w:color w:val="000000"/>
                <w:lang w:eastAsia="en-GB"/>
              </w:rPr>
            </w:pPr>
            <w:r>
              <w:rPr>
                <w:rFonts w:ascii="Calibri" w:eastAsia="Calibri" w:hAnsi="Calibri" w:cs="Calibri"/>
                <w:b/>
                <w:color w:val="000000"/>
                <w:lang w:eastAsia="en-GB"/>
              </w:rPr>
              <w:t xml:space="preserve">This form is designed to help articulate a safeguarding concern under Prevent – where you are worried that an individual is at risk from Radicalisation. </w:t>
            </w:r>
          </w:p>
          <w:p w14:paraId="5B7E0064" w14:textId="77777777" w:rsidR="004073E9" w:rsidRDefault="004073E9" w:rsidP="009E373F">
            <w:pPr>
              <w:spacing w:after="0" w:line="240" w:lineRule="auto"/>
              <w:ind w:right="589"/>
              <w:rPr>
                <w:rFonts w:ascii="Calibri" w:eastAsia="Calibri" w:hAnsi="Calibri" w:cs="Calibri"/>
                <w:color w:val="000000"/>
                <w:lang w:eastAsia="en-GB"/>
              </w:rPr>
            </w:pPr>
            <w:r>
              <w:rPr>
                <w:rFonts w:ascii="Calibri" w:eastAsia="Calibri" w:hAnsi="Calibri" w:cs="Calibri"/>
                <w:b/>
                <w:color w:val="000000"/>
                <w:lang w:eastAsia="en-GB"/>
              </w:rPr>
              <w:t xml:space="preserve">Complete as much of the form as you are able; doing so will help you assess the level of risk, and start to identify the correct response as required. </w:t>
            </w:r>
          </w:p>
        </w:tc>
        <w:tc>
          <w:tcPr>
            <w:tcW w:w="4908" w:type="dxa"/>
            <w:hideMark/>
          </w:tcPr>
          <w:p w14:paraId="0BE1D413" w14:textId="77777777" w:rsidR="004073E9" w:rsidRDefault="004073E9" w:rsidP="009E373F">
            <w:pPr>
              <w:spacing w:after="108" w:line="235" w:lineRule="auto"/>
              <w:rPr>
                <w:rFonts w:ascii="Calibri" w:eastAsia="Calibri" w:hAnsi="Calibri" w:cs="Calibri"/>
                <w:color w:val="000000"/>
                <w:lang w:eastAsia="en-GB"/>
              </w:rPr>
            </w:pPr>
            <w:r>
              <w:rPr>
                <w:rFonts w:ascii="Calibri" w:eastAsia="Calibri" w:hAnsi="Calibri" w:cs="Calibri"/>
                <w:b/>
                <w:color w:val="000000"/>
                <w:lang w:eastAsia="en-GB"/>
              </w:rPr>
              <w:t xml:space="preserve">However if you feel the risk is high and time critical, you may wish to refer your concern immediately to your Prevent Lead. </w:t>
            </w:r>
          </w:p>
          <w:p w14:paraId="719184E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Please Note:  </w:t>
            </w:r>
          </w:p>
          <w:p w14:paraId="76A4DEB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This form is designed to be a start-point for referral sharing across all public sectors. </w:t>
            </w:r>
          </w:p>
          <w:p w14:paraId="2E003CD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000000"/>
                <w:sz w:val="13"/>
                <w:lang w:eastAsia="en-GB"/>
              </w:rPr>
              <w:t xml:space="preserve">Please check whether you already have a form or process in place. </w:t>
            </w:r>
          </w:p>
          <w:p w14:paraId="5A2AC66A" w14:textId="77777777" w:rsidR="004073E9" w:rsidRDefault="004073E9" w:rsidP="009E373F">
            <w:pPr>
              <w:spacing w:after="0" w:line="240" w:lineRule="auto"/>
              <w:ind w:right="606"/>
              <w:rPr>
                <w:rFonts w:ascii="Calibri" w:eastAsia="Calibri" w:hAnsi="Calibri" w:cs="Calibri"/>
                <w:color w:val="000000"/>
                <w:lang w:eastAsia="en-GB"/>
              </w:rPr>
            </w:pPr>
            <w:r>
              <w:rPr>
                <w:rFonts w:ascii="Calibri" w:eastAsia="Calibri" w:hAnsi="Calibri" w:cs="Calibri"/>
                <w:b/>
                <w:color w:val="000000"/>
                <w:sz w:val="13"/>
                <w:lang w:eastAsia="en-GB"/>
              </w:rPr>
              <w:t>This form is not intended to replace any existing forms or procedures, but may be useful to help to refresh what may be currently available to you. Please also be aware of local or sector-specific guidelines for the sharing of information where appropriate.</w:t>
            </w:r>
          </w:p>
        </w:tc>
      </w:tr>
    </w:tbl>
    <w:p w14:paraId="56889836" w14:textId="0D6BD38C" w:rsidR="004073E9" w:rsidRDefault="00DC0EAA" w:rsidP="004073E9">
      <w:pPr>
        <w:spacing w:after="259"/>
        <w:ind w:right="-686"/>
        <w:rPr>
          <w:rFonts w:ascii="Calibri" w:eastAsia="Calibri" w:hAnsi="Calibri" w:cs="Calibri"/>
          <w:color w:val="000000"/>
          <w:sz w:val="22"/>
          <w:szCs w:val="22"/>
          <w:lang w:eastAsia="en-GB"/>
        </w:rPr>
      </w:pPr>
      <w:r>
        <w:rPr>
          <w:noProof/>
        </w:rPr>
        <mc:AlternateContent>
          <mc:Choice Requires="wpg">
            <w:drawing>
              <wp:inline distT="0" distB="0" distL="0" distR="0" wp14:anchorId="3779A02C" wp14:editId="28317BEC">
                <wp:extent cx="7055485" cy="45720"/>
                <wp:effectExtent l="9525" t="13335" r="12065" b="0"/>
                <wp:docPr id="18270132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45720"/>
                          <a:chOff x="0" y="0"/>
                          <a:chExt cx="66456" cy="127"/>
                        </a:xfrm>
                      </wpg:grpSpPr>
                      <wps:wsp>
                        <wps:cNvPr id="409926004" name="Shape 61"/>
                        <wps:cNvSpPr>
                          <a:spLocks/>
                        </wps:cNvSpPr>
                        <wps:spPr bwMode="auto">
                          <a:xfrm>
                            <a:off x="0" y="0"/>
                            <a:ext cx="66456" cy="0"/>
                          </a:xfrm>
                          <a:custGeom>
                            <a:avLst/>
                            <a:gdLst>
                              <a:gd name="T0" fmla="*/ 0 w 6645605"/>
                              <a:gd name="T1" fmla="*/ 66456 w 6645605"/>
                              <a:gd name="T2" fmla="*/ 0 60000 65536"/>
                              <a:gd name="T3" fmla="*/ 0 60000 65536"/>
                              <a:gd name="T4" fmla="*/ 0 w 6645605"/>
                              <a:gd name="T5" fmla="*/ 6645605 w 6645605"/>
                            </a:gdLst>
                            <a:ahLst/>
                            <a:cxnLst>
                              <a:cxn ang="T2">
                                <a:pos x="T0" y="0"/>
                              </a:cxn>
                              <a:cxn ang="T3">
                                <a:pos x="T1" y="0"/>
                              </a:cxn>
                            </a:cxnLst>
                            <a:rect l="T4" t="0" r="T5" b="0"/>
                            <a:pathLst>
                              <a:path w="6645605">
                                <a:moveTo>
                                  <a:pt x="0" y="0"/>
                                </a:moveTo>
                                <a:lnTo>
                                  <a:pt x="6645605" y="0"/>
                                </a:lnTo>
                              </a:path>
                            </a:pathLst>
                          </a:custGeom>
                          <a:noFill/>
                          <a:ln w="1270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0194B6" id="Group 7" o:spid="_x0000_s1026" style="width:555.55pt;height:3.6pt;mso-position-horizontal-relative:char;mso-position-vertical-relative:line"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">
                <v:shape id="Shape 61"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" path="m,l6645605,e" filled="f" strokeweight="1pt">
                  <v:stroke miterlimit="1" joinstyle="miter"/>
                  <v:path arrowok="t" o:connecttype="custom" o:connectlocs="0,0;665,0" o:connectangles="0,0" textboxrect="0,0,6645605,0"/>
                </v:shape>
                <w10:anchorlock/>
              </v:group>
            </w:pict>
          </mc:Fallback>
        </mc:AlternateContent>
      </w:r>
    </w:p>
    <w:p w14:paraId="514441A8" w14:textId="77777777" w:rsidR="004073E9" w:rsidRPr="001F442E" w:rsidRDefault="004073E9" w:rsidP="004073E9">
      <w:pPr>
        <w:pStyle w:val="ListBullet"/>
        <w:numPr>
          <w:ilvl w:val="3"/>
          <w:numId w:val="27"/>
        </w:numPr>
        <w:ind w:left="360"/>
        <w:rPr>
          <w:lang w:eastAsia="en-GB"/>
        </w:rPr>
      </w:pPr>
      <w:r w:rsidRPr="001F442E">
        <w:rPr>
          <w:b/>
          <w:sz w:val="40"/>
          <w:lang w:eastAsia="en-GB"/>
        </w:rPr>
        <w:t xml:space="preserve">Your Details   </w:t>
      </w:r>
      <w:r w:rsidRPr="001F442E">
        <w:rPr>
          <w:vertAlign w:val="subscript"/>
          <w:lang w:eastAsia="en-GB"/>
        </w:rPr>
        <w:t>the person passing on the concern</w:t>
      </w: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4073E9" w14:paraId="7D9DA460" w14:textId="77777777" w:rsidTr="009E373F">
        <w:trPr>
          <w:trHeight w:val="453"/>
        </w:trPr>
        <w:tc>
          <w:tcPr>
            <w:tcW w:w="2689" w:type="dxa"/>
            <w:shd w:val="clear" w:color="auto" w:fill="ECECEC"/>
            <w:hideMark/>
          </w:tcPr>
          <w:p w14:paraId="4297B56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lastRenderedPageBreak/>
              <w:t xml:space="preserve">NAME: </w:t>
            </w:r>
          </w:p>
        </w:tc>
        <w:tc>
          <w:tcPr>
            <w:tcW w:w="7413" w:type="dxa"/>
            <w:shd w:val="clear" w:color="auto" w:fill="EDEDED"/>
          </w:tcPr>
          <w:p w14:paraId="5117156C" w14:textId="77777777" w:rsidR="004073E9" w:rsidRDefault="004073E9" w:rsidP="009E373F">
            <w:pPr>
              <w:spacing w:after="0" w:line="240" w:lineRule="auto"/>
              <w:rPr>
                <w:rFonts w:ascii="Calibri" w:eastAsia="Calibri" w:hAnsi="Calibri" w:cs="Calibri"/>
                <w:color w:val="000000"/>
                <w:lang w:eastAsia="en-GB"/>
              </w:rPr>
            </w:pPr>
          </w:p>
        </w:tc>
      </w:tr>
    </w:tbl>
    <w:p w14:paraId="23B7F668" w14:textId="77777777" w:rsidR="004073E9" w:rsidRDefault="004073E9" w:rsidP="004073E9">
      <w:pPr>
        <w:spacing w:after="10" w:line="247" w:lineRule="auto"/>
        <w:ind w:left="409" w:hanging="10"/>
        <w:rPr>
          <w:rFonts w:ascii="Calibri" w:eastAsia="Calibri" w:hAnsi="Calibri" w:cs="Calibri"/>
          <w:b/>
          <w:color w:val="000000"/>
          <w:sz w:val="16"/>
          <w:lang w:eastAsia="en-GB"/>
        </w:rPr>
      </w:pPr>
      <w:r>
        <w:rPr>
          <w:rFonts w:ascii="Calibri" w:eastAsia="Calibri" w:hAnsi="Calibri" w:cs="Calibri"/>
          <w:b/>
          <w:color w:val="3C3C3B"/>
          <w:sz w:val="16"/>
          <w:lang w:eastAsia="en-GB"/>
        </w:rPr>
        <w:t>AGENCY/TEAM</w:t>
      </w:r>
      <w:r>
        <w:rPr>
          <w:rFonts w:ascii="Calibri" w:eastAsia="Calibri" w:hAnsi="Calibri" w:cs="Calibri"/>
          <w:b/>
          <w:color w:val="000000"/>
          <w:sz w:val="16"/>
          <w:lang w:eastAsia="en-GB"/>
        </w:rPr>
        <w:t xml:space="preserve">: </w:t>
      </w:r>
    </w:p>
    <w:p w14:paraId="6374AD40"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102" w:type="dxa"/>
        <w:tblInd w:w="300" w:type="dxa"/>
        <w:tblCellMar>
          <w:top w:w="89" w:type="dxa"/>
          <w:left w:w="113" w:type="dxa"/>
          <w:right w:w="115" w:type="dxa"/>
        </w:tblCellMar>
        <w:tblLook w:val="04A0" w:firstRow="1" w:lastRow="0" w:firstColumn="1" w:lastColumn="0" w:noHBand="0" w:noVBand="1"/>
      </w:tblPr>
      <w:tblGrid>
        <w:gridCol w:w="2689"/>
        <w:gridCol w:w="7413"/>
      </w:tblGrid>
      <w:tr w:rsidR="004073E9" w14:paraId="655F201C" w14:textId="77777777" w:rsidTr="009E373F">
        <w:trPr>
          <w:trHeight w:val="397"/>
        </w:trPr>
        <w:tc>
          <w:tcPr>
            <w:tcW w:w="2689" w:type="dxa"/>
            <w:shd w:val="clear" w:color="auto" w:fill="ECECEC"/>
            <w:hideMark/>
          </w:tcPr>
          <w:p w14:paraId="0E27564E"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ROLE/JOB TITLE     </w:t>
            </w:r>
          </w:p>
        </w:tc>
        <w:tc>
          <w:tcPr>
            <w:tcW w:w="7413" w:type="dxa"/>
            <w:shd w:val="clear" w:color="auto" w:fill="EDEDED"/>
            <w:vAlign w:val="bottom"/>
          </w:tcPr>
          <w:p w14:paraId="1626B0F3" w14:textId="77777777" w:rsidR="004073E9" w:rsidRDefault="004073E9" w:rsidP="009E373F">
            <w:pPr>
              <w:spacing w:after="0" w:line="240" w:lineRule="auto"/>
              <w:rPr>
                <w:rFonts w:ascii="Calibri" w:eastAsia="Calibri" w:hAnsi="Calibri" w:cs="Calibri"/>
                <w:color w:val="000000"/>
                <w:lang w:eastAsia="en-GB"/>
              </w:rPr>
            </w:pPr>
          </w:p>
        </w:tc>
      </w:tr>
    </w:tbl>
    <w:p w14:paraId="0D5FB71B"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EMAIL: </w:t>
      </w:r>
    </w:p>
    <w:p w14:paraId="2C002D9F"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76" w:type="dxa"/>
        <w:tblInd w:w="300" w:type="dxa"/>
        <w:tblCellMar>
          <w:top w:w="89" w:type="dxa"/>
          <w:left w:w="113" w:type="dxa"/>
          <w:right w:w="115" w:type="dxa"/>
        </w:tblCellMar>
        <w:tblLook w:val="04A0" w:firstRow="1" w:lastRow="0" w:firstColumn="1" w:lastColumn="0" w:noHBand="0" w:noVBand="1"/>
      </w:tblPr>
      <w:tblGrid>
        <w:gridCol w:w="2682"/>
        <w:gridCol w:w="7394"/>
      </w:tblGrid>
      <w:tr w:rsidR="004073E9" w14:paraId="288174C3" w14:textId="77777777" w:rsidTr="009E373F">
        <w:trPr>
          <w:trHeight w:val="397"/>
        </w:trPr>
        <w:tc>
          <w:tcPr>
            <w:tcW w:w="2682" w:type="dxa"/>
            <w:shd w:val="clear" w:color="auto" w:fill="ECECEC"/>
            <w:hideMark/>
          </w:tcPr>
          <w:p w14:paraId="1DE30A0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PHONE NUMBER: </w:t>
            </w:r>
          </w:p>
        </w:tc>
        <w:tc>
          <w:tcPr>
            <w:tcW w:w="7394" w:type="dxa"/>
            <w:shd w:val="clear" w:color="auto" w:fill="EDEDED"/>
          </w:tcPr>
          <w:p w14:paraId="2A054DAB" w14:textId="77777777" w:rsidR="004073E9" w:rsidRDefault="004073E9" w:rsidP="009E373F">
            <w:pPr>
              <w:spacing w:after="0" w:line="240" w:lineRule="auto"/>
              <w:rPr>
                <w:rFonts w:ascii="Calibri" w:eastAsia="Calibri" w:hAnsi="Calibri" w:cs="Calibri"/>
                <w:color w:val="000000"/>
                <w:lang w:eastAsia="en-GB"/>
              </w:rPr>
            </w:pPr>
          </w:p>
        </w:tc>
      </w:tr>
    </w:tbl>
    <w:p w14:paraId="096915F0" w14:textId="77777777" w:rsidR="004073E9" w:rsidRDefault="004073E9" w:rsidP="004073E9">
      <w:pPr>
        <w:spacing w:after="1309" w:line="247" w:lineRule="auto"/>
        <w:ind w:left="409" w:hanging="10"/>
        <w:rPr>
          <w:rFonts w:ascii="Calibri" w:eastAsia="Calibri" w:hAnsi="Calibri" w:cs="Calibri"/>
          <w:b/>
          <w:color w:val="3C3C3B"/>
          <w:sz w:val="16"/>
          <w:szCs w:val="16"/>
          <w:lang w:eastAsia="en-GB"/>
        </w:rPr>
      </w:pPr>
      <w:r w:rsidRPr="00643AD0">
        <w:rPr>
          <w:rFonts w:ascii="Calibri" w:eastAsia="Calibri" w:hAnsi="Calibri" w:cs="Calibri"/>
          <w:b/>
          <w:color w:val="3C3C3B"/>
          <w:sz w:val="16"/>
          <w:szCs w:val="16"/>
          <w:lang w:eastAsia="en-GB"/>
        </w:rPr>
        <w:t xml:space="preserve">DATE: </w:t>
      </w:r>
      <w:bookmarkStart w:id="239" w:name="_Toc111537465"/>
      <w:bookmarkStart w:id="240" w:name="_Toc111537797"/>
    </w:p>
    <w:p w14:paraId="1F7B5B67" w14:textId="77777777" w:rsidR="004073E9" w:rsidRPr="00643AD0" w:rsidRDefault="004073E9" w:rsidP="004073E9">
      <w:pPr>
        <w:spacing w:after="1309" w:line="247" w:lineRule="auto"/>
        <w:ind w:left="409" w:hanging="10"/>
        <w:rPr>
          <w:lang w:eastAsia="en-GB"/>
        </w:rPr>
      </w:pPr>
      <w:r w:rsidRPr="00643AD0">
        <w:rPr>
          <w:b/>
          <w:bCs/>
          <w:sz w:val="40"/>
          <w:szCs w:val="32"/>
          <w:lang w:eastAsia="en-GB"/>
        </w:rPr>
        <w:t>Details of individual BELIEVED TO BE AT RISK</w:t>
      </w:r>
      <w:r w:rsidRPr="00643AD0">
        <w:rPr>
          <w:sz w:val="40"/>
          <w:szCs w:val="32"/>
          <w:lang w:eastAsia="en-GB"/>
        </w:rPr>
        <w:t xml:space="preserve"> </w:t>
      </w:r>
      <w:r w:rsidRPr="00643AD0">
        <w:rPr>
          <w:sz w:val="25"/>
          <w:szCs w:val="25"/>
          <w:vertAlign w:val="subscript"/>
          <w:lang w:eastAsia="en-GB"/>
        </w:rPr>
        <w:t>Complete where able and appropriate</w:t>
      </w:r>
      <w:bookmarkEnd w:id="239"/>
      <w:bookmarkEnd w:id="240"/>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506A5080" w14:textId="77777777" w:rsidTr="009E373F">
        <w:trPr>
          <w:trHeight w:val="351"/>
        </w:trPr>
        <w:tc>
          <w:tcPr>
            <w:tcW w:w="2668" w:type="dxa"/>
            <w:shd w:val="clear" w:color="auto" w:fill="ECECEC"/>
            <w:hideMark/>
          </w:tcPr>
          <w:p w14:paraId="5A6E2F45" w14:textId="77777777" w:rsidR="004073E9" w:rsidRDefault="004073E9" w:rsidP="009E373F">
            <w:pPr>
              <w:spacing w:after="0" w:line="240" w:lineRule="auto"/>
              <w:rPr>
                <w:rFonts w:ascii="Calibri" w:eastAsia="Calibri" w:hAnsi="Calibri" w:cs="Calibri"/>
                <w:color w:val="000000"/>
                <w:sz w:val="22"/>
                <w:lang w:eastAsia="en-GB"/>
              </w:rPr>
            </w:pPr>
            <w:r>
              <w:rPr>
                <w:rFonts w:ascii="Calibri" w:eastAsia="Calibri" w:hAnsi="Calibri" w:cs="Calibri"/>
                <w:b/>
                <w:color w:val="3C3C3B"/>
                <w:sz w:val="16"/>
                <w:lang w:eastAsia="en-GB"/>
              </w:rPr>
              <w:t xml:space="preserve">FULL NAME: </w:t>
            </w:r>
          </w:p>
        </w:tc>
        <w:tc>
          <w:tcPr>
            <w:tcW w:w="7355" w:type="dxa"/>
            <w:shd w:val="clear" w:color="auto" w:fill="EDEDED"/>
          </w:tcPr>
          <w:p w14:paraId="50185464" w14:textId="77777777" w:rsidR="004073E9" w:rsidRDefault="004073E9" w:rsidP="009E373F">
            <w:pPr>
              <w:spacing w:after="0" w:line="240" w:lineRule="auto"/>
              <w:rPr>
                <w:rFonts w:ascii="Calibri" w:eastAsia="Calibri" w:hAnsi="Calibri" w:cs="Calibri"/>
                <w:color w:val="000000"/>
                <w:lang w:eastAsia="en-GB"/>
              </w:rPr>
            </w:pPr>
          </w:p>
        </w:tc>
      </w:tr>
    </w:tbl>
    <w:p w14:paraId="199F25FB"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D.O.B. </w:t>
      </w:r>
    </w:p>
    <w:p w14:paraId="0980BBBE"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22BB4BE2" w14:textId="77777777" w:rsidTr="009E373F">
        <w:trPr>
          <w:trHeight w:val="318"/>
        </w:trPr>
        <w:tc>
          <w:tcPr>
            <w:tcW w:w="2668" w:type="dxa"/>
            <w:shd w:val="clear" w:color="auto" w:fill="ECECEC"/>
            <w:hideMark/>
          </w:tcPr>
          <w:p w14:paraId="2AAF2C4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GENDER: </w:t>
            </w:r>
          </w:p>
        </w:tc>
        <w:tc>
          <w:tcPr>
            <w:tcW w:w="7355" w:type="dxa"/>
            <w:shd w:val="clear" w:color="auto" w:fill="EDEDED"/>
          </w:tcPr>
          <w:p w14:paraId="1D42B235" w14:textId="77777777" w:rsidR="004073E9" w:rsidRDefault="004073E9" w:rsidP="009E373F">
            <w:pPr>
              <w:spacing w:after="0" w:line="240" w:lineRule="auto"/>
              <w:rPr>
                <w:rFonts w:ascii="Calibri" w:eastAsia="Calibri" w:hAnsi="Calibri" w:cs="Calibri"/>
                <w:color w:val="000000"/>
                <w:lang w:eastAsia="en-GB"/>
              </w:rPr>
            </w:pPr>
          </w:p>
        </w:tc>
      </w:tr>
    </w:tbl>
    <w:p w14:paraId="065AF286"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ETHNICITY</w:t>
      </w:r>
    </w:p>
    <w:p w14:paraId="6A16B4DA"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23" w:type="dxa"/>
        <w:tblInd w:w="300" w:type="dxa"/>
        <w:tblCellMar>
          <w:top w:w="89" w:type="dxa"/>
          <w:left w:w="113" w:type="dxa"/>
          <w:right w:w="115" w:type="dxa"/>
        </w:tblCellMar>
        <w:tblLook w:val="04A0" w:firstRow="1" w:lastRow="0" w:firstColumn="1" w:lastColumn="0" w:noHBand="0" w:noVBand="1"/>
      </w:tblPr>
      <w:tblGrid>
        <w:gridCol w:w="2668"/>
        <w:gridCol w:w="7355"/>
      </w:tblGrid>
      <w:tr w:rsidR="004073E9" w14:paraId="51813DAE" w14:textId="77777777" w:rsidTr="009E373F">
        <w:trPr>
          <w:trHeight w:val="363"/>
        </w:trPr>
        <w:tc>
          <w:tcPr>
            <w:tcW w:w="2668" w:type="dxa"/>
            <w:shd w:val="clear" w:color="auto" w:fill="ECECEC"/>
            <w:hideMark/>
          </w:tcPr>
          <w:p w14:paraId="0424F58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NATIONALITY: </w:t>
            </w:r>
          </w:p>
        </w:tc>
        <w:tc>
          <w:tcPr>
            <w:tcW w:w="7355" w:type="dxa"/>
            <w:shd w:val="clear" w:color="auto" w:fill="EDEDED"/>
          </w:tcPr>
          <w:p w14:paraId="18ECDA59" w14:textId="77777777" w:rsidR="004073E9" w:rsidRDefault="004073E9" w:rsidP="009E373F">
            <w:pPr>
              <w:spacing w:after="0" w:line="240" w:lineRule="auto"/>
              <w:rPr>
                <w:rFonts w:ascii="Calibri" w:eastAsia="Calibri" w:hAnsi="Calibri" w:cs="Calibri"/>
                <w:color w:val="000000"/>
                <w:lang w:eastAsia="en-GB"/>
              </w:rPr>
            </w:pPr>
          </w:p>
        </w:tc>
      </w:tr>
    </w:tbl>
    <w:p w14:paraId="662822A3"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FIRST LANGUAGE: </w:t>
      </w:r>
    </w:p>
    <w:p w14:paraId="2CC5ACAB"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10008" w:type="dxa"/>
        <w:tblInd w:w="300" w:type="dxa"/>
        <w:tblCellMar>
          <w:top w:w="89" w:type="dxa"/>
          <w:left w:w="113" w:type="dxa"/>
          <w:right w:w="115" w:type="dxa"/>
        </w:tblCellMar>
        <w:tblLook w:val="04A0" w:firstRow="1" w:lastRow="0" w:firstColumn="1" w:lastColumn="0" w:noHBand="0" w:noVBand="1"/>
      </w:tblPr>
      <w:tblGrid>
        <w:gridCol w:w="2664"/>
        <w:gridCol w:w="7344"/>
      </w:tblGrid>
      <w:tr w:rsidR="004073E9" w14:paraId="019AE04E" w14:textId="77777777" w:rsidTr="009E373F">
        <w:trPr>
          <w:trHeight w:val="362"/>
        </w:trPr>
        <w:tc>
          <w:tcPr>
            <w:tcW w:w="2664" w:type="dxa"/>
            <w:shd w:val="clear" w:color="auto" w:fill="ECECEC"/>
            <w:hideMark/>
          </w:tcPr>
          <w:p w14:paraId="367DF3B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RELIGION: </w:t>
            </w:r>
          </w:p>
        </w:tc>
        <w:tc>
          <w:tcPr>
            <w:tcW w:w="7344" w:type="dxa"/>
            <w:shd w:val="clear" w:color="auto" w:fill="EDEDED"/>
          </w:tcPr>
          <w:p w14:paraId="18FB73EC" w14:textId="77777777" w:rsidR="004073E9" w:rsidRDefault="004073E9" w:rsidP="009E373F">
            <w:pPr>
              <w:spacing w:after="0" w:line="240" w:lineRule="auto"/>
              <w:rPr>
                <w:rFonts w:ascii="Calibri" w:eastAsia="Calibri" w:hAnsi="Calibri" w:cs="Calibri"/>
                <w:color w:val="000000"/>
                <w:lang w:eastAsia="en-GB"/>
              </w:rPr>
            </w:pPr>
          </w:p>
        </w:tc>
      </w:tr>
    </w:tbl>
    <w:p w14:paraId="2D9BD353"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OCCUPATION, OR NAME:                          </w:t>
      </w:r>
    </w:p>
    <w:p w14:paraId="4E06D977" w14:textId="77777777" w:rsidR="004073E9" w:rsidRDefault="004073E9" w:rsidP="004073E9">
      <w:pPr>
        <w:spacing w:after="10" w:line="247" w:lineRule="auto"/>
        <w:ind w:left="409" w:right="6758" w:hanging="10"/>
        <w:rPr>
          <w:rFonts w:ascii="Calibri" w:eastAsia="Calibri" w:hAnsi="Calibri" w:cs="Calibri"/>
          <w:color w:val="000000"/>
          <w:lang w:eastAsia="en-GB"/>
        </w:rPr>
      </w:pPr>
      <w:r>
        <w:rPr>
          <w:rFonts w:ascii="Calibri" w:eastAsia="Calibri" w:hAnsi="Calibri" w:cs="Calibri"/>
          <w:b/>
          <w:color w:val="3C3C3B"/>
          <w:sz w:val="16"/>
          <w:lang w:eastAsia="en-GB"/>
        </w:rPr>
        <w:t>OF EDUCATIONAL ESTABLISHMENT</w:t>
      </w:r>
    </w:p>
    <w:tbl>
      <w:tblPr>
        <w:tblW w:w="9902" w:type="dxa"/>
        <w:tblInd w:w="300" w:type="dxa"/>
        <w:tblCellMar>
          <w:top w:w="89" w:type="dxa"/>
          <w:left w:w="113" w:type="dxa"/>
          <w:right w:w="115" w:type="dxa"/>
        </w:tblCellMar>
        <w:tblLook w:val="04A0" w:firstRow="1" w:lastRow="0" w:firstColumn="1" w:lastColumn="0" w:noHBand="0" w:noVBand="1"/>
      </w:tblPr>
      <w:tblGrid>
        <w:gridCol w:w="2636"/>
        <w:gridCol w:w="7266"/>
      </w:tblGrid>
      <w:tr w:rsidR="004073E9" w14:paraId="658D0F52" w14:textId="77777777" w:rsidTr="009E373F">
        <w:trPr>
          <w:trHeight w:val="374"/>
        </w:trPr>
        <w:tc>
          <w:tcPr>
            <w:tcW w:w="2636" w:type="dxa"/>
            <w:shd w:val="clear" w:color="auto" w:fill="ECECEC"/>
            <w:hideMark/>
          </w:tcPr>
          <w:p w14:paraId="77D1860D"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SOCIAL MEDIA NAME: </w:t>
            </w:r>
          </w:p>
        </w:tc>
        <w:tc>
          <w:tcPr>
            <w:tcW w:w="7266" w:type="dxa"/>
            <w:shd w:val="clear" w:color="auto" w:fill="EDEDED"/>
          </w:tcPr>
          <w:p w14:paraId="3C10A4BF" w14:textId="77777777" w:rsidR="004073E9" w:rsidRDefault="004073E9" w:rsidP="009E373F">
            <w:pPr>
              <w:spacing w:after="0" w:line="240" w:lineRule="auto"/>
              <w:rPr>
                <w:rFonts w:ascii="Calibri" w:eastAsia="Calibri" w:hAnsi="Calibri" w:cs="Calibri"/>
                <w:color w:val="000000"/>
                <w:lang w:eastAsia="en-GB"/>
              </w:rPr>
            </w:pPr>
          </w:p>
        </w:tc>
      </w:tr>
    </w:tbl>
    <w:p w14:paraId="6F91B81E"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CONTACT DETAILS</w:t>
      </w:r>
    </w:p>
    <w:p w14:paraId="4451565A"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9915" w:type="dxa"/>
        <w:tblInd w:w="300" w:type="dxa"/>
        <w:tblCellMar>
          <w:top w:w="89" w:type="dxa"/>
          <w:left w:w="113" w:type="dxa"/>
          <w:right w:w="115" w:type="dxa"/>
        </w:tblCellMar>
        <w:tblLook w:val="04A0" w:firstRow="1" w:lastRow="0" w:firstColumn="1" w:lastColumn="0" w:noHBand="0" w:noVBand="1"/>
      </w:tblPr>
      <w:tblGrid>
        <w:gridCol w:w="2639"/>
        <w:gridCol w:w="7276"/>
      </w:tblGrid>
      <w:tr w:rsidR="004073E9" w14:paraId="078986FA" w14:textId="77777777" w:rsidTr="009E373F">
        <w:trPr>
          <w:trHeight w:val="374"/>
        </w:trPr>
        <w:tc>
          <w:tcPr>
            <w:tcW w:w="2639" w:type="dxa"/>
            <w:shd w:val="clear" w:color="auto" w:fill="ECECEC"/>
            <w:hideMark/>
          </w:tcPr>
          <w:p w14:paraId="7F6A937B"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NAME OF NEXT OF KIN: </w:t>
            </w:r>
          </w:p>
        </w:tc>
        <w:tc>
          <w:tcPr>
            <w:tcW w:w="7276" w:type="dxa"/>
            <w:shd w:val="clear" w:color="auto" w:fill="EDEDED"/>
          </w:tcPr>
          <w:p w14:paraId="36A8DF41" w14:textId="77777777" w:rsidR="004073E9" w:rsidRDefault="004073E9" w:rsidP="009E373F">
            <w:pPr>
              <w:spacing w:after="0" w:line="240" w:lineRule="auto"/>
              <w:rPr>
                <w:rFonts w:ascii="Calibri" w:eastAsia="Calibri" w:hAnsi="Calibri" w:cs="Calibri"/>
                <w:color w:val="000000"/>
                <w:lang w:eastAsia="en-GB"/>
              </w:rPr>
            </w:pPr>
          </w:p>
        </w:tc>
      </w:tr>
    </w:tbl>
    <w:p w14:paraId="420BC770"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NEXT OF KIN CONTACT: </w:t>
      </w:r>
    </w:p>
    <w:p w14:paraId="58EEEA61" w14:textId="77777777" w:rsidR="004073E9" w:rsidRDefault="004073E9" w:rsidP="004073E9">
      <w:pPr>
        <w:spacing w:after="10" w:line="247" w:lineRule="auto"/>
        <w:ind w:left="409" w:hanging="10"/>
        <w:rPr>
          <w:rFonts w:ascii="Calibri" w:eastAsia="Calibri" w:hAnsi="Calibri" w:cs="Calibri"/>
          <w:b/>
          <w:color w:val="3C3C3B"/>
          <w:sz w:val="16"/>
          <w:lang w:eastAsia="en-GB"/>
        </w:rPr>
      </w:pPr>
    </w:p>
    <w:p w14:paraId="60A26B25" w14:textId="77777777" w:rsidR="004073E9" w:rsidRDefault="004073E9" w:rsidP="004073E9">
      <w:pPr>
        <w:spacing w:after="10" w:line="247" w:lineRule="auto"/>
        <w:ind w:left="409" w:hanging="10"/>
        <w:rPr>
          <w:rFonts w:ascii="Calibri" w:eastAsia="Calibri" w:hAnsi="Calibri" w:cs="Calibri"/>
          <w:b/>
          <w:color w:val="3C3C3B"/>
          <w:sz w:val="16"/>
          <w:lang w:eastAsia="en-GB"/>
        </w:rPr>
      </w:pPr>
    </w:p>
    <w:p w14:paraId="51F55776"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p w14:paraId="4C292EB8" w14:textId="2BDD5FFD" w:rsidR="004073E9" w:rsidRDefault="004073E9" w:rsidP="004073E9">
      <w:pPr>
        <w:keepNext/>
        <w:keepLines/>
        <w:spacing w:after="0"/>
        <w:ind w:left="-5" w:hanging="10"/>
        <w:outlineLvl w:val="0"/>
        <w:rPr>
          <w:rFonts w:ascii="Calibri" w:eastAsia="Calibri" w:hAnsi="Calibri" w:cs="Calibri"/>
          <w:b/>
          <w:color w:val="000000"/>
          <w:sz w:val="40"/>
          <w:lang w:eastAsia="en-GB"/>
        </w:rPr>
      </w:pPr>
      <w:bookmarkStart w:id="241" w:name="_Toc111537798"/>
      <w:r>
        <w:rPr>
          <w:rFonts w:ascii="Calibri" w:eastAsia="Calibri" w:hAnsi="Calibri" w:cs="Calibri"/>
          <w:b/>
          <w:color w:val="000000"/>
          <w:sz w:val="40"/>
          <w:lang w:eastAsia="en-GB"/>
        </w:rPr>
        <w:lastRenderedPageBreak/>
        <w:t>3. PLEASE DESCRIBE YOUR RELATIONSHIP TO THE INDIVIDUAL</w:t>
      </w:r>
      <w:bookmarkEnd w:id="241"/>
    </w:p>
    <w:p w14:paraId="66B84792" w14:textId="77777777" w:rsidR="001F506D" w:rsidRDefault="001F506D" w:rsidP="001F506D">
      <w:pPr>
        <w:keepNext/>
        <w:keepLines/>
        <w:spacing w:after="0"/>
        <w:outlineLvl w:val="0"/>
        <w:rPr>
          <w:rFonts w:ascii="Calibri" w:eastAsia="Calibri" w:hAnsi="Calibri" w:cs="Calibri"/>
          <w:b/>
          <w:color w:val="000000"/>
          <w:sz w:val="40"/>
          <w:lang w:eastAsia="en-GB"/>
        </w:rPr>
      </w:pPr>
    </w:p>
    <w:p w14:paraId="3FC948E1" w14:textId="77777777" w:rsidR="006A489C" w:rsidRDefault="004073E9" w:rsidP="006A489C">
      <w:pPr>
        <w:keepNext/>
        <w:keepLines/>
        <w:spacing w:after="0"/>
        <w:outlineLvl w:val="0"/>
        <w:rPr>
          <w:rFonts w:ascii="Calibri" w:eastAsia="Calibri" w:hAnsi="Calibri" w:cs="Calibri"/>
          <w:b/>
          <w:color w:val="000000"/>
          <w:sz w:val="40"/>
          <w:lang w:eastAsia="en-GB"/>
        </w:rPr>
      </w:pPr>
      <w:bookmarkStart w:id="242" w:name="_Toc111537799"/>
      <w:r>
        <w:rPr>
          <w:rFonts w:ascii="Calibri" w:eastAsia="Calibri" w:hAnsi="Calibri" w:cs="Calibri"/>
          <w:b/>
          <w:color w:val="000000"/>
          <w:sz w:val="40"/>
          <w:lang w:eastAsia="en-GB"/>
        </w:rPr>
        <w:t>4. PLEASE SUMMARISE YOUR CONCERN(S)</w:t>
      </w:r>
      <w:bookmarkEnd w:id="242"/>
    </w:p>
    <w:p w14:paraId="1374C28D" w14:textId="6D394C13" w:rsidR="004073E9" w:rsidRDefault="004073E9" w:rsidP="006A489C">
      <w:pPr>
        <w:keepNext/>
        <w:keepLines/>
        <w:spacing w:after="0"/>
        <w:outlineLvl w:val="0"/>
        <w:rPr>
          <w:rFonts w:ascii="Calibri" w:eastAsia="Calibri" w:hAnsi="Calibri" w:cs="Calibri"/>
          <w:b/>
          <w:color w:val="000000"/>
          <w:sz w:val="40"/>
          <w:lang w:eastAsia="en-GB"/>
        </w:rPr>
      </w:pPr>
      <w:r>
        <w:rPr>
          <w:rFonts w:ascii="Calibri" w:eastAsia="Calibri" w:hAnsi="Calibri" w:cs="Calibri"/>
          <w:b/>
          <w:color w:val="000000"/>
          <w:sz w:val="40"/>
          <w:lang w:eastAsia="en-GB"/>
        </w:rPr>
        <w:t xml:space="preserve">5. WHAT INSTANCE OR CIRCUMSTANCE HAS LED TO YOU SHARING THIS CONCERN? </w:t>
      </w:r>
    </w:p>
    <w:p w14:paraId="4A2861B3" w14:textId="6EB4823B" w:rsidR="006A489C" w:rsidRDefault="006A489C" w:rsidP="006A489C">
      <w:pPr>
        <w:keepNext/>
        <w:keepLines/>
        <w:spacing w:after="0"/>
        <w:outlineLvl w:val="0"/>
        <w:rPr>
          <w:rFonts w:ascii="Calibri" w:eastAsia="Calibri" w:hAnsi="Calibri" w:cs="Calibri"/>
          <w:b/>
          <w:color w:val="000000"/>
          <w:sz w:val="40"/>
          <w:lang w:eastAsia="en-GB"/>
        </w:rPr>
      </w:pPr>
      <w:r>
        <w:rPr>
          <w:rFonts w:ascii="Calibri" w:eastAsia="Calibri" w:hAnsi="Calibri" w:cs="Calibri"/>
          <w:b/>
          <w:color w:val="000000"/>
          <w:sz w:val="40"/>
          <w:lang w:eastAsia="en-GB"/>
        </w:rPr>
        <w:t>6.</w:t>
      </w:r>
      <w:r w:rsidRPr="006A489C">
        <w:rPr>
          <w:rFonts w:ascii="Calibri" w:eastAsia="Calibri" w:hAnsi="Calibri" w:cs="Calibri"/>
          <w:b/>
          <w:color w:val="000000"/>
          <w:sz w:val="40"/>
          <w:lang w:eastAsia="en-GB"/>
        </w:rPr>
        <w:t xml:space="preserve"> </w:t>
      </w:r>
      <w:r>
        <w:rPr>
          <w:rFonts w:ascii="Calibri" w:eastAsia="Calibri" w:hAnsi="Calibri" w:cs="Calibri"/>
          <w:b/>
          <w:color w:val="000000"/>
          <w:sz w:val="40"/>
          <w:lang w:eastAsia="en-GB"/>
        </w:rPr>
        <w:t>6. DOES THE INDIVIDUAL KNOW YOU ARE SHARING THIS CONCERN?</w:t>
      </w:r>
    </w:p>
    <w:p w14:paraId="11164427" w14:textId="32A9EDBD" w:rsidR="004073E9" w:rsidRDefault="006A489C" w:rsidP="004073E9">
      <w:pPr>
        <w:rPr>
          <w:rFonts w:ascii="Calibri" w:eastAsia="Calibri" w:hAnsi="Calibri" w:cs="Calibri"/>
          <w:color w:val="000000"/>
          <w:lang w:eastAsia="en-GB"/>
        </w:rPr>
      </w:pPr>
      <w:r>
        <w:rPr>
          <w:rFonts w:ascii="Calibri" w:eastAsia="Calibri" w:hAnsi="Calibri" w:cs="Calibri"/>
          <w:color w:val="000000"/>
          <w:lang w:eastAsia="en-GB"/>
        </w:rPr>
        <w:t>Please tick where applicable</w:t>
      </w:r>
    </w:p>
    <w:p w14:paraId="3C123DDB" w14:textId="5A31A97D" w:rsidR="006A489C" w:rsidRDefault="006A489C" w:rsidP="004073E9">
      <w:pPr>
        <w:rPr>
          <w:rFonts w:ascii="Calibri" w:eastAsia="Calibri" w:hAnsi="Calibri" w:cs="Calibri"/>
          <w:color w:val="000000"/>
          <w:lang w:eastAsia="en-GB"/>
        </w:rPr>
      </w:pPr>
      <w:r w:rsidRPr="006A489C">
        <w:rPr>
          <w:rFonts w:ascii="Calibri" w:eastAsia="Calibri" w:hAnsi="Calibri" w:cs="Calibri"/>
          <w:b/>
          <w:bCs/>
          <w:color w:val="000000"/>
          <w:sz w:val="24"/>
          <w:szCs w:val="24"/>
          <w:lang w:eastAsia="en-GB"/>
        </w:rPr>
        <w:t>YES</w:t>
      </w:r>
      <w:r>
        <w:rPr>
          <w:rFonts w:ascii="Calibri" w:eastAsia="Calibri" w:hAnsi="Calibri" w:cs="Calibri"/>
          <w:color w:val="000000"/>
          <w:lang w:eastAsia="en-GB"/>
        </w:rPr>
        <w:tab/>
      </w:r>
      <w:r>
        <w:rPr>
          <w:rFonts w:ascii="Calibri" w:eastAsia="Calibri" w:hAnsi="Calibri" w:cs="Calibri"/>
          <w:color w:val="000000"/>
          <w:lang w:eastAsia="en-GB"/>
        </w:rPr>
        <w:tab/>
      </w:r>
      <w:r>
        <w:rPr>
          <w:rFonts w:ascii="Calibri" w:eastAsia="Calibri" w:hAnsi="Calibri" w:cs="Calibri"/>
          <w:color w:val="000000"/>
          <w:lang w:eastAsia="en-GB"/>
        </w:rPr>
        <w:tab/>
      </w:r>
      <w:r w:rsidRPr="006A489C">
        <w:rPr>
          <w:rFonts w:ascii="Calibri" w:eastAsia="Calibri" w:hAnsi="Calibri" w:cs="Calibri"/>
          <w:b/>
          <w:bCs/>
          <w:color w:val="000000" w:themeColor="text1"/>
          <w:sz w:val="24"/>
          <w:szCs w:val="24"/>
          <w:lang w:eastAsia="en-GB"/>
        </w:rPr>
        <w:t>NO</w:t>
      </w:r>
    </w:p>
    <w:p w14:paraId="1E414F88" w14:textId="77777777" w:rsidR="004073E9" w:rsidRDefault="004073E9" w:rsidP="004073E9">
      <w:pPr>
        <w:rPr>
          <w:rFonts w:ascii="Calibri" w:eastAsia="Calibri" w:hAnsi="Calibri" w:cs="Calibri"/>
          <w:color w:val="000000"/>
          <w:lang w:eastAsia="en-GB"/>
        </w:rPr>
      </w:pPr>
    </w:p>
    <w:tbl>
      <w:tblPr>
        <w:tblpPr w:leftFromText="180" w:rightFromText="180" w:bottomFromText="160" w:vertAnchor="text" w:horzAnchor="margin" w:tblpXSpec="center" w:tblpY="1278"/>
        <w:tblW w:w="0" w:type="auto"/>
        <w:tblLook w:val="04A0" w:firstRow="1" w:lastRow="0" w:firstColumn="1" w:lastColumn="0" w:noHBand="0" w:noVBand="1"/>
      </w:tblPr>
      <w:tblGrid>
        <w:gridCol w:w="641"/>
      </w:tblGrid>
      <w:tr w:rsidR="006A489C" w14:paraId="665674EC" w14:textId="77777777" w:rsidTr="006A489C">
        <w:trPr>
          <w:trHeight w:val="1103"/>
        </w:trPr>
        <w:tc>
          <w:tcPr>
            <w:tcW w:w="641" w:type="dxa"/>
            <w:hideMark/>
          </w:tcPr>
          <w:p w14:paraId="4A94D332" w14:textId="4F5D52E7" w:rsidR="006A489C" w:rsidRDefault="006A489C" w:rsidP="009E373F">
            <w:pPr>
              <w:keepNext/>
              <w:keepLines/>
              <w:outlineLvl w:val="0"/>
              <w:rPr>
                <w:rFonts w:ascii="Calibri" w:eastAsia="Calibri" w:hAnsi="Calibri" w:cs="Calibri"/>
                <w:b/>
                <w:color w:val="000000"/>
                <w:sz w:val="40"/>
                <w:szCs w:val="40"/>
                <w:vertAlign w:val="subscript"/>
                <w:lang w:eastAsia="en-GB"/>
              </w:rPr>
            </w:pPr>
          </w:p>
        </w:tc>
      </w:tr>
    </w:tbl>
    <w:p w14:paraId="606984A3" w14:textId="77777777" w:rsidR="004073E9" w:rsidRDefault="004073E9" w:rsidP="004073E9"/>
    <w:p w14:paraId="4B125055" w14:textId="77777777" w:rsidR="004073E9" w:rsidRDefault="004073E9" w:rsidP="004073E9">
      <w:pPr>
        <w:sectPr w:rsidR="004073E9" w:rsidSect="00093186">
          <w:headerReference w:type="default" r:id="rId127"/>
          <w:footerReference w:type="default" r:id="rId128"/>
          <w:footerReference w:type="first" r:id="rId129"/>
          <w:pgSz w:w="12240" w:h="15840" w:code="1"/>
          <w:pgMar w:top="1134" w:right="720" w:bottom="720" w:left="720" w:header="720" w:footer="864" w:gutter="0"/>
          <w:cols w:space="720"/>
          <w:docGrid w:linePitch="360"/>
        </w:sectPr>
      </w:pPr>
    </w:p>
    <w:p w14:paraId="18A0B508" w14:textId="77777777" w:rsidR="004073E9" w:rsidRDefault="004073E9" w:rsidP="004073E9">
      <w:pPr>
        <w:spacing w:after="0"/>
        <w:ind w:left="-5" w:hanging="10"/>
        <w:rPr>
          <w:rFonts w:ascii="Calibri" w:eastAsia="Calibri" w:hAnsi="Calibri" w:cs="Calibri"/>
          <w:color w:val="000000"/>
          <w:lang w:eastAsia="en-GB"/>
        </w:rPr>
      </w:pPr>
      <w:r>
        <w:rPr>
          <w:rFonts w:ascii="Calibri" w:eastAsia="Calibri" w:hAnsi="Calibri" w:cs="Calibri"/>
          <w:b/>
          <w:color w:val="000000"/>
          <w:sz w:val="32"/>
          <w:szCs w:val="32"/>
          <w:lang w:eastAsia="en-GB"/>
        </w:rPr>
        <w:lastRenderedPageBreak/>
        <w:t>7. WHAT IS THE TIME FRAME FROM CONCERN BEING RAISED TO COMPLETING THIS FORM</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Please tick where applicable</w:t>
      </w:r>
    </w:p>
    <w:tbl>
      <w:tblPr>
        <w:tblpPr w:leftFromText="180" w:rightFromText="180" w:bottomFromText="160" w:vertAnchor="text" w:horzAnchor="margin" w:tblpY="346"/>
        <w:tblW w:w="0" w:type="auto"/>
        <w:tblLook w:val="04A0" w:firstRow="1" w:lastRow="0" w:firstColumn="1" w:lastColumn="0" w:noHBand="0" w:noVBand="1"/>
      </w:tblPr>
      <w:tblGrid>
        <w:gridCol w:w="1770"/>
        <w:gridCol w:w="1801"/>
        <w:gridCol w:w="1801"/>
        <w:gridCol w:w="1812"/>
        <w:gridCol w:w="1842"/>
      </w:tblGrid>
      <w:tr w:rsidR="004073E9" w14:paraId="63065187" w14:textId="77777777" w:rsidTr="009E373F">
        <w:trPr>
          <w:trHeight w:val="502"/>
        </w:trPr>
        <w:tc>
          <w:tcPr>
            <w:tcW w:w="2819" w:type="dxa"/>
          </w:tcPr>
          <w:p w14:paraId="684DB9D0"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r>
              <w:rPr>
                <w:rFonts w:ascii="Calibri" w:eastAsia="Calibri" w:hAnsi="Calibri" w:cs="Calibri"/>
                <w:b/>
                <w:color w:val="000000"/>
                <w:sz w:val="16"/>
                <w:lang w:eastAsia="en-GB"/>
              </w:rPr>
              <w:t>Less than a week</w:t>
            </w:r>
            <w:r>
              <w:rPr>
                <w:rFonts w:ascii="Calibri" w:eastAsia="Calibri" w:hAnsi="Calibri" w:cs="Calibri"/>
                <w:b/>
                <w:color w:val="000000"/>
                <w:lang w:eastAsia="en-GB"/>
              </w:rPr>
              <w:t xml:space="preserve">  </w:t>
            </w:r>
          </w:p>
          <w:p w14:paraId="08DE4C77"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p>
          <w:p w14:paraId="532813EC"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b/>
                <w:color w:val="000000"/>
                <w:lang w:eastAsia="en-GB"/>
              </w:rPr>
            </w:pPr>
          </w:p>
        </w:tc>
        <w:tc>
          <w:tcPr>
            <w:tcW w:w="2821" w:type="dxa"/>
            <w:hideMark/>
          </w:tcPr>
          <w:p w14:paraId="43912265"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sz w:val="22"/>
                <w:lang w:eastAsia="en-GB"/>
              </w:rPr>
            </w:pPr>
            <w:r>
              <w:rPr>
                <w:rFonts w:ascii="Calibri" w:eastAsia="Calibri" w:hAnsi="Calibri" w:cs="Calibri"/>
                <w:b/>
                <w:color w:val="000000"/>
                <w:sz w:val="16"/>
                <w:lang w:eastAsia="en-GB"/>
              </w:rPr>
              <w:t>1-2 weeks</w:t>
            </w:r>
          </w:p>
        </w:tc>
        <w:tc>
          <w:tcPr>
            <w:tcW w:w="2821" w:type="dxa"/>
            <w:hideMark/>
          </w:tcPr>
          <w:p w14:paraId="31E1587B"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color w:val="000000"/>
                <w:sz w:val="16"/>
                <w:lang w:eastAsia="en-GB"/>
              </w:rPr>
              <w:t>2-4 weeks</w:t>
            </w:r>
          </w:p>
        </w:tc>
        <w:tc>
          <w:tcPr>
            <w:tcW w:w="2821" w:type="dxa"/>
            <w:hideMark/>
          </w:tcPr>
          <w:p w14:paraId="2D0C2DB8"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sz w:val="16"/>
                <w:lang w:eastAsia="en-GB"/>
              </w:rPr>
              <w:t>Over 1 month</w:t>
            </w:r>
          </w:p>
        </w:tc>
        <w:tc>
          <w:tcPr>
            <w:tcW w:w="2821" w:type="dxa"/>
            <w:hideMark/>
          </w:tcPr>
          <w:p w14:paraId="4742A6D0" w14:textId="77777777" w:rsidR="004073E9" w:rsidRDefault="004073E9" w:rsidP="009E373F">
            <w:pPr>
              <w:tabs>
                <w:tab w:val="center" w:pos="1303"/>
                <w:tab w:val="center" w:pos="3169"/>
                <w:tab w:val="center" w:pos="5314"/>
                <w:tab w:val="center" w:pos="7546"/>
                <w:tab w:val="right" w:pos="10459"/>
              </w:tabs>
              <w:spacing w:after="0" w:line="240" w:lineRule="auto"/>
              <w:rPr>
                <w:rFonts w:ascii="Calibri" w:eastAsia="Calibri" w:hAnsi="Calibri" w:cs="Calibri"/>
                <w:color w:val="000000"/>
                <w:lang w:eastAsia="en-GB"/>
              </w:rPr>
            </w:pPr>
            <w:r>
              <w:rPr>
                <w:rFonts w:ascii="Calibri" w:eastAsia="Calibri" w:hAnsi="Calibri" w:cs="Calibri"/>
                <w:b/>
                <w:color w:val="000000"/>
                <w:sz w:val="16"/>
                <w:lang w:eastAsia="en-GB"/>
              </w:rPr>
              <w:t>3 months or more</w:t>
            </w:r>
          </w:p>
        </w:tc>
      </w:tr>
    </w:tbl>
    <w:p w14:paraId="04728B54" w14:textId="77777777" w:rsidR="004073E9" w:rsidRDefault="004073E9" w:rsidP="004073E9">
      <w:pPr>
        <w:tabs>
          <w:tab w:val="center" w:pos="1303"/>
          <w:tab w:val="center" w:pos="3169"/>
          <w:tab w:val="center" w:pos="5314"/>
          <w:tab w:val="center" w:pos="7546"/>
          <w:tab w:val="right" w:pos="10459"/>
        </w:tabs>
        <w:spacing w:after="1179"/>
        <w:rPr>
          <w:rFonts w:ascii="Calibri" w:eastAsia="Calibri" w:hAnsi="Calibri" w:cs="Calibri"/>
          <w:b/>
          <w:color w:val="000000"/>
          <w:szCs w:val="22"/>
          <w:lang w:eastAsia="en-GB"/>
        </w:rPr>
      </w:pPr>
      <w:r>
        <w:rPr>
          <w:rFonts w:ascii="Calibri" w:eastAsia="Calibri" w:hAnsi="Calibri" w:cs="Calibri"/>
          <w:color w:val="000000"/>
          <w:lang w:eastAsia="en-GB"/>
        </w:rPr>
        <w:tab/>
      </w:r>
      <w:r>
        <w:rPr>
          <w:rFonts w:ascii="Calibri" w:eastAsia="Calibri" w:hAnsi="Calibri" w:cs="Calibri"/>
          <w:b/>
          <w:color w:val="000000"/>
          <w:lang w:eastAsia="en-GB"/>
        </w:rPr>
        <w:tab/>
      </w:r>
      <w:r>
        <w:rPr>
          <w:rFonts w:ascii="Calibri" w:eastAsia="Calibri" w:hAnsi="Calibri" w:cs="Calibri"/>
          <w:b/>
          <w:color w:val="000000"/>
          <w:sz w:val="16"/>
          <w:lang w:eastAsia="en-GB"/>
        </w:rPr>
        <w:tab/>
      </w:r>
      <w:r>
        <w:rPr>
          <w:rFonts w:ascii="Calibri" w:eastAsia="Calibri" w:hAnsi="Calibri" w:cs="Calibri"/>
          <w:b/>
          <w:color w:val="000000"/>
          <w:sz w:val="16"/>
          <w:lang w:eastAsia="en-GB"/>
        </w:rPr>
        <w:tab/>
      </w:r>
      <w:r>
        <w:rPr>
          <w:rFonts w:ascii="Calibri" w:eastAsia="Calibri" w:hAnsi="Calibri" w:cs="Calibri"/>
          <w:b/>
          <w:color w:val="000000"/>
          <w:lang w:eastAsia="en-GB"/>
        </w:rPr>
        <w:tab/>
        <w:t xml:space="preserve"> </w:t>
      </w:r>
    </w:p>
    <w:p w14:paraId="3957BC7B" w14:textId="77777777" w:rsidR="004073E9" w:rsidRDefault="004073E9" w:rsidP="004073E9">
      <w:pPr>
        <w:keepNext/>
        <w:keepLines/>
        <w:spacing w:after="0"/>
        <w:ind w:left="-5" w:hanging="10"/>
        <w:outlineLvl w:val="0"/>
        <w:rPr>
          <w:rFonts w:ascii="Calibri" w:eastAsia="Calibri" w:hAnsi="Calibri" w:cs="Calibri"/>
          <w:b/>
          <w:color w:val="000000"/>
          <w:sz w:val="40"/>
          <w:lang w:eastAsia="en-GB"/>
        </w:rPr>
      </w:pPr>
      <w:bookmarkStart w:id="243" w:name="_Toc111537803"/>
      <w:r>
        <w:rPr>
          <w:rFonts w:ascii="Calibri" w:eastAsia="Calibri" w:hAnsi="Calibri" w:cs="Calibri"/>
          <w:b/>
          <w:color w:val="000000"/>
          <w:sz w:val="40"/>
          <w:lang w:eastAsia="en-GB"/>
        </w:rPr>
        <w:t>8</w:t>
      </w:r>
      <w:r>
        <w:rPr>
          <w:rFonts w:ascii="Calibri" w:eastAsia="Calibri" w:hAnsi="Calibri" w:cs="Calibri"/>
          <w:b/>
          <w:color w:val="000000"/>
          <w:sz w:val="28"/>
          <w:szCs w:val="28"/>
          <w:lang w:eastAsia="en-GB"/>
        </w:rPr>
        <w:t>. PLEASE SELECT REASON(S) WHY YOU ARE SHARING THIS CONCERN</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please tick where applicable</w:t>
      </w:r>
      <w:r>
        <w:rPr>
          <w:rFonts w:ascii="Calibri" w:eastAsia="Calibri" w:hAnsi="Calibri" w:cs="Calibri"/>
          <w:b/>
          <w:color w:val="000000"/>
          <w:sz w:val="32"/>
          <w:szCs w:val="32"/>
          <w:lang w:eastAsia="en-GB"/>
        </w:rPr>
        <w:sym w:font="Wingdings" w:char="F0FC"/>
      </w:r>
      <w:bookmarkEnd w:id="243"/>
    </w:p>
    <w:tbl>
      <w:tblPr>
        <w:tblW w:w="5000" w:type="pct"/>
        <w:tblCellMar>
          <w:left w:w="0" w:type="dxa"/>
          <w:right w:w="0" w:type="dxa"/>
        </w:tblCellMar>
        <w:tblLook w:val="04A0" w:firstRow="1" w:lastRow="0" w:firstColumn="1" w:lastColumn="0" w:noHBand="0" w:noVBand="1"/>
      </w:tblPr>
      <w:tblGrid>
        <w:gridCol w:w="3078"/>
        <w:gridCol w:w="3215"/>
        <w:gridCol w:w="2733"/>
      </w:tblGrid>
      <w:tr w:rsidR="004073E9" w14:paraId="5EB6D92F" w14:textId="77777777" w:rsidTr="003C5408">
        <w:trPr>
          <w:trHeight w:val="797"/>
        </w:trPr>
        <w:tc>
          <w:tcPr>
            <w:tcW w:w="1705" w:type="pct"/>
            <w:vAlign w:val="center"/>
            <w:hideMark/>
          </w:tcPr>
          <w:p w14:paraId="7EBD213C" w14:textId="77777777" w:rsidR="00305DB8" w:rsidRDefault="00305DB8" w:rsidP="009E373F">
            <w:pPr>
              <w:spacing w:after="0" w:line="240" w:lineRule="auto"/>
              <w:ind w:right="54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 </w:t>
            </w:r>
            <w:r w:rsidR="004073E9">
              <w:rPr>
                <w:rFonts w:ascii="Calibri" w:eastAsia="Calibri" w:hAnsi="Calibri" w:cs="Calibri"/>
                <w:b/>
                <w:color w:val="3C3C3B"/>
                <w:sz w:val="16"/>
                <w:lang w:eastAsia="en-GB"/>
              </w:rPr>
              <w:t>I want to speak to the individual(s)</w:t>
            </w:r>
          </w:p>
          <w:p w14:paraId="75E67F8A" w14:textId="2476DB05" w:rsidR="004073E9" w:rsidRPr="00305DB8" w:rsidRDefault="00305DB8" w:rsidP="009E373F">
            <w:pPr>
              <w:spacing w:after="0" w:line="240" w:lineRule="auto"/>
              <w:ind w:right="540"/>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 </w:t>
            </w:r>
            <w:r w:rsidR="004073E9">
              <w:rPr>
                <w:rFonts w:ascii="Calibri" w:eastAsia="Calibri" w:hAnsi="Calibri" w:cs="Calibri"/>
                <w:b/>
                <w:color w:val="3C3C3B"/>
                <w:sz w:val="16"/>
                <w:lang w:eastAsia="en-GB"/>
              </w:rPr>
              <w:t xml:space="preserve">concerned and am logging my  reasons for doing this    </w:t>
            </w:r>
          </w:p>
        </w:tc>
        <w:tc>
          <w:tcPr>
            <w:tcW w:w="1781" w:type="pct"/>
            <w:vAlign w:val="center"/>
            <w:hideMark/>
          </w:tcPr>
          <w:p w14:paraId="28E50572" w14:textId="77777777" w:rsidR="00305DB8" w:rsidRDefault="004073E9" w:rsidP="009E373F">
            <w:pPr>
              <w:spacing w:after="0" w:line="240" w:lineRule="auto"/>
              <w:ind w:right="1039"/>
              <w:rPr>
                <w:rFonts w:ascii="Calibri" w:eastAsia="Calibri" w:hAnsi="Calibri" w:cs="Calibri"/>
                <w:b/>
                <w:color w:val="3C3C3B"/>
                <w:sz w:val="16"/>
                <w:lang w:eastAsia="en-GB"/>
              </w:rPr>
            </w:pPr>
            <w:r>
              <w:rPr>
                <w:rFonts w:ascii="Calibri" w:eastAsia="Calibri" w:hAnsi="Calibri" w:cs="Calibri"/>
                <w:b/>
                <w:color w:val="3C3C3B"/>
                <w:sz w:val="16"/>
                <w:lang w:eastAsia="en-GB"/>
              </w:rPr>
              <w:t>I want to check my concern</w:t>
            </w:r>
          </w:p>
          <w:p w14:paraId="26B7CE91" w14:textId="354811F0" w:rsidR="004073E9" w:rsidRDefault="004073E9" w:rsidP="009E373F">
            <w:pPr>
              <w:spacing w:after="0" w:line="240" w:lineRule="auto"/>
              <w:ind w:right="1039"/>
              <w:rPr>
                <w:rFonts w:ascii="Calibri" w:eastAsia="Calibri" w:hAnsi="Calibri" w:cs="Calibri"/>
                <w:color w:val="000000"/>
                <w:lang w:eastAsia="en-GB"/>
              </w:rPr>
            </w:pPr>
            <w:r>
              <w:rPr>
                <w:rFonts w:ascii="Calibri" w:eastAsia="Calibri" w:hAnsi="Calibri" w:cs="Calibri"/>
                <w:b/>
                <w:color w:val="3C3C3B"/>
                <w:sz w:val="16"/>
                <w:lang w:eastAsia="en-GB"/>
              </w:rPr>
              <w:t xml:space="preserve"> with  a colleague to see if it is justified</w:t>
            </w:r>
          </w:p>
        </w:tc>
        <w:tc>
          <w:tcPr>
            <w:tcW w:w="1514" w:type="pct"/>
            <w:vAlign w:val="center"/>
            <w:hideMark/>
          </w:tcPr>
          <w:p w14:paraId="059D3DC3" w14:textId="77777777" w:rsidR="00305DB8" w:rsidRDefault="004073E9" w:rsidP="009E373F">
            <w:pPr>
              <w:spacing w:after="0" w:line="240" w:lineRule="auto"/>
              <w:rPr>
                <w:rFonts w:ascii="Calibri" w:eastAsia="Calibri" w:hAnsi="Calibri" w:cs="Calibri"/>
                <w:b/>
                <w:sz w:val="16"/>
                <w:lang w:eastAsia="en-GB"/>
              </w:rPr>
            </w:pPr>
            <w:r>
              <w:rPr>
                <w:rFonts w:ascii="Calibri" w:eastAsia="Calibri" w:hAnsi="Calibri" w:cs="Calibri"/>
                <w:b/>
                <w:sz w:val="16"/>
                <w:lang w:eastAsia="en-GB"/>
              </w:rPr>
              <w:t>I want to refer my concern</w:t>
            </w:r>
          </w:p>
          <w:p w14:paraId="35270719" w14:textId="77777777" w:rsidR="00305DB8" w:rsidRDefault="004073E9" w:rsidP="009E373F">
            <w:pPr>
              <w:spacing w:after="0" w:line="240" w:lineRule="auto"/>
              <w:rPr>
                <w:rFonts w:ascii="Calibri" w:eastAsia="Calibri" w:hAnsi="Calibri" w:cs="Calibri"/>
                <w:b/>
                <w:sz w:val="16"/>
                <w:lang w:eastAsia="en-GB"/>
              </w:rPr>
            </w:pPr>
            <w:r>
              <w:rPr>
                <w:rFonts w:ascii="Calibri" w:eastAsia="Calibri" w:hAnsi="Calibri" w:cs="Calibri"/>
                <w:b/>
                <w:sz w:val="16"/>
                <w:lang w:eastAsia="en-GB"/>
              </w:rPr>
              <w:t xml:space="preserve"> so a colleague can help</w:t>
            </w:r>
          </w:p>
          <w:p w14:paraId="747C46D9" w14:textId="7C571E01"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 check some context around it</w:t>
            </w:r>
          </w:p>
        </w:tc>
      </w:tr>
      <w:tr w:rsidR="004073E9" w14:paraId="64EFBA25" w14:textId="77777777" w:rsidTr="003C5408">
        <w:trPr>
          <w:trHeight w:val="797"/>
        </w:trPr>
        <w:tc>
          <w:tcPr>
            <w:tcW w:w="1705" w:type="pct"/>
            <w:vAlign w:val="center"/>
            <w:hideMark/>
          </w:tcPr>
          <w:p w14:paraId="27B6BEB6" w14:textId="26177487" w:rsidR="004073E9" w:rsidRDefault="004073E9" w:rsidP="009E373F">
            <w:pPr>
              <w:spacing w:after="0" w:line="240" w:lineRule="auto"/>
              <w:ind w:right="475"/>
              <w:rPr>
                <w:rFonts w:ascii="Calibri" w:eastAsia="Calibri" w:hAnsi="Calibri" w:cs="Calibri"/>
                <w:color w:val="000000"/>
                <w:lang w:eastAsia="en-GB"/>
              </w:rPr>
            </w:pPr>
            <w:r>
              <w:rPr>
                <w:rFonts w:ascii="Calibri" w:eastAsia="Calibri" w:hAnsi="Calibri" w:cs="Calibri"/>
                <w:b/>
                <w:color w:val="3C3C3B"/>
                <w:sz w:val="16"/>
                <w:lang w:eastAsia="en-GB"/>
              </w:rPr>
              <w:t xml:space="preserve">I want to start safeguarding proceedings for this </w:t>
            </w:r>
            <w:r w:rsidR="00305DB8">
              <w:rPr>
                <w:rFonts w:ascii="Calibri" w:eastAsia="Calibri" w:hAnsi="Calibri" w:cs="Calibri"/>
                <w:b/>
                <w:color w:val="3C3C3B"/>
                <w:sz w:val="16"/>
                <w:lang w:eastAsia="en-GB"/>
              </w:rPr>
              <w:t xml:space="preserve">                     </w:t>
            </w:r>
            <w:r>
              <w:rPr>
                <w:rFonts w:ascii="Calibri" w:eastAsia="Calibri" w:hAnsi="Calibri" w:cs="Calibri"/>
                <w:b/>
                <w:color w:val="3C3C3B"/>
                <w:sz w:val="16"/>
                <w:lang w:eastAsia="en-GB"/>
              </w:rPr>
              <w:t>individual using internal resources</w:t>
            </w:r>
          </w:p>
        </w:tc>
        <w:tc>
          <w:tcPr>
            <w:tcW w:w="1781" w:type="pct"/>
            <w:vAlign w:val="center"/>
            <w:hideMark/>
          </w:tcPr>
          <w:p w14:paraId="31E8516D" w14:textId="77777777" w:rsidR="00305DB8" w:rsidRDefault="004073E9" w:rsidP="009E373F">
            <w:pPr>
              <w:spacing w:after="0" w:line="240" w:lineRule="auto"/>
              <w:ind w:right="283"/>
              <w:rPr>
                <w:rFonts w:ascii="Calibri" w:eastAsia="Calibri" w:hAnsi="Calibri" w:cs="Calibri"/>
                <w:b/>
                <w:color w:val="3C3C3B"/>
                <w:sz w:val="16"/>
                <w:szCs w:val="16"/>
                <w:lang w:eastAsia="en-GB"/>
              </w:rPr>
            </w:pPr>
            <w:r>
              <w:rPr>
                <w:rFonts w:ascii="Calibri" w:eastAsia="Calibri" w:hAnsi="Calibri" w:cs="Calibri"/>
                <w:b/>
                <w:color w:val="3C3C3B"/>
                <w:sz w:val="16"/>
                <w:szCs w:val="16"/>
                <w:lang w:eastAsia="en-GB"/>
              </w:rPr>
              <w:t>I’d like this concern to be immediately</w:t>
            </w:r>
          </w:p>
          <w:p w14:paraId="28BF0F68" w14:textId="21360EF3" w:rsidR="004073E9" w:rsidRDefault="004073E9" w:rsidP="009E373F">
            <w:pPr>
              <w:spacing w:after="0" w:line="240" w:lineRule="auto"/>
              <w:ind w:right="283"/>
              <w:rPr>
                <w:rFonts w:ascii="Calibri" w:eastAsia="Calibri" w:hAnsi="Calibri" w:cs="Calibri"/>
                <w:color w:val="000000"/>
                <w:sz w:val="16"/>
                <w:szCs w:val="16"/>
                <w:lang w:eastAsia="en-GB"/>
              </w:rPr>
            </w:pPr>
            <w:r>
              <w:rPr>
                <w:rFonts w:ascii="Calibri" w:eastAsia="Calibri" w:hAnsi="Calibri" w:cs="Calibri"/>
                <w:b/>
                <w:color w:val="3C3C3B"/>
                <w:sz w:val="16"/>
                <w:szCs w:val="16"/>
                <w:lang w:eastAsia="en-GB"/>
              </w:rPr>
              <w:t xml:space="preserve"> shared with partner agencies </w:t>
            </w:r>
          </w:p>
        </w:tc>
        <w:tc>
          <w:tcPr>
            <w:tcW w:w="1514" w:type="pct"/>
            <w:vAlign w:val="center"/>
            <w:hideMark/>
          </w:tcPr>
          <w:p w14:paraId="44BEC09A" w14:textId="77777777" w:rsidR="004073E9" w:rsidRPr="00A743F9" w:rsidRDefault="004073E9" w:rsidP="009E373F">
            <w:pPr>
              <w:spacing w:after="0" w:line="240" w:lineRule="auto"/>
              <w:rPr>
                <w:rFonts w:ascii="Calibri" w:eastAsia="Calibri" w:hAnsi="Calibri" w:cs="Calibri"/>
                <w:b/>
                <w:bCs/>
                <w:color w:val="auto"/>
                <w:sz w:val="16"/>
                <w:szCs w:val="16"/>
                <w:lang w:eastAsia="en-GB"/>
              </w:rPr>
            </w:pPr>
            <w:r w:rsidRPr="00A743F9">
              <w:rPr>
                <w:rFonts w:ascii="Calibri" w:eastAsia="Calibri" w:hAnsi="Calibri" w:cs="Calibri"/>
                <w:b/>
                <w:bCs/>
                <w:sz w:val="16"/>
                <w:szCs w:val="16"/>
                <w:lang w:eastAsia="en-GB"/>
              </w:rPr>
              <w:t>Recommendation of a CP review.</w:t>
            </w:r>
          </w:p>
        </w:tc>
      </w:tr>
    </w:tbl>
    <w:p w14:paraId="5BC5145A" w14:textId="77777777" w:rsidR="004073E9" w:rsidRPr="00053F59" w:rsidRDefault="004073E9" w:rsidP="004073E9">
      <w:pPr>
        <w:keepNext/>
        <w:keepLines/>
        <w:spacing w:after="0"/>
        <w:ind w:left="-5" w:hanging="10"/>
        <w:outlineLvl w:val="0"/>
        <w:rPr>
          <w:rFonts w:ascii="Calibri" w:eastAsia="Calibri" w:hAnsi="Calibri" w:cs="Calibri"/>
          <w:color w:val="000000"/>
          <w:sz w:val="25"/>
          <w:szCs w:val="22"/>
          <w:vertAlign w:val="subscript"/>
          <w:lang w:eastAsia="en-GB"/>
        </w:rPr>
      </w:pPr>
      <w:bookmarkStart w:id="244" w:name="_Toc111537804"/>
      <w:r>
        <w:rPr>
          <w:rFonts w:ascii="Calibri" w:eastAsia="Calibri" w:hAnsi="Calibri" w:cs="Calibri"/>
          <w:b/>
          <w:color w:val="000000"/>
          <w:sz w:val="40"/>
          <w:lang w:eastAsia="en-GB"/>
        </w:rPr>
        <w:t xml:space="preserve">9. </w:t>
      </w:r>
      <w:r>
        <w:rPr>
          <w:rFonts w:ascii="Calibri" w:eastAsia="Calibri" w:hAnsi="Calibri" w:cs="Calibri"/>
          <w:b/>
          <w:color w:val="000000"/>
          <w:sz w:val="28"/>
          <w:szCs w:val="28"/>
          <w:lang w:eastAsia="en-GB"/>
        </w:rPr>
        <w:t>PLEASE SELECT CONCERNING BEHAVIOURS YOU HAVE NOTICED</w:t>
      </w:r>
      <w:r>
        <w:rPr>
          <w:rFonts w:ascii="Calibri" w:eastAsia="Calibri" w:hAnsi="Calibri" w:cs="Calibri"/>
          <w:b/>
          <w:color w:val="000000"/>
          <w:sz w:val="40"/>
          <w:lang w:eastAsia="en-GB"/>
        </w:rPr>
        <w:t xml:space="preserve"> </w:t>
      </w:r>
      <w:r>
        <w:rPr>
          <w:rFonts w:ascii="Calibri" w:eastAsia="Calibri" w:hAnsi="Calibri" w:cs="Calibri"/>
          <w:color w:val="000000"/>
          <w:sz w:val="25"/>
          <w:vertAlign w:val="subscript"/>
          <w:lang w:eastAsia="en-GB"/>
        </w:rPr>
        <w:t xml:space="preserve">Please tick where applicable </w:t>
      </w:r>
      <w:r>
        <w:rPr>
          <w:rFonts w:ascii="Calibri" w:eastAsia="Calibri" w:hAnsi="Calibri" w:cs="Calibri"/>
          <w:b/>
          <w:color w:val="000000"/>
          <w:sz w:val="32"/>
          <w:szCs w:val="32"/>
          <w:lang w:eastAsia="en-GB"/>
        </w:rPr>
        <w:sym w:font="Wingdings" w:char="F0FC"/>
      </w:r>
      <w:bookmarkEnd w:id="244"/>
    </w:p>
    <w:tbl>
      <w:tblPr>
        <w:tblW w:w="0" w:type="auto"/>
        <w:tblLook w:val="04A0" w:firstRow="1" w:lastRow="0" w:firstColumn="1" w:lastColumn="0" w:noHBand="0" w:noVBand="1"/>
      </w:tblPr>
      <w:tblGrid>
        <w:gridCol w:w="1316"/>
        <w:gridCol w:w="1594"/>
        <w:gridCol w:w="1425"/>
        <w:gridCol w:w="1442"/>
        <w:gridCol w:w="1766"/>
        <w:gridCol w:w="1483"/>
      </w:tblGrid>
      <w:tr w:rsidR="004073E9" w14:paraId="09E248D4" w14:textId="77777777" w:rsidTr="009E373F">
        <w:trPr>
          <w:trHeight w:val="938"/>
        </w:trPr>
        <w:tc>
          <w:tcPr>
            <w:tcW w:w="2364" w:type="dxa"/>
          </w:tcPr>
          <w:p w14:paraId="32AAA4A7" w14:textId="77777777" w:rsidR="004073E9" w:rsidRDefault="004073E9" w:rsidP="009E373F">
            <w:pPr>
              <w:spacing w:after="0" w:line="240" w:lineRule="auto"/>
              <w:rPr>
                <w:rFonts w:ascii="Calibri" w:eastAsia="Calibri" w:hAnsi="Calibri" w:cs="Calibri"/>
                <w:b/>
                <w:color w:val="3C3C3B"/>
                <w:sz w:val="16"/>
                <w:lang w:eastAsia="en-GB"/>
              </w:rPr>
            </w:pPr>
            <w:r>
              <w:rPr>
                <w:rFonts w:ascii="Calibri" w:eastAsia="Calibri" w:hAnsi="Calibri" w:cs="Calibri"/>
                <w:b/>
                <w:color w:val="3C3C3B"/>
                <w:sz w:val="16"/>
                <w:lang w:eastAsia="en-GB"/>
              </w:rPr>
              <w:t>ABUSE</w:t>
            </w:r>
          </w:p>
          <w:p w14:paraId="577B59FB" w14:textId="77777777" w:rsidR="004073E9" w:rsidRDefault="004073E9" w:rsidP="009E373F">
            <w:pPr>
              <w:spacing w:after="0" w:line="240" w:lineRule="auto"/>
              <w:rPr>
                <w:rFonts w:ascii="Calibri" w:eastAsia="Calibri" w:hAnsi="Calibri" w:cs="Calibri"/>
                <w:b/>
                <w:color w:val="3C3C3B"/>
                <w:sz w:val="16"/>
                <w:lang w:eastAsia="en-GB"/>
              </w:rPr>
            </w:pPr>
          </w:p>
          <w:p w14:paraId="3237DEAE" w14:textId="77777777" w:rsidR="004073E9" w:rsidRDefault="004073E9" w:rsidP="009E373F">
            <w:pPr>
              <w:spacing w:after="0" w:line="240" w:lineRule="auto"/>
              <w:rPr>
                <w:rFonts w:ascii="Calibri" w:eastAsia="Calibri" w:hAnsi="Calibri" w:cs="Calibri"/>
                <w:color w:val="000000"/>
                <w:sz w:val="22"/>
                <w:lang w:eastAsia="en-GB"/>
              </w:rPr>
            </w:pPr>
          </w:p>
        </w:tc>
        <w:tc>
          <w:tcPr>
            <w:tcW w:w="2364" w:type="dxa"/>
          </w:tcPr>
          <w:p w14:paraId="246693A7"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USE OF </w:t>
            </w:r>
          </w:p>
          <w:p w14:paraId="0E3B2A5D" w14:textId="77777777" w:rsidR="004073E9" w:rsidRPr="00053F59" w:rsidRDefault="004073E9" w:rsidP="009E373F">
            <w:pPr>
              <w:spacing w:after="0" w:line="235" w:lineRule="auto"/>
              <w:rPr>
                <w:rFonts w:ascii="Calibri" w:eastAsia="Calibri" w:hAnsi="Calibri" w:cs="Calibri"/>
                <w:b/>
                <w:sz w:val="16"/>
                <w:lang w:eastAsia="en-GB"/>
              </w:rPr>
            </w:pPr>
            <w:r>
              <w:rPr>
                <w:rFonts w:ascii="Calibri" w:eastAsia="Calibri" w:hAnsi="Calibri" w:cs="Calibri"/>
                <w:b/>
                <w:sz w:val="16"/>
                <w:lang w:eastAsia="en-GB"/>
              </w:rPr>
              <w:t>INFLAMMATORY LANGUAGE online</w:t>
            </w:r>
          </w:p>
        </w:tc>
        <w:tc>
          <w:tcPr>
            <w:tcW w:w="2364" w:type="dxa"/>
          </w:tcPr>
          <w:p w14:paraId="0ED4EA36"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FIXATED  </w:t>
            </w:r>
          </w:p>
          <w:p w14:paraId="1929C47B"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ON A TOPIC </w:t>
            </w:r>
          </w:p>
          <w:p w14:paraId="72635243"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6757BB4A"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SELF HARM</w:t>
            </w:r>
          </w:p>
          <w:p w14:paraId="2BB8F5E7"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71BE6799"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CONFRONTATIONAL </w:t>
            </w:r>
          </w:p>
          <w:p w14:paraId="309939C4"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0149DE50" w14:textId="77777777" w:rsidR="004073E9" w:rsidRDefault="004073E9" w:rsidP="009E373F">
            <w:pPr>
              <w:spacing w:after="0" w:line="240" w:lineRule="auto"/>
              <w:rPr>
                <w:rFonts w:ascii="Calibri" w:eastAsia="Calibri" w:hAnsi="Calibri" w:cs="Calibri"/>
                <w:color w:val="000000"/>
                <w:lang w:eastAsia="en-GB"/>
              </w:rPr>
            </w:pPr>
          </w:p>
        </w:tc>
      </w:tr>
      <w:tr w:rsidR="004073E9" w14:paraId="2459C7B5" w14:textId="77777777" w:rsidTr="009E373F">
        <w:trPr>
          <w:trHeight w:val="695"/>
        </w:trPr>
        <w:tc>
          <w:tcPr>
            <w:tcW w:w="2364" w:type="dxa"/>
          </w:tcPr>
          <w:p w14:paraId="4910B579" w14:textId="77777777" w:rsidR="004073E9" w:rsidRDefault="004073E9" w:rsidP="009E373F">
            <w:pPr>
              <w:spacing w:after="0" w:line="235" w:lineRule="auto"/>
              <w:ind w:right="35"/>
              <w:rPr>
                <w:rFonts w:ascii="Calibri" w:eastAsia="Calibri" w:hAnsi="Calibri" w:cs="Calibri"/>
                <w:color w:val="000000"/>
                <w:lang w:eastAsia="en-GB"/>
              </w:rPr>
            </w:pPr>
            <w:r>
              <w:rPr>
                <w:rFonts w:ascii="Calibri" w:eastAsia="Calibri" w:hAnsi="Calibri" w:cs="Calibri"/>
                <w:b/>
                <w:color w:val="3C3C3B"/>
                <w:sz w:val="16"/>
                <w:lang w:eastAsia="en-GB"/>
              </w:rPr>
              <w:t>CLOSED TO CHALLEGE</w:t>
            </w:r>
          </w:p>
          <w:p w14:paraId="210EBABD"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4D1EA34D"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ABSENTEEISM</w:t>
            </w:r>
          </w:p>
          <w:p w14:paraId="2B6B951E" w14:textId="77777777" w:rsidR="004073E9" w:rsidRDefault="004073E9" w:rsidP="009E373F">
            <w:pPr>
              <w:spacing w:after="0" w:line="240" w:lineRule="auto"/>
              <w:rPr>
                <w:rFonts w:ascii="Calibri" w:eastAsia="Calibri" w:hAnsi="Calibri" w:cs="Calibri"/>
                <w:color w:val="000000"/>
                <w:lang w:eastAsia="en-GB"/>
              </w:rPr>
            </w:pPr>
          </w:p>
          <w:p w14:paraId="59447910"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32E53A7F"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CHANGE IN </w:t>
            </w:r>
          </w:p>
          <w:p w14:paraId="1F01F24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APPEARANCE </w:t>
            </w:r>
          </w:p>
          <w:p w14:paraId="28B77278"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20AF2AAE"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LEGITIMISING  </w:t>
            </w:r>
          </w:p>
          <w:p w14:paraId="7B051AD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USE OF </w:t>
            </w:r>
          </w:p>
          <w:p w14:paraId="0DE2BA51"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VIOLENCE</w:t>
            </w:r>
          </w:p>
          <w:p w14:paraId="4E12689A"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3343B81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DRUG USE</w:t>
            </w:r>
          </w:p>
          <w:p w14:paraId="47FACDAF"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7BB17F4C" w14:textId="77777777" w:rsidR="004073E9" w:rsidRDefault="004073E9" w:rsidP="009E373F">
            <w:pPr>
              <w:spacing w:after="0" w:line="240" w:lineRule="auto"/>
              <w:ind w:left="6"/>
              <w:jc w:val="both"/>
              <w:rPr>
                <w:rFonts w:ascii="Calibri" w:eastAsia="Calibri" w:hAnsi="Calibri" w:cs="Calibri"/>
                <w:color w:val="000000"/>
                <w:lang w:eastAsia="en-GB"/>
              </w:rPr>
            </w:pPr>
            <w:r>
              <w:rPr>
                <w:rFonts w:ascii="Calibri" w:eastAsia="Calibri" w:hAnsi="Calibri" w:cs="Calibri"/>
                <w:b/>
                <w:color w:val="3C3C3B"/>
                <w:sz w:val="16"/>
                <w:lang w:eastAsia="en-GB"/>
              </w:rPr>
              <w:t>APPEARANCE/</w:t>
            </w:r>
          </w:p>
          <w:p w14:paraId="636D86CF"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 xml:space="preserve">USE OF </w:t>
            </w:r>
          </w:p>
          <w:p w14:paraId="7BD9AB4E"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SYMBOLISM</w:t>
            </w:r>
          </w:p>
          <w:p w14:paraId="688DD60E" w14:textId="77777777" w:rsidR="004073E9" w:rsidRDefault="004073E9" w:rsidP="009E373F">
            <w:pPr>
              <w:spacing w:after="0" w:line="240" w:lineRule="auto"/>
              <w:rPr>
                <w:rFonts w:ascii="Calibri" w:eastAsia="Calibri" w:hAnsi="Calibri" w:cs="Calibri"/>
                <w:color w:val="000000"/>
                <w:lang w:eastAsia="en-GB"/>
              </w:rPr>
            </w:pPr>
          </w:p>
        </w:tc>
      </w:tr>
      <w:tr w:rsidR="004073E9" w14:paraId="5431C527" w14:textId="77777777" w:rsidTr="009E373F">
        <w:trPr>
          <w:trHeight w:val="736"/>
        </w:trPr>
        <w:tc>
          <w:tcPr>
            <w:tcW w:w="2364" w:type="dxa"/>
          </w:tcPr>
          <w:p w14:paraId="234F1E7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DESIRE TO </w:t>
            </w:r>
          </w:p>
          <w:p w14:paraId="2D502EB8"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color w:val="3C3C3B"/>
                <w:sz w:val="16"/>
                <w:lang w:eastAsia="en-GB"/>
              </w:rPr>
              <w:t>TRAVEL TO CONFLICT</w:t>
            </w:r>
          </w:p>
          <w:p w14:paraId="781D15DE"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0EDCDB5D"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ALCOHOL USE</w:t>
            </w:r>
          </w:p>
          <w:p w14:paraId="49D8400C" w14:textId="77777777" w:rsidR="004073E9" w:rsidRDefault="004073E9" w:rsidP="009E373F">
            <w:pPr>
              <w:spacing w:after="0" w:line="240" w:lineRule="auto"/>
              <w:rPr>
                <w:rFonts w:ascii="Calibri" w:eastAsia="Calibri" w:hAnsi="Calibri" w:cs="Calibri"/>
                <w:color w:val="000000"/>
                <w:lang w:eastAsia="en-GB"/>
              </w:rPr>
            </w:pPr>
          </w:p>
          <w:p w14:paraId="081DEE38" w14:textId="77777777" w:rsidR="004073E9" w:rsidRDefault="004073E9" w:rsidP="009E373F">
            <w:pPr>
              <w:spacing w:after="0" w:line="240" w:lineRule="auto"/>
              <w:rPr>
                <w:rFonts w:ascii="Calibri" w:eastAsia="Calibri" w:hAnsi="Calibri" w:cs="Calibri"/>
                <w:color w:val="000000"/>
                <w:lang w:eastAsia="en-GB"/>
              </w:rPr>
            </w:pPr>
          </w:p>
        </w:tc>
        <w:tc>
          <w:tcPr>
            <w:tcW w:w="2364" w:type="dxa"/>
          </w:tcPr>
          <w:p w14:paraId="7F48965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EXPRESSION </w:t>
            </w:r>
          </w:p>
          <w:p w14:paraId="1EBD3438" w14:textId="77777777" w:rsidR="004073E9" w:rsidRDefault="004073E9" w:rsidP="009E373F">
            <w:pPr>
              <w:spacing w:after="0" w:line="235" w:lineRule="auto"/>
              <w:ind w:right="128"/>
              <w:rPr>
                <w:rFonts w:ascii="Calibri" w:eastAsia="Calibri" w:hAnsi="Calibri" w:cs="Calibri"/>
                <w:lang w:eastAsia="en-GB"/>
              </w:rPr>
            </w:pPr>
            <w:r>
              <w:rPr>
                <w:rFonts w:ascii="Calibri" w:eastAsia="Calibri" w:hAnsi="Calibri" w:cs="Calibri"/>
                <w:b/>
                <w:sz w:val="16"/>
                <w:lang w:eastAsia="en-GB"/>
              </w:rPr>
              <w:t>OF EXTREMIST VIEWS</w:t>
            </w:r>
          </w:p>
          <w:p w14:paraId="5B89184A" w14:textId="77777777" w:rsidR="004073E9" w:rsidRDefault="004073E9" w:rsidP="009E373F">
            <w:pPr>
              <w:spacing w:after="0" w:line="240" w:lineRule="auto"/>
              <w:rPr>
                <w:rFonts w:ascii="Calibri" w:eastAsia="Calibri" w:hAnsi="Calibri" w:cs="Calibri"/>
                <w:color w:val="000000"/>
                <w:lang w:eastAsia="en-GB"/>
              </w:rPr>
            </w:pPr>
          </w:p>
        </w:tc>
        <w:tc>
          <w:tcPr>
            <w:tcW w:w="2365" w:type="dxa"/>
          </w:tcPr>
          <w:p w14:paraId="3575C7D1"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QUICK TO </w:t>
            </w:r>
          </w:p>
          <w:p w14:paraId="027F7D36"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ANGER</w:t>
            </w:r>
          </w:p>
          <w:p w14:paraId="6FF343C0" w14:textId="77777777" w:rsidR="004073E9" w:rsidRDefault="004073E9" w:rsidP="009E373F">
            <w:pPr>
              <w:spacing w:after="0" w:line="240" w:lineRule="auto"/>
              <w:rPr>
                <w:rFonts w:ascii="Calibri" w:eastAsia="Calibri" w:hAnsi="Calibri" w:cs="Calibri"/>
                <w:color w:val="000000"/>
                <w:lang w:eastAsia="en-GB"/>
              </w:rPr>
            </w:pPr>
          </w:p>
        </w:tc>
        <w:tc>
          <w:tcPr>
            <w:tcW w:w="2365" w:type="dxa"/>
            <w:hideMark/>
          </w:tcPr>
          <w:p w14:paraId="627B135D" w14:textId="77777777" w:rsidR="004073E9" w:rsidRDefault="004073E9" w:rsidP="009E373F">
            <w:pPr>
              <w:spacing w:after="0" w:line="240" w:lineRule="auto"/>
              <w:ind w:left="5"/>
              <w:rPr>
                <w:rFonts w:ascii="Calibri" w:eastAsia="Calibri" w:hAnsi="Calibri" w:cs="Calibri"/>
                <w:color w:val="auto"/>
                <w:lang w:eastAsia="en-GB"/>
              </w:rPr>
            </w:pPr>
            <w:r>
              <w:rPr>
                <w:rFonts w:ascii="Calibri" w:eastAsia="Calibri" w:hAnsi="Calibri" w:cs="Calibri"/>
                <w:b/>
                <w:sz w:val="16"/>
                <w:lang w:eastAsia="en-GB"/>
              </w:rPr>
              <w:t xml:space="preserve">HONOUR </w:t>
            </w:r>
          </w:p>
          <w:p w14:paraId="26A2B5DF" w14:textId="77777777" w:rsidR="004073E9" w:rsidRDefault="004073E9" w:rsidP="009E373F">
            <w:pPr>
              <w:spacing w:after="0" w:line="240" w:lineRule="auto"/>
              <w:ind w:left="5"/>
              <w:rPr>
                <w:rFonts w:ascii="Calibri" w:eastAsia="Calibri" w:hAnsi="Calibri" w:cs="Calibri"/>
                <w:lang w:eastAsia="en-GB"/>
              </w:rPr>
            </w:pPr>
            <w:r>
              <w:rPr>
                <w:rFonts w:ascii="Calibri" w:eastAsia="Calibri" w:hAnsi="Calibri" w:cs="Calibri"/>
                <w:b/>
                <w:sz w:val="16"/>
                <w:lang w:eastAsia="en-GB"/>
              </w:rPr>
              <w:t xml:space="preserve">BASED </w:t>
            </w:r>
          </w:p>
          <w:p w14:paraId="4B27F2BE" w14:textId="77777777" w:rsidR="004073E9" w:rsidRDefault="004073E9" w:rsidP="009E373F">
            <w:pPr>
              <w:spacing w:after="0" w:line="235" w:lineRule="auto"/>
              <w:ind w:right="35"/>
              <w:rPr>
                <w:rFonts w:ascii="Calibri" w:eastAsia="Calibri" w:hAnsi="Calibri" w:cs="Calibri"/>
                <w:color w:val="000000"/>
                <w:lang w:eastAsia="en-GB"/>
              </w:rPr>
            </w:pPr>
            <w:r>
              <w:rPr>
                <w:rFonts w:ascii="Calibri" w:eastAsia="Calibri" w:hAnsi="Calibri" w:cs="Calibri"/>
                <w:b/>
                <w:sz w:val="16"/>
                <w:lang w:eastAsia="en-GB"/>
              </w:rPr>
              <w:t>VIOLENCE</w:t>
            </w:r>
          </w:p>
        </w:tc>
        <w:tc>
          <w:tcPr>
            <w:tcW w:w="2368" w:type="dxa"/>
            <w:hideMark/>
          </w:tcPr>
          <w:p w14:paraId="56984ED8"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SEEKING TO RECRUIT TO </w:t>
            </w:r>
          </w:p>
          <w:p w14:paraId="2C159CEC"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color w:val="3C3C3B"/>
                <w:sz w:val="16"/>
                <w:lang w:eastAsia="en-GB"/>
              </w:rPr>
              <w:t>IDEOLOGY</w:t>
            </w:r>
          </w:p>
        </w:tc>
      </w:tr>
      <w:tr w:rsidR="004073E9" w14:paraId="357363AD" w14:textId="77777777" w:rsidTr="009E373F">
        <w:trPr>
          <w:trHeight w:val="689"/>
        </w:trPr>
        <w:tc>
          <w:tcPr>
            <w:tcW w:w="2364" w:type="dxa"/>
            <w:hideMark/>
          </w:tcPr>
          <w:p w14:paraId="1465449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BECOMING  </w:t>
            </w:r>
          </w:p>
          <w:p w14:paraId="0C04D2B0"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SOCIALLY </w:t>
            </w:r>
          </w:p>
          <w:p w14:paraId="30135326"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ISOLATED</w:t>
            </w:r>
          </w:p>
        </w:tc>
        <w:tc>
          <w:tcPr>
            <w:tcW w:w="2364" w:type="dxa"/>
            <w:hideMark/>
          </w:tcPr>
          <w:p w14:paraId="7069AEE5"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ANTI SOCIAL </w:t>
            </w:r>
          </w:p>
          <w:p w14:paraId="21677C15" w14:textId="77777777" w:rsidR="004073E9" w:rsidRDefault="004073E9" w:rsidP="009E373F">
            <w:pPr>
              <w:spacing w:after="0" w:line="240" w:lineRule="auto"/>
              <w:ind w:left="6"/>
              <w:jc w:val="both"/>
              <w:rPr>
                <w:rFonts w:ascii="Calibri" w:eastAsia="Calibri" w:hAnsi="Calibri" w:cs="Calibri"/>
                <w:b/>
                <w:color w:val="3C3C3B"/>
                <w:sz w:val="16"/>
                <w:lang w:eastAsia="en-GB"/>
              </w:rPr>
            </w:pPr>
            <w:r>
              <w:rPr>
                <w:rFonts w:ascii="Calibri" w:eastAsia="Calibri" w:hAnsi="Calibri" w:cs="Calibri"/>
                <w:b/>
                <w:sz w:val="16"/>
                <w:lang w:eastAsia="en-GB"/>
              </w:rPr>
              <w:t>BEHAVIOUR</w:t>
            </w:r>
          </w:p>
        </w:tc>
        <w:tc>
          <w:tcPr>
            <w:tcW w:w="2364" w:type="dxa"/>
            <w:hideMark/>
          </w:tcPr>
          <w:p w14:paraId="1A0FF2E5" w14:textId="77777777" w:rsidR="004073E9" w:rsidRDefault="004073E9" w:rsidP="009E373F">
            <w:pPr>
              <w:spacing w:after="0" w:line="240" w:lineRule="auto"/>
              <w:rPr>
                <w:rFonts w:ascii="Calibri" w:eastAsia="Calibri" w:hAnsi="Calibri" w:cs="Calibri"/>
                <w:color w:val="000000"/>
                <w:sz w:val="22"/>
                <w:lang w:eastAsia="en-GB"/>
              </w:rPr>
            </w:pPr>
            <w:r>
              <w:rPr>
                <w:rFonts w:ascii="Calibri" w:eastAsia="Calibri" w:hAnsi="Calibri" w:cs="Calibri"/>
                <w:b/>
                <w:sz w:val="16"/>
                <w:lang w:eastAsia="en-GB"/>
              </w:rPr>
              <w:t>INTERNET USE</w:t>
            </w:r>
          </w:p>
        </w:tc>
        <w:tc>
          <w:tcPr>
            <w:tcW w:w="2365" w:type="dxa"/>
            <w:hideMark/>
          </w:tcPr>
          <w:p w14:paraId="70E5F6AF"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THEM AND US </w:t>
            </w:r>
          </w:p>
          <w:p w14:paraId="413579F5"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sz w:val="16"/>
                <w:lang w:eastAsia="en-GB"/>
              </w:rPr>
              <w:t>LANGUAGE</w:t>
            </w:r>
          </w:p>
        </w:tc>
        <w:tc>
          <w:tcPr>
            <w:tcW w:w="2365" w:type="dxa"/>
          </w:tcPr>
          <w:p w14:paraId="3B947283" w14:textId="77777777" w:rsidR="004073E9" w:rsidRDefault="004073E9" w:rsidP="009E373F">
            <w:pPr>
              <w:spacing w:after="0" w:line="240" w:lineRule="auto"/>
              <w:rPr>
                <w:rFonts w:ascii="Calibri" w:eastAsia="Calibri" w:hAnsi="Calibri" w:cs="Calibri"/>
                <w:color w:val="000000"/>
                <w:lang w:eastAsia="en-GB"/>
              </w:rPr>
            </w:pPr>
          </w:p>
        </w:tc>
        <w:tc>
          <w:tcPr>
            <w:tcW w:w="2368" w:type="dxa"/>
          </w:tcPr>
          <w:p w14:paraId="48F9E282" w14:textId="77777777" w:rsidR="004073E9" w:rsidRDefault="004073E9" w:rsidP="009E373F">
            <w:pPr>
              <w:spacing w:after="0" w:line="240" w:lineRule="auto"/>
              <w:rPr>
                <w:rFonts w:ascii="Calibri" w:eastAsia="Calibri" w:hAnsi="Calibri" w:cs="Calibri"/>
                <w:color w:val="000000"/>
                <w:lang w:eastAsia="en-GB"/>
              </w:rPr>
            </w:pPr>
          </w:p>
        </w:tc>
      </w:tr>
      <w:tr w:rsidR="004073E9" w14:paraId="3F566ED7" w14:textId="77777777" w:rsidTr="009E373F">
        <w:trPr>
          <w:trHeight w:val="250"/>
        </w:trPr>
        <w:tc>
          <w:tcPr>
            <w:tcW w:w="14194" w:type="dxa"/>
            <w:gridSpan w:val="6"/>
            <w:shd w:val="clear" w:color="auto" w:fill="F2F2F2"/>
            <w:hideMark/>
          </w:tcPr>
          <w:p w14:paraId="26C3C48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PLEASE USE THIS SPACE TO ELABORATE ON ANY OF THE ABOVE OR DESCRIBE A BEHAVIOUR NOT LISTED:</w:t>
            </w:r>
          </w:p>
        </w:tc>
      </w:tr>
      <w:tr w:rsidR="004073E9" w14:paraId="4594EB04" w14:textId="77777777" w:rsidTr="009E373F">
        <w:trPr>
          <w:trHeight w:val="1266"/>
        </w:trPr>
        <w:tc>
          <w:tcPr>
            <w:tcW w:w="14194" w:type="dxa"/>
            <w:gridSpan w:val="6"/>
            <w:shd w:val="clear" w:color="auto" w:fill="F2F2F2"/>
          </w:tcPr>
          <w:p w14:paraId="71E7101C" w14:textId="77777777" w:rsidR="004073E9" w:rsidRDefault="004073E9" w:rsidP="009E373F">
            <w:pPr>
              <w:spacing w:after="0" w:line="240" w:lineRule="auto"/>
              <w:rPr>
                <w:rFonts w:ascii="Calibri" w:eastAsia="Calibri" w:hAnsi="Calibri" w:cs="Calibri"/>
                <w:color w:val="000000"/>
                <w:lang w:eastAsia="en-GB"/>
              </w:rPr>
            </w:pPr>
          </w:p>
          <w:p w14:paraId="4861F27D" w14:textId="77777777" w:rsidR="004073E9" w:rsidRDefault="004073E9" w:rsidP="009E373F">
            <w:pPr>
              <w:spacing w:after="0" w:line="240" w:lineRule="auto"/>
              <w:rPr>
                <w:rFonts w:ascii="Calibri" w:eastAsia="Calibri" w:hAnsi="Calibri" w:cs="Calibri"/>
                <w:color w:val="000000"/>
                <w:lang w:eastAsia="en-GB"/>
              </w:rPr>
            </w:pPr>
          </w:p>
          <w:p w14:paraId="70A08A09" w14:textId="77777777" w:rsidR="004073E9" w:rsidRDefault="004073E9" w:rsidP="009E373F">
            <w:pPr>
              <w:spacing w:after="0" w:line="240" w:lineRule="auto"/>
              <w:rPr>
                <w:rFonts w:ascii="Calibri" w:eastAsia="Calibri" w:hAnsi="Calibri" w:cs="Calibri"/>
                <w:color w:val="000000"/>
                <w:lang w:eastAsia="en-GB"/>
              </w:rPr>
            </w:pPr>
          </w:p>
          <w:p w14:paraId="59DC794C" w14:textId="77777777" w:rsidR="004073E9" w:rsidRDefault="004073E9" w:rsidP="009E373F">
            <w:pPr>
              <w:spacing w:after="0" w:line="240" w:lineRule="auto"/>
              <w:rPr>
                <w:rFonts w:ascii="Calibri" w:eastAsia="Calibri" w:hAnsi="Calibri" w:cs="Calibri"/>
                <w:color w:val="000000"/>
                <w:lang w:eastAsia="en-GB"/>
              </w:rPr>
            </w:pPr>
          </w:p>
          <w:p w14:paraId="7A264687" w14:textId="77777777" w:rsidR="004073E9" w:rsidRDefault="004073E9" w:rsidP="009E373F">
            <w:pPr>
              <w:spacing w:after="0" w:line="240" w:lineRule="auto"/>
              <w:rPr>
                <w:rFonts w:ascii="Calibri" w:eastAsia="Calibri" w:hAnsi="Calibri" w:cs="Calibri"/>
                <w:color w:val="000000"/>
                <w:lang w:eastAsia="en-GB"/>
              </w:rPr>
            </w:pPr>
          </w:p>
          <w:p w14:paraId="296C94CB" w14:textId="77777777" w:rsidR="004073E9" w:rsidRDefault="004073E9" w:rsidP="009E373F">
            <w:pPr>
              <w:spacing w:after="0" w:line="240" w:lineRule="auto"/>
              <w:rPr>
                <w:rFonts w:ascii="Calibri" w:eastAsia="Calibri" w:hAnsi="Calibri" w:cs="Calibri"/>
                <w:color w:val="000000"/>
                <w:lang w:eastAsia="en-GB"/>
              </w:rPr>
            </w:pPr>
          </w:p>
        </w:tc>
      </w:tr>
    </w:tbl>
    <w:p w14:paraId="07F70729" w14:textId="77777777" w:rsidR="00FC5B5E" w:rsidRDefault="00FC5B5E" w:rsidP="004073E9">
      <w:pPr>
        <w:rPr>
          <w:rFonts w:ascii="Calibri" w:eastAsia="Calibri" w:hAnsi="Calibri" w:cs="Calibri"/>
          <w:color w:val="000000"/>
          <w:sz w:val="22"/>
          <w:szCs w:val="22"/>
          <w:lang w:eastAsia="en-GB"/>
        </w:rPr>
        <w:sectPr w:rsidR="00FC5B5E" w:rsidSect="00C100E2">
          <w:footerReference w:type="default" r:id="rId130"/>
          <w:pgSz w:w="11906" w:h="16838"/>
          <w:pgMar w:top="1440" w:right="1440" w:bottom="1440" w:left="1440" w:header="709" w:footer="709" w:gutter="0"/>
          <w:cols w:space="708"/>
          <w:titlePg/>
          <w:docGrid w:linePitch="360"/>
        </w:sectPr>
      </w:pPr>
    </w:p>
    <w:p w14:paraId="549E0E41" w14:textId="77777777" w:rsidR="004073E9" w:rsidRPr="00053F59" w:rsidRDefault="004073E9" w:rsidP="004073E9">
      <w:pPr>
        <w:keepNext/>
        <w:keepLines/>
        <w:spacing w:after="0"/>
        <w:ind w:left="-5" w:hanging="10"/>
        <w:outlineLvl w:val="0"/>
        <w:rPr>
          <w:rFonts w:ascii="Calibri" w:eastAsia="Calibri" w:hAnsi="Calibri" w:cs="Calibri"/>
          <w:b/>
          <w:color w:val="000000"/>
          <w:sz w:val="28"/>
          <w:szCs w:val="28"/>
          <w:lang w:eastAsia="en-GB"/>
        </w:rPr>
      </w:pPr>
      <w:bookmarkStart w:id="245" w:name="_Toc111537805"/>
      <w:r>
        <w:rPr>
          <w:rFonts w:ascii="Calibri" w:eastAsia="Calibri" w:hAnsi="Calibri" w:cs="Calibri"/>
          <w:b/>
          <w:color w:val="000000"/>
          <w:sz w:val="28"/>
          <w:szCs w:val="28"/>
          <w:lang w:eastAsia="en-GB"/>
        </w:rPr>
        <w:lastRenderedPageBreak/>
        <w:t xml:space="preserve">10. PLEASE SELECT IF ANY OF THE FOLLOWING CIRCUMSTANCES ARE APPLICABLE  </w:t>
      </w:r>
      <w:r>
        <w:rPr>
          <w:rFonts w:ascii="Calibri" w:eastAsia="Calibri" w:hAnsi="Calibri" w:cs="Calibri"/>
          <w:color w:val="000000"/>
          <w:sz w:val="16"/>
          <w:lang w:eastAsia="en-GB"/>
        </w:rPr>
        <w:t xml:space="preserve">Please tick where applicable </w:t>
      </w:r>
      <w:r>
        <w:rPr>
          <w:rFonts w:ascii="Calibri" w:eastAsia="Calibri" w:hAnsi="Calibri" w:cs="Calibri"/>
          <w:color w:val="000000"/>
          <w:sz w:val="32"/>
          <w:szCs w:val="32"/>
          <w:lang w:eastAsia="en-GB"/>
        </w:rPr>
        <w:sym w:font="Wingdings" w:char="F0FC"/>
      </w:r>
      <w:bookmarkEnd w:id="245"/>
    </w:p>
    <w:p w14:paraId="4E95C8E0" w14:textId="77777777" w:rsidR="004073E9" w:rsidRDefault="004073E9" w:rsidP="004073E9">
      <w:pPr>
        <w:spacing w:after="73"/>
        <w:rPr>
          <w:rFonts w:ascii="Calibri" w:eastAsia="Calibri" w:hAnsi="Calibri" w:cs="Calibri"/>
          <w:color w:val="000000"/>
          <w:sz w:val="16"/>
          <w:lang w:eastAsia="en-GB"/>
        </w:rPr>
      </w:pPr>
    </w:p>
    <w:tbl>
      <w:tblPr>
        <w:tblW w:w="0" w:type="auto"/>
        <w:tblLook w:val="04A0" w:firstRow="1" w:lastRow="0" w:firstColumn="1" w:lastColumn="0" w:noHBand="0" w:noVBand="1"/>
      </w:tblPr>
      <w:tblGrid>
        <w:gridCol w:w="1513"/>
        <w:gridCol w:w="1471"/>
        <w:gridCol w:w="1665"/>
        <w:gridCol w:w="1350"/>
        <w:gridCol w:w="1464"/>
        <w:gridCol w:w="1563"/>
      </w:tblGrid>
      <w:tr w:rsidR="004073E9" w14:paraId="730E3FB9" w14:textId="77777777" w:rsidTr="009E373F">
        <w:trPr>
          <w:trHeight w:val="776"/>
        </w:trPr>
        <w:tc>
          <w:tcPr>
            <w:tcW w:w="2290" w:type="dxa"/>
          </w:tcPr>
          <w:p w14:paraId="63481D7A" w14:textId="77777777" w:rsidR="004073E9" w:rsidRDefault="004073E9" w:rsidP="009E373F">
            <w:pPr>
              <w:spacing w:after="0" w:line="240" w:lineRule="auto"/>
              <w:ind w:left="5"/>
              <w:rPr>
                <w:rFonts w:ascii="Calibri" w:eastAsia="Calibri" w:hAnsi="Calibri" w:cs="Calibri"/>
                <w:color w:val="000000"/>
                <w:sz w:val="22"/>
                <w:lang w:eastAsia="en-GB"/>
              </w:rPr>
            </w:pPr>
            <w:r>
              <w:rPr>
                <w:rFonts w:ascii="Calibri" w:eastAsia="Calibri" w:hAnsi="Calibri" w:cs="Calibri"/>
                <w:b/>
                <w:color w:val="3C3C3B"/>
                <w:sz w:val="16"/>
                <w:lang w:eastAsia="en-GB"/>
              </w:rPr>
              <w:t xml:space="preserve">FAMILY </w:t>
            </w:r>
          </w:p>
          <w:p w14:paraId="609FC4EF" w14:textId="77777777" w:rsidR="004073E9" w:rsidRDefault="004073E9" w:rsidP="009E373F">
            <w:pPr>
              <w:spacing w:after="0" w:line="240" w:lineRule="auto"/>
              <w:ind w:left="5"/>
              <w:rPr>
                <w:rFonts w:ascii="Calibri" w:eastAsia="Calibri" w:hAnsi="Calibri" w:cs="Calibri"/>
                <w:color w:val="auto"/>
                <w:lang w:eastAsia="en-GB"/>
              </w:rPr>
            </w:pPr>
            <w:r>
              <w:rPr>
                <w:rFonts w:ascii="Calibri" w:eastAsia="Calibri" w:hAnsi="Calibri" w:cs="Calibri"/>
                <w:b/>
                <w:sz w:val="16"/>
                <w:lang w:eastAsia="en-GB"/>
              </w:rPr>
              <w:t xml:space="preserve">BREAKDOWN </w:t>
            </w:r>
          </w:p>
          <w:p w14:paraId="6C52E913" w14:textId="77777777" w:rsidR="004073E9" w:rsidRDefault="004073E9" w:rsidP="009E373F">
            <w:pPr>
              <w:spacing w:after="0" w:line="240" w:lineRule="auto"/>
              <w:rPr>
                <w:rFonts w:ascii="Calibri" w:eastAsia="Calibri" w:hAnsi="Calibri" w:cs="Calibri"/>
                <w:color w:val="000000"/>
                <w:lang w:eastAsia="en-GB"/>
              </w:rPr>
            </w:pPr>
          </w:p>
        </w:tc>
        <w:tc>
          <w:tcPr>
            <w:tcW w:w="2290" w:type="dxa"/>
            <w:hideMark/>
          </w:tcPr>
          <w:p w14:paraId="43C47F74"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MENTAL HEALTH</w:t>
            </w:r>
          </w:p>
        </w:tc>
        <w:tc>
          <w:tcPr>
            <w:tcW w:w="2290" w:type="dxa"/>
          </w:tcPr>
          <w:p w14:paraId="645A613A"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UNEMPLOYMENT</w:t>
            </w:r>
          </w:p>
          <w:p w14:paraId="7A50D0F9" w14:textId="77777777" w:rsidR="004073E9" w:rsidRDefault="004073E9" w:rsidP="009E373F">
            <w:pPr>
              <w:spacing w:after="0" w:line="235" w:lineRule="auto"/>
              <w:rPr>
                <w:rFonts w:ascii="Calibri" w:eastAsia="Calibri" w:hAnsi="Calibri" w:cs="Calibri"/>
                <w:color w:val="000000"/>
                <w:lang w:eastAsia="en-GB"/>
              </w:rPr>
            </w:pPr>
          </w:p>
        </w:tc>
        <w:tc>
          <w:tcPr>
            <w:tcW w:w="2291" w:type="dxa"/>
          </w:tcPr>
          <w:p w14:paraId="096DD7AC"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LEARNING </w:t>
            </w:r>
          </w:p>
          <w:p w14:paraId="55F794A9"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DISABILITY </w:t>
            </w:r>
          </w:p>
          <w:p w14:paraId="160EF38F" w14:textId="77777777" w:rsidR="004073E9" w:rsidRDefault="004073E9" w:rsidP="009E373F">
            <w:pPr>
              <w:spacing w:after="0" w:line="240" w:lineRule="auto"/>
              <w:ind w:left="6"/>
              <w:rPr>
                <w:rFonts w:ascii="Calibri" w:eastAsia="Calibri" w:hAnsi="Calibri" w:cs="Calibri"/>
                <w:color w:val="000000"/>
                <w:lang w:eastAsia="en-GB"/>
              </w:rPr>
            </w:pPr>
          </w:p>
          <w:p w14:paraId="56A27875"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1F41398"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FAMILY </w:t>
            </w:r>
          </w:p>
          <w:p w14:paraId="7BA0880E"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 xml:space="preserve">DISPUTE </w:t>
            </w:r>
          </w:p>
          <w:p w14:paraId="5890791F"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98373CD" w14:textId="77777777" w:rsidR="004073E9" w:rsidRDefault="004073E9" w:rsidP="009E373F">
            <w:pPr>
              <w:spacing w:after="0" w:line="235" w:lineRule="auto"/>
              <w:ind w:left="5"/>
              <w:rPr>
                <w:rFonts w:ascii="Calibri" w:eastAsia="Calibri" w:hAnsi="Calibri" w:cs="Calibri"/>
                <w:color w:val="auto"/>
                <w:lang w:eastAsia="en-GB"/>
              </w:rPr>
            </w:pPr>
            <w:r>
              <w:rPr>
                <w:rFonts w:ascii="Calibri" w:eastAsia="Calibri" w:hAnsi="Calibri" w:cs="Calibri"/>
                <w:b/>
                <w:sz w:val="16"/>
                <w:lang w:eastAsia="en-GB"/>
              </w:rPr>
              <w:t>PREVIOUS DOMESTIC ABUSE</w:t>
            </w:r>
          </w:p>
          <w:p w14:paraId="02FE5BA3" w14:textId="77777777" w:rsidR="004073E9" w:rsidRDefault="004073E9" w:rsidP="009E373F">
            <w:pPr>
              <w:spacing w:after="0" w:line="235" w:lineRule="auto"/>
              <w:ind w:left="6" w:right="174"/>
              <w:rPr>
                <w:rFonts w:ascii="Calibri" w:eastAsia="Calibri" w:hAnsi="Calibri" w:cs="Calibri"/>
                <w:color w:val="000000"/>
                <w:lang w:eastAsia="en-GB"/>
              </w:rPr>
            </w:pPr>
          </w:p>
        </w:tc>
      </w:tr>
      <w:tr w:rsidR="004073E9" w14:paraId="7FB5E454" w14:textId="77777777" w:rsidTr="009E373F">
        <w:trPr>
          <w:trHeight w:val="575"/>
        </w:trPr>
        <w:tc>
          <w:tcPr>
            <w:tcW w:w="2290" w:type="dxa"/>
          </w:tcPr>
          <w:p w14:paraId="04AF8F4E"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SEXUAL ABUSE </w:t>
            </w:r>
          </w:p>
          <w:p w14:paraId="5E194786" w14:textId="77777777" w:rsidR="004073E9" w:rsidRDefault="004073E9" w:rsidP="009E373F">
            <w:pPr>
              <w:spacing w:after="0" w:line="235" w:lineRule="auto"/>
              <w:rPr>
                <w:rFonts w:ascii="Calibri" w:eastAsia="Calibri" w:hAnsi="Calibri" w:cs="Calibri"/>
                <w:color w:val="000000"/>
                <w:lang w:eastAsia="en-GB"/>
              </w:rPr>
            </w:pPr>
          </w:p>
        </w:tc>
        <w:tc>
          <w:tcPr>
            <w:tcW w:w="2290" w:type="dxa"/>
          </w:tcPr>
          <w:p w14:paraId="0AD9D59F" w14:textId="77777777" w:rsidR="004073E9" w:rsidRDefault="004073E9" w:rsidP="009E373F">
            <w:pPr>
              <w:spacing w:after="0" w:line="235" w:lineRule="auto"/>
              <w:ind w:left="6" w:right="174"/>
              <w:rPr>
                <w:rFonts w:ascii="Calibri" w:eastAsia="Calibri" w:hAnsi="Calibri" w:cs="Calibri"/>
                <w:color w:val="000000"/>
                <w:lang w:eastAsia="en-GB"/>
              </w:rPr>
            </w:pPr>
            <w:r>
              <w:rPr>
                <w:rFonts w:ascii="Calibri" w:eastAsia="Calibri" w:hAnsi="Calibri" w:cs="Calibri"/>
                <w:b/>
                <w:color w:val="3C3C3B"/>
                <w:sz w:val="16"/>
                <w:lang w:eastAsia="en-GB"/>
              </w:rPr>
              <w:t>FINANCIAL SUPPORT</w:t>
            </w:r>
          </w:p>
          <w:p w14:paraId="61E4E47D"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251E844D"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ILLNESS</w:t>
            </w:r>
          </w:p>
          <w:p w14:paraId="1EC63F3D"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3674C2A7" w14:textId="77777777" w:rsidR="004073E9" w:rsidRDefault="004073E9" w:rsidP="009E373F">
            <w:pPr>
              <w:spacing w:after="0" w:line="240" w:lineRule="auto"/>
              <w:rPr>
                <w:rFonts w:ascii="Calibri" w:eastAsia="Calibri" w:hAnsi="Calibri" w:cs="Calibri"/>
                <w:b/>
                <w:color w:val="3C3C3B"/>
                <w:sz w:val="16"/>
                <w:lang w:eastAsia="en-GB"/>
              </w:rPr>
            </w:pPr>
            <w:r>
              <w:rPr>
                <w:rFonts w:ascii="Calibri" w:eastAsia="Calibri" w:hAnsi="Calibri" w:cs="Calibri"/>
                <w:b/>
                <w:color w:val="3C3C3B"/>
                <w:sz w:val="16"/>
                <w:lang w:eastAsia="en-GB"/>
              </w:rPr>
              <w:t xml:space="preserve">DISABILITY </w:t>
            </w:r>
          </w:p>
          <w:p w14:paraId="385C630D" w14:textId="77777777" w:rsidR="004073E9" w:rsidRDefault="004073E9" w:rsidP="009E373F">
            <w:pPr>
              <w:spacing w:after="0" w:line="240" w:lineRule="auto"/>
              <w:ind w:left="6"/>
              <w:rPr>
                <w:rFonts w:ascii="Calibri" w:eastAsia="Calibri" w:hAnsi="Calibri" w:cs="Calibri"/>
                <w:color w:val="000000"/>
                <w:sz w:val="22"/>
                <w:lang w:eastAsia="en-GB"/>
              </w:rPr>
            </w:pPr>
          </w:p>
        </w:tc>
        <w:tc>
          <w:tcPr>
            <w:tcW w:w="2291" w:type="dxa"/>
          </w:tcPr>
          <w:p w14:paraId="4B50B028" w14:textId="77777777" w:rsidR="004073E9" w:rsidRDefault="004073E9" w:rsidP="009E373F">
            <w:pPr>
              <w:spacing w:after="0" w:line="240" w:lineRule="auto"/>
              <w:ind w:left="11"/>
              <w:rPr>
                <w:rFonts w:ascii="Calibri" w:eastAsia="Calibri" w:hAnsi="Calibri" w:cs="Calibri"/>
                <w:color w:val="auto"/>
                <w:lang w:eastAsia="en-GB"/>
              </w:rPr>
            </w:pPr>
            <w:r>
              <w:rPr>
                <w:rFonts w:ascii="Calibri" w:eastAsia="Calibri" w:hAnsi="Calibri" w:cs="Calibri"/>
                <w:b/>
                <w:sz w:val="16"/>
                <w:lang w:eastAsia="en-GB"/>
              </w:rPr>
              <w:t>HOMELESS</w:t>
            </w:r>
          </w:p>
          <w:p w14:paraId="7182BE7A" w14:textId="77777777" w:rsidR="004073E9" w:rsidRDefault="004073E9" w:rsidP="009E373F">
            <w:pPr>
              <w:spacing w:after="0" w:line="235" w:lineRule="auto"/>
              <w:ind w:right="449"/>
              <w:rPr>
                <w:rFonts w:ascii="Calibri" w:eastAsia="Calibri" w:hAnsi="Calibri" w:cs="Calibri"/>
                <w:color w:val="000000"/>
                <w:lang w:eastAsia="en-GB"/>
              </w:rPr>
            </w:pPr>
          </w:p>
        </w:tc>
        <w:tc>
          <w:tcPr>
            <w:tcW w:w="2291" w:type="dxa"/>
          </w:tcPr>
          <w:p w14:paraId="3FD24741"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SOCIALLY </w:t>
            </w:r>
          </w:p>
          <w:p w14:paraId="0104690D" w14:textId="77777777" w:rsidR="004073E9" w:rsidRDefault="004073E9" w:rsidP="009E373F">
            <w:pPr>
              <w:spacing w:after="0" w:line="240" w:lineRule="auto"/>
              <w:rPr>
                <w:rFonts w:ascii="Calibri" w:eastAsia="Calibri" w:hAnsi="Calibri" w:cs="Calibri"/>
                <w:lang w:eastAsia="en-GB"/>
              </w:rPr>
            </w:pPr>
            <w:r>
              <w:rPr>
                <w:rFonts w:ascii="Calibri" w:eastAsia="Calibri" w:hAnsi="Calibri" w:cs="Calibri"/>
                <w:b/>
                <w:sz w:val="16"/>
                <w:lang w:eastAsia="en-GB"/>
              </w:rPr>
              <w:t>EXCLUDED</w:t>
            </w:r>
          </w:p>
          <w:p w14:paraId="213EC26F" w14:textId="77777777" w:rsidR="004073E9" w:rsidRDefault="004073E9" w:rsidP="009E373F">
            <w:pPr>
              <w:spacing w:after="0" w:line="240" w:lineRule="auto"/>
              <w:rPr>
                <w:rFonts w:ascii="Calibri" w:eastAsia="Calibri" w:hAnsi="Calibri" w:cs="Calibri"/>
                <w:color w:val="000000"/>
                <w:lang w:eastAsia="en-GB"/>
              </w:rPr>
            </w:pPr>
          </w:p>
        </w:tc>
      </w:tr>
      <w:tr w:rsidR="004073E9" w14:paraId="359953F3" w14:textId="77777777" w:rsidTr="009E373F">
        <w:trPr>
          <w:trHeight w:val="751"/>
        </w:trPr>
        <w:tc>
          <w:tcPr>
            <w:tcW w:w="2290" w:type="dxa"/>
          </w:tcPr>
          <w:p w14:paraId="00056537"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ADOLSCENCE </w:t>
            </w:r>
          </w:p>
          <w:p w14:paraId="6A08A00E"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OR PERIOD OF TRANSITION</w:t>
            </w:r>
          </w:p>
          <w:p w14:paraId="67F13850"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2C0A4D19" w14:textId="77777777" w:rsidR="004073E9" w:rsidRDefault="004073E9" w:rsidP="009E373F">
            <w:pPr>
              <w:spacing w:after="0" w:line="235" w:lineRule="auto"/>
              <w:rPr>
                <w:rFonts w:ascii="Calibri" w:eastAsia="Calibri" w:hAnsi="Calibri" w:cs="Calibri"/>
                <w:color w:val="000000"/>
                <w:lang w:eastAsia="en-GB"/>
              </w:rPr>
            </w:pPr>
            <w:r>
              <w:rPr>
                <w:rFonts w:ascii="Calibri" w:eastAsia="Calibri" w:hAnsi="Calibri" w:cs="Calibri"/>
                <w:b/>
                <w:color w:val="3C3C3B"/>
                <w:sz w:val="16"/>
                <w:lang w:eastAsia="en-GB"/>
              </w:rPr>
              <w:t>TRAUMA FROM CONFLICT</w:t>
            </w:r>
          </w:p>
          <w:p w14:paraId="223C9179" w14:textId="77777777" w:rsidR="004073E9" w:rsidRDefault="004073E9" w:rsidP="009E373F">
            <w:pPr>
              <w:spacing w:after="0" w:line="240" w:lineRule="auto"/>
              <w:rPr>
                <w:rFonts w:ascii="Calibri" w:eastAsia="Calibri" w:hAnsi="Calibri" w:cs="Calibri"/>
                <w:color w:val="000000"/>
                <w:lang w:eastAsia="en-GB"/>
              </w:rPr>
            </w:pPr>
          </w:p>
        </w:tc>
        <w:tc>
          <w:tcPr>
            <w:tcW w:w="2290" w:type="dxa"/>
          </w:tcPr>
          <w:p w14:paraId="08A59D30" w14:textId="77777777" w:rsidR="004073E9" w:rsidRDefault="004073E9" w:rsidP="009E373F">
            <w:pPr>
              <w:spacing w:after="0" w:line="235" w:lineRule="auto"/>
              <w:ind w:right="449"/>
              <w:rPr>
                <w:rFonts w:ascii="Calibri" w:eastAsia="Calibri" w:hAnsi="Calibri" w:cs="Calibri"/>
                <w:color w:val="000000"/>
                <w:lang w:eastAsia="en-GB"/>
              </w:rPr>
            </w:pPr>
            <w:r>
              <w:rPr>
                <w:rFonts w:ascii="Calibri" w:eastAsia="Calibri" w:hAnsi="Calibri" w:cs="Calibri"/>
                <w:b/>
                <w:color w:val="3C3C3B"/>
                <w:sz w:val="16"/>
                <w:lang w:eastAsia="en-GB"/>
              </w:rPr>
              <w:t>VICTIM OF CRIME</w:t>
            </w:r>
          </w:p>
          <w:p w14:paraId="548BDFD3" w14:textId="77777777" w:rsidR="004073E9" w:rsidRDefault="004073E9" w:rsidP="009E373F">
            <w:pPr>
              <w:spacing w:after="0" w:line="240" w:lineRule="auto"/>
              <w:rPr>
                <w:rFonts w:ascii="Calibri" w:eastAsia="Calibri" w:hAnsi="Calibri" w:cs="Calibri"/>
                <w:color w:val="000000"/>
                <w:lang w:eastAsia="en-GB"/>
              </w:rPr>
            </w:pPr>
          </w:p>
        </w:tc>
        <w:tc>
          <w:tcPr>
            <w:tcW w:w="2291" w:type="dxa"/>
            <w:hideMark/>
          </w:tcPr>
          <w:p w14:paraId="151693FF" w14:textId="77777777" w:rsidR="004073E9" w:rsidRDefault="004073E9" w:rsidP="009E373F">
            <w:pPr>
              <w:spacing w:after="0" w:line="240" w:lineRule="auto"/>
              <w:ind w:left="5"/>
              <w:rPr>
                <w:rFonts w:ascii="Calibri" w:eastAsia="Calibri" w:hAnsi="Calibri" w:cs="Calibri"/>
                <w:color w:val="000000"/>
                <w:lang w:eastAsia="en-GB"/>
              </w:rPr>
            </w:pPr>
            <w:r>
              <w:rPr>
                <w:rFonts w:ascii="Calibri" w:eastAsia="Calibri" w:hAnsi="Calibri" w:cs="Calibri"/>
                <w:b/>
                <w:color w:val="3C3C3B"/>
                <w:sz w:val="16"/>
                <w:lang w:eastAsia="en-GB"/>
              </w:rPr>
              <w:t xml:space="preserve">VICTIM OF </w:t>
            </w:r>
          </w:p>
          <w:p w14:paraId="1E385828"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HATE CRIME</w:t>
            </w:r>
          </w:p>
        </w:tc>
        <w:tc>
          <w:tcPr>
            <w:tcW w:w="2291" w:type="dxa"/>
            <w:hideMark/>
          </w:tcPr>
          <w:p w14:paraId="729ACB0C" w14:textId="77777777" w:rsidR="004073E9" w:rsidRDefault="004073E9" w:rsidP="009E373F">
            <w:pPr>
              <w:spacing w:after="0" w:line="240" w:lineRule="auto"/>
              <w:rPr>
                <w:rFonts w:ascii="Calibri" w:eastAsia="Calibri" w:hAnsi="Calibri" w:cs="Calibri"/>
                <w:color w:val="auto"/>
                <w:lang w:eastAsia="en-GB"/>
              </w:rPr>
            </w:pPr>
            <w:r>
              <w:rPr>
                <w:rFonts w:ascii="Calibri" w:eastAsia="Calibri" w:hAnsi="Calibri" w:cs="Calibri"/>
                <w:b/>
                <w:sz w:val="16"/>
                <w:lang w:eastAsia="en-GB"/>
              </w:rPr>
              <w:t xml:space="preserve">LINKS TO </w:t>
            </w:r>
          </w:p>
          <w:p w14:paraId="376C875E" w14:textId="77777777" w:rsidR="004073E9" w:rsidRDefault="004073E9" w:rsidP="009E373F">
            <w:pPr>
              <w:spacing w:after="0" w:line="240" w:lineRule="auto"/>
              <w:ind w:left="11"/>
              <w:rPr>
                <w:rFonts w:ascii="Calibri" w:eastAsia="Calibri" w:hAnsi="Calibri" w:cs="Calibri"/>
                <w:color w:val="000000"/>
                <w:lang w:eastAsia="en-GB"/>
              </w:rPr>
            </w:pPr>
            <w:r>
              <w:rPr>
                <w:rFonts w:ascii="Calibri" w:eastAsia="Calibri" w:hAnsi="Calibri" w:cs="Calibri"/>
                <w:b/>
                <w:sz w:val="16"/>
                <w:lang w:eastAsia="en-GB"/>
              </w:rPr>
              <w:t>CRIMINALITY</w:t>
            </w:r>
          </w:p>
        </w:tc>
        <w:tc>
          <w:tcPr>
            <w:tcW w:w="2291" w:type="dxa"/>
            <w:hideMark/>
          </w:tcPr>
          <w:p w14:paraId="5991EC4D" w14:textId="77777777" w:rsidR="004073E9" w:rsidRDefault="004073E9" w:rsidP="009E373F">
            <w:pPr>
              <w:spacing w:after="0" w:line="240" w:lineRule="auto"/>
              <w:jc w:val="both"/>
              <w:rPr>
                <w:rFonts w:ascii="Calibri" w:eastAsia="Calibri" w:hAnsi="Calibri" w:cs="Calibri"/>
                <w:color w:val="auto"/>
                <w:lang w:eastAsia="en-GB"/>
              </w:rPr>
            </w:pPr>
            <w:r>
              <w:rPr>
                <w:rFonts w:ascii="Calibri" w:eastAsia="Calibri" w:hAnsi="Calibri" w:cs="Calibri"/>
                <w:b/>
                <w:sz w:val="16"/>
                <w:lang w:eastAsia="en-GB"/>
              </w:rPr>
              <w:t xml:space="preserve">GANG/GROUP </w:t>
            </w:r>
          </w:p>
          <w:p w14:paraId="4E2326EE" w14:textId="77777777" w:rsidR="004073E9" w:rsidRDefault="004073E9" w:rsidP="009E373F">
            <w:pPr>
              <w:spacing w:after="0" w:line="235" w:lineRule="auto"/>
              <w:ind w:right="108"/>
              <w:rPr>
                <w:rFonts w:ascii="Calibri" w:eastAsia="Calibri" w:hAnsi="Calibri" w:cs="Calibri"/>
                <w:color w:val="000000"/>
                <w:lang w:eastAsia="en-GB"/>
              </w:rPr>
            </w:pPr>
            <w:r>
              <w:rPr>
                <w:rFonts w:ascii="Calibri" w:eastAsia="Calibri" w:hAnsi="Calibri" w:cs="Calibri"/>
                <w:b/>
                <w:sz w:val="16"/>
                <w:lang w:eastAsia="en-GB"/>
              </w:rPr>
              <w:t>MEMBERSHIP</w:t>
            </w:r>
          </w:p>
        </w:tc>
      </w:tr>
      <w:tr w:rsidR="004073E9" w14:paraId="1EF049DD" w14:textId="77777777" w:rsidTr="009E373F">
        <w:trPr>
          <w:trHeight w:val="575"/>
        </w:trPr>
        <w:tc>
          <w:tcPr>
            <w:tcW w:w="2290" w:type="dxa"/>
            <w:hideMark/>
          </w:tcPr>
          <w:p w14:paraId="563662CC" w14:textId="77777777" w:rsidR="004073E9" w:rsidRDefault="004073E9" w:rsidP="009E373F">
            <w:pPr>
              <w:spacing w:after="0" w:line="235" w:lineRule="auto"/>
              <w:ind w:left="5"/>
              <w:rPr>
                <w:rFonts w:ascii="Calibri" w:eastAsia="Calibri" w:hAnsi="Calibri" w:cs="Calibri"/>
                <w:color w:val="000000"/>
                <w:lang w:eastAsia="en-GB"/>
              </w:rPr>
            </w:pPr>
            <w:r>
              <w:rPr>
                <w:rFonts w:ascii="Calibri" w:eastAsia="Calibri" w:hAnsi="Calibri" w:cs="Calibri"/>
                <w:b/>
                <w:color w:val="3C3C3B"/>
                <w:sz w:val="16"/>
                <w:lang w:eastAsia="en-GB"/>
              </w:rPr>
              <w:t>UNEXPLAINED TRAVEL</w:t>
            </w:r>
          </w:p>
        </w:tc>
        <w:tc>
          <w:tcPr>
            <w:tcW w:w="2290" w:type="dxa"/>
          </w:tcPr>
          <w:p w14:paraId="7F791DEC"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 xml:space="preserve">EXTREMIST </w:t>
            </w:r>
          </w:p>
          <w:p w14:paraId="647DE390"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MATERIAL</w:t>
            </w:r>
          </w:p>
          <w:p w14:paraId="4C8FFCD4" w14:textId="77777777" w:rsidR="004073E9" w:rsidRDefault="004073E9" w:rsidP="009E373F">
            <w:pPr>
              <w:spacing w:after="0" w:line="240" w:lineRule="auto"/>
              <w:rPr>
                <w:rFonts w:ascii="Calibri" w:eastAsia="Calibri" w:hAnsi="Calibri" w:cs="Calibri"/>
                <w:color w:val="000000"/>
                <w:lang w:eastAsia="en-GB"/>
              </w:rPr>
            </w:pPr>
          </w:p>
        </w:tc>
        <w:tc>
          <w:tcPr>
            <w:tcW w:w="2290" w:type="dxa"/>
            <w:hideMark/>
          </w:tcPr>
          <w:p w14:paraId="4AE331F9" w14:textId="77777777" w:rsidR="004073E9" w:rsidRDefault="004073E9" w:rsidP="009E373F">
            <w:pPr>
              <w:spacing w:after="0" w:line="240" w:lineRule="auto"/>
              <w:ind w:left="6"/>
              <w:rPr>
                <w:rFonts w:ascii="Calibri" w:eastAsia="Calibri" w:hAnsi="Calibri" w:cs="Calibri"/>
                <w:color w:val="000000"/>
                <w:lang w:eastAsia="en-GB"/>
              </w:rPr>
            </w:pPr>
            <w:r>
              <w:rPr>
                <w:rFonts w:ascii="Calibri" w:eastAsia="Calibri" w:hAnsi="Calibri" w:cs="Calibri"/>
                <w:b/>
                <w:color w:val="3C3C3B"/>
                <w:sz w:val="16"/>
                <w:lang w:eastAsia="en-GB"/>
              </w:rPr>
              <w:t>LOSS/</w:t>
            </w:r>
          </w:p>
          <w:p w14:paraId="0900F8F3"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BEREAVEMENT</w:t>
            </w:r>
          </w:p>
        </w:tc>
        <w:tc>
          <w:tcPr>
            <w:tcW w:w="2291" w:type="dxa"/>
          </w:tcPr>
          <w:p w14:paraId="055B2D71"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15EAED25" w14:textId="77777777" w:rsidR="004073E9" w:rsidRDefault="004073E9" w:rsidP="009E373F">
            <w:pPr>
              <w:spacing w:after="0" w:line="240" w:lineRule="auto"/>
              <w:rPr>
                <w:rFonts w:ascii="Calibri" w:eastAsia="Calibri" w:hAnsi="Calibri" w:cs="Calibri"/>
                <w:color w:val="000000"/>
                <w:lang w:eastAsia="en-GB"/>
              </w:rPr>
            </w:pPr>
          </w:p>
        </w:tc>
        <w:tc>
          <w:tcPr>
            <w:tcW w:w="2291" w:type="dxa"/>
          </w:tcPr>
          <w:p w14:paraId="7098548B" w14:textId="77777777" w:rsidR="004073E9" w:rsidRDefault="004073E9" w:rsidP="009E373F">
            <w:pPr>
              <w:spacing w:after="0" w:line="240" w:lineRule="auto"/>
              <w:rPr>
                <w:rFonts w:ascii="Calibri" w:eastAsia="Calibri" w:hAnsi="Calibri" w:cs="Calibri"/>
                <w:color w:val="000000"/>
                <w:lang w:eastAsia="en-GB"/>
              </w:rPr>
            </w:pPr>
          </w:p>
        </w:tc>
      </w:tr>
      <w:tr w:rsidR="004073E9" w14:paraId="742051EF" w14:textId="77777777" w:rsidTr="009E373F">
        <w:trPr>
          <w:trHeight w:val="175"/>
        </w:trPr>
        <w:tc>
          <w:tcPr>
            <w:tcW w:w="13744" w:type="dxa"/>
            <w:gridSpan w:val="6"/>
            <w:shd w:val="clear" w:color="auto" w:fill="F2F2F2"/>
            <w:hideMark/>
          </w:tcPr>
          <w:p w14:paraId="034E7662"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PLEASE USE THIS SPACE TO ELABORATE ON ANY OF THE ABOVE OR DESCRIBE A BEHAVIOUR NOT LISTED:</w:t>
            </w:r>
          </w:p>
        </w:tc>
      </w:tr>
      <w:tr w:rsidR="004073E9" w14:paraId="74FFE0B7" w14:textId="77777777" w:rsidTr="009E373F">
        <w:trPr>
          <w:trHeight w:val="925"/>
        </w:trPr>
        <w:tc>
          <w:tcPr>
            <w:tcW w:w="13744" w:type="dxa"/>
            <w:gridSpan w:val="6"/>
            <w:shd w:val="clear" w:color="auto" w:fill="F2F2F2"/>
          </w:tcPr>
          <w:p w14:paraId="16F430D8" w14:textId="77777777" w:rsidR="004073E9" w:rsidRDefault="004073E9" w:rsidP="009E373F">
            <w:pPr>
              <w:spacing w:after="0" w:line="240" w:lineRule="auto"/>
              <w:rPr>
                <w:rFonts w:ascii="Calibri" w:eastAsia="Calibri" w:hAnsi="Calibri" w:cs="Calibri"/>
                <w:color w:val="000000"/>
                <w:lang w:eastAsia="en-GB"/>
              </w:rPr>
            </w:pPr>
          </w:p>
          <w:p w14:paraId="310291FB" w14:textId="77777777" w:rsidR="004073E9" w:rsidRDefault="004073E9" w:rsidP="009E373F">
            <w:pPr>
              <w:spacing w:after="0" w:line="240" w:lineRule="auto"/>
              <w:rPr>
                <w:rFonts w:ascii="Calibri" w:eastAsia="Calibri" w:hAnsi="Calibri" w:cs="Calibri"/>
                <w:color w:val="000000"/>
                <w:lang w:eastAsia="en-GB"/>
              </w:rPr>
            </w:pPr>
          </w:p>
          <w:p w14:paraId="4AA716E9" w14:textId="77777777" w:rsidR="004073E9" w:rsidRDefault="004073E9" w:rsidP="009E373F">
            <w:pPr>
              <w:spacing w:after="0" w:line="240" w:lineRule="auto"/>
              <w:rPr>
                <w:rFonts w:ascii="Calibri" w:eastAsia="Calibri" w:hAnsi="Calibri" w:cs="Calibri"/>
                <w:color w:val="000000"/>
                <w:lang w:eastAsia="en-GB"/>
              </w:rPr>
            </w:pPr>
          </w:p>
          <w:p w14:paraId="0726C27D" w14:textId="77777777" w:rsidR="004073E9" w:rsidRDefault="004073E9" w:rsidP="009E373F">
            <w:pPr>
              <w:spacing w:after="0" w:line="240" w:lineRule="auto"/>
              <w:rPr>
                <w:rFonts w:ascii="Calibri" w:eastAsia="Calibri" w:hAnsi="Calibri" w:cs="Calibri"/>
                <w:color w:val="000000"/>
                <w:lang w:eastAsia="en-GB"/>
              </w:rPr>
            </w:pPr>
          </w:p>
        </w:tc>
      </w:tr>
    </w:tbl>
    <w:p w14:paraId="175CCC3C" w14:textId="77777777" w:rsidR="004073E9" w:rsidRDefault="004073E9" w:rsidP="004073E9">
      <w:pPr>
        <w:spacing w:after="73"/>
        <w:rPr>
          <w:rFonts w:ascii="Calibri" w:eastAsia="Calibri" w:hAnsi="Calibri" w:cs="Calibri"/>
          <w:color w:val="000000"/>
          <w:sz w:val="16"/>
          <w:lang w:eastAsia="en-GB"/>
        </w:rPr>
      </w:pPr>
    </w:p>
    <w:p w14:paraId="5E13E818" w14:textId="77777777" w:rsidR="004073E9" w:rsidRDefault="004073E9" w:rsidP="004073E9">
      <w:pPr>
        <w:spacing w:after="73"/>
        <w:rPr>
          <w:rFonts w:ascii="Calibri" w:eastAsia="Calibri" w:hAnsi="Calibri" w:cs="Calibri"/>
          <w:color w:val="000000"/>
          <w:sz w:val="22"/>
          <w:lang w:eastAsia="en-GB"/>
        </w:rPr>
      </w:pPr>
    </w:p>
    <w:p w14:paraId="3CBBD9CE" w14:textId="77777777" w:rsidR="004073E9" w:rsidRDefault="004073E9" w:rsidP="004073E9">
      <w:pPr>
        <w:keepNext/>
        <w:keepLines/>
        <w:spacing w:after="0"/>
        <w:ind w:left="-5" w:hanging="10"/>
        <w:outlineLvl w:val="0"/>
        <w:rPr>
          <w:rFonts w:ascii="Calibri" w:eastAsia="Calibri" w:hAnsi="Calibri" w:cs="Calibri"/>
          <w:b/>
          <w:color w:val="000000"/>
          <w:sz w:val="28"/>
          <w:szCs w:val="28"/>
          <w:lang w:eastAsia="en-GB"/>
        </w:rPr>
      </w:pPr>
      <w:bookmarkStart w:id="246" w:name="_Toc111537806"/>
      <w:r>
        <w:rPr>
          <w:rFonts w:ascii="Calibri" w:eastAsia="Calibri" w:hAnsi="Calibri" w:cs="Calibri"/>
          <w:b/>
          <w:color w:val="000000"/>
          <w:sz w:val="28"/>
          <w:szCs w:val="28"/>
          <w:lang w:eastAsia="en-GB"/>
        </w:rPr>
        <w:t>11. DETAILS OF PERSON YOU ARE SHARING YOUR CONCERN WITH</w:t>
      </w:r>
      <w:bookmarkEnd w:id="246"/>
    </w:p>
    <w:tbl>
      <w:tblPr>
        <w:tblW w:w="5000" w:type="pct"/>
        <w:tblCellMar>
          <w:top w:w="89" w:type="dxa"/>
          <w:left w:w="113" w:type="dxa"/>
          <w:right w:w="115" w:type="dxa"/>
        </w:tblCellMar>
        <w:tblLook w:val="04A0" w:firstRow="1" w:lastRow="0" w:firstColumn="1" w:lastColumn="0" w:noHBand="0" w:noVBand="1"/>
      </w:tblPr>
      <w:tblGrid>
        <w:gridCol w:w="2043"/>
        <w:gridCol w:w="6983"/>
      </w:tblGrid>
      <w:tr w:rsidR="004073E9" w14:paraId="06C33CF3" w14:textId="77777777" w:rsidTr="002D444B">
        <w:trPr>
          <w:trHeight w:val="351"/>
        </w:trPr>
        <w:tc>
          <w:tcPr>
            <w:tcW w:w="1132" w:type="pct"/>
            <w:shd w:val="clear" w:color="auto" w:fill="ECECEC"/>
            <w:hideMark/>
          </w:tcPr>
          <w:p w14:paraId="0D9F7BB2" w14:textId="77777777" w:rsidR="004073E9" w:rsidRDefault="004073E9" w:rsidP="009E373F">
            <w:pPr>
              <w:spacing w:after="0" w:line="240" w:lineRule="auto"/>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NAME: </w:t>
            </w:r>
          </w:p>
        </w:tc>
        <w:tc>
          <w:tcPr>
            <w:tcW w:w="3868" w:type="pct"/>
            <w:shd w:val="clear" w:color="auto" w:fill="EDEDED"/>
          </w:tcPr>
          <w:p w14:paraId="3A59168F" w14:textId="77777777" w:rsidR="004073E9" w:rsidRDefault="004073E9" w:rsidP="009E373F">
            <w:pPr>
              <w:spacing w:after="0" w:line="240" w:lineRule="auto"/>
              <w:rPr>
                <w:rFonts w:ascii="Calibri" w:eastAsia="Calibri" w:hAnsi="Calibri" w:cs="Calibri"/>
                <w:color w:val="000000"/>
                <w:lang w:eastAsia="en-GB"/>
              </w:rPr>
            </w:pPr>
          </w:p>
        </w:tc>
      </w:tr>
    </w:tbl>
    <w:p w14:paraId="0B05F752" w14:textId="77777777" w:rsidR="004073E9" w:rsidRDefault="004073E9" w:rsidP="004073E9">
      <w:pPr>
        <w:spacing w:after="10" w:line="247" w:lineRule="auto"/>
        <w:ind w:left="409" w:hanging="10"/>
        <w:rPr>
          <w:rFonts w:ascii="Calibri" w:eastAsia="Calibri" w:hAnsi="Calibri" w:cs="Calibri"/>
          <w:b/>
          <w:color w:val="3C3C3B"/>
          <w:sz w:val="16"/>
          <w:lang w:eastAsia="en-GB"/>
        </w:rPr>
      </w:pPr>
      <w:r>
        <w:rPr>
          <w:rFonts w:ascii="Calibri" w:eastAsia="Calibri" w:hAnsi="Calibri" w:cs="Calibri"/>
          <w:b/>
          <w:color w:val="3C3C3B"/>
          <w:sz w:val="16"/>
          <w:lang w:eastAsia="en-GB"/>
        </w:rPr>
        <w:t>ROLE/JOB TITLE:</w:t>
      </w:r>
    </w:p>
    <w:p w14:paraId="7EEDAB60" w14:textId="77777777" w:rsidR="004073E9" w:rsidRDefault="004073E9" w:rsidP="004073E9">
      <w:pPr>
        <w:spacing w:after="10" w:line="247" w:lineRule="auto"/>
        <w:ind w:left="409" w:hanging="10"/>
        <w:rPr>
          <w:rFonts w:ascii="Calibri" w:eastAsia="Calibri" w:hAnsi="Calibri" w:cs="Calibri"/>
          <w:color w:val="000000"/>
          <w:sz w:val="22"/>
          <w:szCs w:val="22"/>
          <w:lang w:eastAsia="en-GB"/>
        </w:rPr>
      </w:pPr>
    </w:p>
    <w:tbl>
      <w:tblPr>
        <w:tblW w:w="5000" w:type="pct"/>
        <w:tblCellMar>
          <w:top w:w="89" w:type="dxa"/>
          <w:left w:w="113" w:type="dxa"/>
          <w:right w:w="115" w:type="dxa"/>
        </w:tblCellMar>
        <w:tblLook w:val="04A0" w:firstRow="1" w:lastRow="0" w:firstColumn="1" w:lastColumn="0" w:noHBand="0" w:noVBand="1"/>
      </w:tblPr>
      <w:tblGrid>
        <w:gridCol w:w="2789"/>
        <w:gridCol w:w="6237"/>
      </w:tblGrid>
      <w:tr w:rsidR="004073E9" w14:paraId="6192D1DE" w14:textId="77777777" w:rsidTr="002D444B">
        <w:trPr>
          <w:trHeight w:val="374"/>
        </w:trPr>
        <w:tc>
          <w:tcPr>
            <w:tcW w:w="1545" w:type="pct"/>
            <w:shd w:val="clear" w:color="auto" w:fill="ECECEC"/>
            <w:hideMark/>
          </w:tcPr>
          <w:p w14:paraId="7ED4709E" w14:textId="77777777" w:rsidR="004073E9" w:rsidRDefault="004073E9" w:rsidP="009E373F">
            <w:pPr>
              <w:spacing w:after="0" w:line="240" w:lineRule="auto"/>
              <w:rPr>
                <w:rFonts w:ascii="Calibri" w:eastAsia="Calibri" w:hAnsi="Calibri" w:cs="Calibri"/>
                <w:color w:val="000000"/>
                <w:lang w:eastAsia="en-GB"/>
              </w:rPr>
            </w:pPr>
            <w:r>
              <w:rPr>
                <w:rFonts w:ascii="Calibri" w:eastAsia="Calibri" w:hAnsi="Calibri" w:cs="Calibri"/>
                <w:b/>
                <w:color w:val="3C3C3B"/>
                <w:sz w:val="16"/>
                <w:lang w:eastAsia="en-GB"/>
              </w:rPr>
              <w:t xml:space="preserve">EMAIL: </w:t>
            </w:r>
          </w:p>
        </w:tc>
        <w:tc>
          <w:tcPr>
            <w:tcW w:w="3455" w:type="pct"/>
            <w:shd w:val="clear" w:color="auto" w:fill="EDEDED"/>
          </w:tcPr>
          <w:p w14:paraId="36F14939" w14:textId="77777777" w:rsidR="004073E9" w:rsidRDefault="004073E9" w:rsidP="009E373F">
            <w:pPr>
              <w:spacing w:after="0" w:line="240" w:lineRule="auto"/>
              <w:rPr>
                <w:rFonts w:ascii="Calibri" w:eastAsia="Calibri" w:hAnsi="Calibri" w:cs="Calibri"/>
                <w:color w:val="000000"/>
                <w:lang w:eastAsia="en-GB"/>
              </w:rPr>
            </w:pPr>
          </w:p>
        </w:tc>
      </w:tr>
    </w:tbl>
    <w:p w14:paraId="588A1A66" w14:textId="77777777" w:rsidR="004073E9" w:rsidRDefault="004073E9" w:rsidP="004073E9">
      <w:pPr>
        <w:spacing w:after="1026" w:line="247" w:lineRule="auto"/>
        <w:ind w:left="409" w:hanging="10"/>
        <w:rPr>
          <w:rFonts w:ascii="Calibri" w:eastAsia="Calibri" w:hAnsi="Calibri" w:cs="Calibri"/>
          <w:color w:val="000000"/>
          <w:sz w:val="22"/>
          <w:szCs w:val="22"/>
          <w:lang w:eastAsia="en-GB"/>
        </w:rPr>
      </w:pPr>
      <w:r>
        <w:rPr>
          <w:rFonts w:ascii="Calibri" w:eastAsia="Calibri" w:hAnsi="Calibri" w:cs="Calibri"/>
          <w:b/>
          <w:color w:val="3C3C3B"/>
          <w:sz w:val="16"/>
          <w:lang w:eastAsia="en-GB"/>
        </w:rPr>
        <w:t xml:space="preserve">PHONE NUMBER: </w:t>
      </w:r>
    </w:p>
    <w:p w14:paraId="45239259" w14:textId="77777777" w:rsidR="004073E9" w:rsidRDefault="004073E9" w:rsidP="004073E9">
      <w:pPr>
        <w:spacing w:after="0"/>
        <w:ind w:left="-5" w:hanging="10"/>
        <w:rPr>
          <w:rFonts w:ascii="Calibri" w:eastAsia="Calibri" w:hAnsi="Calibri" w:cs="Calibri"/>
          <w:b/>
          <w:color w:val="000000"/>
          <w:sz w:val="28"/>
          <w:szCs w:val="28"/>
          <w:lang w:eastAsia="en-GB"/>
        </w:rPr>
      </w:pPr>
      <w:r>
        <w:rPr>
          <w:rFonts w:ascii="Calibri" w:eastAsia="Calibri" w:hAnsi="Calibri" w:cs="Calibri"/>
          <w:b/>
          <w:color w:val="000000"/>
          <w:sz w:val="28"/>
          <w:szCs w:val="28"/>
          <w:lang w:eastAsia="en-GB"/>
        </w:rPr>
        <w:t>12. PLEASE USE THE SPACE BELOW TO LOG WHAT YOU WOULD LIKE TO SEE HAPPEN NEXT OR SUPPORT YOU REQUIRE</w:t>
      </w:r>
    </w:p>
    <w:p w14:paraId="00B22B44" w14:textId="77777777" w:rsidR="004073E9" w:rsidRDefault="004073E9" w:rsidP="004073E9">
      <w:pPr>
        <w:spacing w:after="0"/>
        <w:ind w:left="337" w:right="-44"/>
        <w:rPr>
          <w:rFonts w:ascii="Calibri" w:eastAsia="Calibri" w:hAnsi="Calibri" w:cs="Calibri"/>
          <w:color w:val="000000"/>
          <w:sz w:val="22"/>
          <w:szCs w:val="22"/>
          <w:lang w:eastAsia="en-GB"/>
        </w:rPr>
      </w:pPr>
    </w:p>
    <w:p w14:paraId="4E327564" w14:textId="77777777" w:rsidR="004073E9" w:rsidRDefault="004073E9" w:rsidP="004073E9">
      <w:pPr>
        <w:spacing w:after="0"/>
        <w:ind w:left="337" w:right="-44"/>
        <w:rPr>
          <w:rFonts w:ascii="Calibri" w:eastAsia="Calibri" w:hAnsi="Calibri" w:cs="Calibri"/>
          <w:color w:val="000000"/>
          <w:lang w:eastAsia="en-GB"/>
        </w:rPr>
      </w:pPr>
      <w:r>
        <w:rPr>
          <w:rFonts w:ascii="Calibri" w:eastAsia="Calibri" w:hAnsi="Calibri" w:cs="Calibri"/>
          <w:color w:val="000000"/>
          <w:lang w:eastAsia="en-GB"/>
        </w:rPr>
        <w:t>Once completed please send this form to following email addresses:</w:t>
      </w:r>
    </w:p>
    <w:p w14:paraId="00CE652F" w14:textId="77777777" w:rsidR="004073E9" w:rsidRDefault="004073E9" w:rsidP="004073E9">
      <w:pPr>
        <w:spacing w:after="0"/>
        <w:ind w:left="337" w:right="-44"/>
        <w:rPr>
          <w:rFonts w:ascii="Calibri" w:eastAsia="Calibri" w:hAnsi="Calibri" w:cs="Calibri"/>
          <w:color w:val="000000"/>
          <w:lang w:eastAsia="en-GB"/>
        </w:rPr>
      </w:pPr>
    </w:p>
    <w:p w14:paraId="0845147C" w14:textId="44E5F81A" w:rsidR="004073E9" w:rsidRDefault="00000000" w:rsidP="004073E9">
      <w:pPr>
        <w:rPr>
          <w:rStyle w:val="Hyperlink"/>
          <w:rFonts w:ascii="Calibri" w:eastAsia="Calibri" w:hAnsi="Calibri" w:cs="Calibri"/>
          <w:color w:val="0563C1"/>
          <w:lang w:eastAsia="en-GB"/>
        </w:rPr>
      </w:pPr>
      <w:hyperlink r:id="rId131" w:history="1">
        <w:r w:rsidR="004073E9">
          <w:rPr>
            <w:rStyle w:val="Hyperlink"/>
            <w:rFonts w:ascii="Calibri" w:eastAsia="Calibri" w:hAnsi="Calibri" w:cs="Calibri"/>
            <w:color w:val="0563C1"/>
            <w:lang w:eastAsia="en-GB"/>
          </w:rPr>
          <w:t>prevent@eastriding.gov.uk</w:t>
        </w:r>
      </w:hyperlink>
      <w:r w:rsidR="004073E9">
        <w:rPr>
          <w:rFonts w:ascii="Calibri" w:eastAsia="Calibri" w:hAnsi="Calibri" w:cs="Calibri"/>
          <w:color w:val="000000"/>
          <w:lang w:eastAsia="en-GB"/>
        </w:rPr>
        <w:tab/>
      </w:r>
      <w:r w:rsidR="004073E9">
        <w:rPr>
          <w:rFonts w:ascii="Calibri" w:eastAsia="Calibri" w:hAnsi="Calibri" w:cs="Calibri"/>
          <w:color w:val="000000"/>
          <w:lang w:eastAsia="en-GB"/>
        </w:rPr>
        <w:tab/>
      </w:r>
      <w:hyperlink r:id="rId132" w:history="1">
        <w:r w:rsidR="004073E9">
          <w:rPr>
            <w:rStyle w:val="Hyperlink"/>
            <w:rFonts w:ascii="Calibri" w:eastAsia="Calibri" w:hAnsi="Calibri" w:cs="Calibri"/>
            <w:color w:val="0563C1"/>
            <w:lang w:eastAsia="en-GB"/>
          </w:rPr>
          <w:t>prevent@humberside.pnn.police.uk</w:t>
        </w:r>
      </w:hyperlink>
    </w:p>
    <w:p w14:paraId="456BE346" w14:textId="56FAC880" w:rsidR="0026258D" w:rsidRDefault="0026258D">
      <w:pPr>
        <w:spacing w:after="160" w:line="259" w:lineRule="auto"/>
        <w:rPr>
          <w:rStyle w:val="Hyperlink"/>
          <w:rFonts w:ascii="Calibri" w:eastAsia="Calibri" w:hAnsi="Calibri" w:cs="Calibri"/>
          <w:color w:val="0563C1"/>
          <w:lang w:eastAsia="en-GB"/>
        </w:rPr>
      </w:pPr>
      <w:r>
        <w:rPr>
          <w:rStyle w:val="Hyperlink"/>
          <w:rFonts w:ascii="Calibri" w:eastAsia="Calibri" w:hAnsi="Calibri" w:cs="Calibri"/>
          <w:color w:val="0563C1"/>
          <w:lang w:eastAsia="en-GB"/>
        </w:rPr>
        <w:br w:type="page"/>
      </w:r>
    </w:p>
    <w:p w14:paraId="429C49A1" w14:textId="77777777" w:rsidR="0026258D" w:rsidRPr="001F442E" w:rsidRDefault="0026258D" w:rsidP="0026258D">
      <w:pPr>
        <w:pStyle w:val="Heading1"/>
        <w:rPr>
          <w:caps w:val="0"/>
        </w:rPr>
      </w:pPr>
      <w:bookmarkStart w:id="247" w:name="_Toc111537466"/>
      <w:bookmarkStart w:id="248" w:name="_Toc111537807"/>
      <w:bookmarkStart w:id="249" w:name="_Toc112844772"/>
      <w:r>
        <w:lastRenderedPageBreak/>
        <w:t>Appendix 13 – Child Protection / Safeguarding Chronology Sheet</w:t>
      </w:r>
      <w:bookmarkEnd w:id="247"/>
      <w:bookmarkEnd w:id="248"/>
      <w:bookmarkEnd w:id="24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9"/>
        <w:gridCol w:w="330"/>
        <w:gridCol w:w="332"/>
        <w:gridCol w:w="4260"/>
        <w:gridCol w:w="811"/>
        <w:gridCol w:w="657"/>
        <w:gridCol w:w="749"/>
        <w:gridCol w:w="751"/>
        <w:gridCol w:w="797"/>
      </w:tblGrid>
      <w:tr w:rsidR="0026258D" w14:paraId="74C4C8B9" w14:textId="77777777" w:rsidTr="00A92500">
        <w:trPr>
          <w:cantSplit/>
        </w:trPr>
        <w:tc>
          <w:tcPr>
            <w:tcW w:w="5000" w:type="pct"/>
            <w:gridSpan w:val="9"/>
            <w:tcBorders>
              <w:top w:val="single" w:sz="12" w:space="0" w:color="auto"/>
              <w:left w:val="single" w:sz="12" w:space="0" w:color="auto"/>
              <w:bottom w:val="single" w:sz="12" w:space="0" w:color="auto"/>
              <w:right w:val="single" w:sz="12" w:space="0" w:color="auto"/>
            </w:tcBorders>
            <w:hideMark/>
          </w:tcPr>
          <w:p w14:paraId="00C16CE6" w14:textId="30D5C08A" w:rsidR="0026258D" w:rsidRDefault="003C2A6D" w:rsidP="003C2A6D">
            <w:pPr>
              <w:jc w:val="center"/>
              <w:rPr>
                <w:rFonts w:ascii="Verdana" w:hAnsi="Verdana" w:cs="Arial"/>
                <w:sz w:val="28"/>
                <w:szCs w:val="22"/>
                <w:lang w:val="en-GB" w:eastAsia="en-US"/>
              </w:rPr>
            </w:pPr>
            <w:r>
              <w:rPr>
                <w:rFonts w:ascii="Verdana" w:hAnsi="Verdana" w:cs="Arial"/>
                <w:sz w:val="28"/>
              </w:rPr>
              <w:t>Kirk Ella St. Andrew’s</w:t>
            </w:r>
            <w:r w:rsidR="0026258D">
              <w:rPr>
                <w:rFonts w:ascii="Verdana" w:hAnsi="Verdana" w:cs="Arial"/>
                <w:sz w:val="28"/>
              </w:rPr>
              <w:t xml:space="preserve"> School</w:t>
            </w:r>
          </w:p>
          <w:p w14:paraId="177B6B01" w14:textId="77777777" w:rsidR="0026258D" w:rsidRDefault="0026258D" w:rsidP="009E373F">
            <w:pPr>
              <w:jc w:val="center"/>
              <w:rPr>
                <w:rFonts w:cs="Arial"/>
                <w:b/>
                <w:sz w:val="16"/>
                <w:szCs w:val="16"/>
              </w:rPr>
            </w:pPr>
            <w:bookmarkStart w:id="250" w:name="_Hlk111034927"/>
            <w:bookmarkStart w:id="251" w:name="_Toc111537467"/>
            <w:bookmarkStart w:id="252" w:name="_Toc111537808"/>
            <w:bookmarkStart w:id="253" w:name="_Toc111541308"/>
            <w:r w:rsidRPr="00FE44FF">
              <w:rPr>
                <w:sz w:val="32"/>
                <w:szCs w:val="32"/>
              </w:rPr>
              <w:t>CHILD PROTECTION / SAFEGUARDING CHRONOLOGY SHEET</w:t>
            </w:r>
            <w:bookmarkEnd w:id="250"/>
            <w:bookmarkEnd w:id="251"/>
            <w:bookmarkEnd w:id="252"/>
            <w:bookmarkEnd w:id="253"/>
          </w:p>
        </w:tc>
      </w:tr>
      <w:tr w:rsidR="0026258D" w14:paraId="24AA32E0" w14:textId="77777777" w:rsidTr="001F506D">
        <w:trPr>
          <w:cantSplit/>
        </w:trPr>
        <w:tc>
          <w:tcPr>
            <w:tcW w:w="550" w:type="pct"/>
            <w:gridSpan w:val="3"/>
            <w:tcBorders>
              <w:top w:val="single" w:sz="12" w:space="0" w:color="auto"/>
              <w:left w:val="single" w:sz="12" w:space="0" w:color="auto"/>
              <w:bottom w:val="single" w:sz="12" w:space="0" w:color="auto"/>
              <w:right w:val="single" w:sz="12" w:space="0" w:color="auto"/>
            </w:tcBorders>
            <w:hideMark/>
          </w:tcPr>
          <w:p w14:paraId="3C5551DD" w14:textId="77777777" w:rsidR="0026258D" w:rsidRDefault="0026258D" w:rsidP="009E373F">
            <w:pPr>
              <w:rPr>
                <w:rFonts w:ascii="Verdana" w:hAnsi="Verdana" w:cs="Arial"/>
                <w:sz w:val="20"/>
                <w:szCs w:val="20"/>
              </w:rPr>
            </w:pPr>
            <w:r>
              <w:rPr>
                <w:rFonts w:ascii="Verdana" w:hAnsi="Verdana" w:cs="Arial"/>
                <w:sz w:val="20"/>
                <w:szCs w:val="20"/>
              </w:rPr>
              <w:t>Name</w:t>
            </w:r>
          </w:p>
        </w:tc>
        <w:tc>
          <w:tcPr>
            <w:tcW w:w="2371" w:type="pct"/>
            <w:tcBorders>
              <w:top w:val="single" w:sz="12" w:space="0" w:color="auto"/>
              <w:left w:val="single" w:sz="12" w:space="0" w:color="auto"/>
              <w:bottom w:val="single" w:sz="12" w:space="0" w:color="auto"/>
              <w:right w:val="single" w:sz="12" w:space="0" w:color="auto"/>
            </w:tcBorders>
          </w:tcPr>
          <w:p w14:paraId="303255B1" w14:textId="77777777" w:rsidR="0026258D" w:rsidRDefault="0026258D" w:rsidP="009E373F">
            <w:pPr>
              <w:rPr>
                <w:rFonts w:ascii="Verdana" w:hAnsi="Verdana" w:cs="Arial"/>
                <w:sz w:val="20"/>
                <w:szCs w:val="20"/>
              </w:rPr>
            </w:pPr>
          </w:p>
        </w:tc>
        <w:tc>
          <w:tcPr>
            <w:tcW w:w="439" w:type="pct"/>
            <w:tcBorders>
              <w:top w:val="single" w:sz="12" w:space="0" w:color="auto"/>
              <w:left w:val="single" w:sz="12" w:space="0" w:color="auto"/>
              <w:bottom w:val="single" w:sz="12" w:space="0" w:color="auto"/>
              <w:right w:val="single" w:sz="4" w:space="0" w:color="auto"/>
            </w:tcBorders>
            <w:hideMark/>
          </w:tcPr>
          <w:p w14:paraId="160E28F1" w14:textId="77777777" w:rsidR="0026258D" w:rsidRDefault="0026258D" w:rsidP="009E373F">
            <w:pPr>
              <w:rPr>
                <w:rFonts w:ascii="Verdana" w:hAnsi="Verdana" w:cs="Arial"/>
                <w:sz w:val="32"/>
                <w:szCs w:val="22"/>
              </w:rPr>
            </w:pPr>
            <w:r>
              <w:rPr>
                <w:rFonts w:ascii="Verdana" w:hAnsi="Verdana" w:cs="Arial"/>
                <w:sz w:val="20"/>
                <w:szCs w:val="20"/>
              </w:rPr>
              <w:t>D.O.B</w:t>
            </w:r>
          </w:p>
        </w:tc>
        <w:tc>
          <w:tcPr>
            <w:tcW w:w="368" w:type="pct"/>
            <w:tcBorders>
              <w:top w:val="single" w:sz="12" w:space="0" w:color="auto"/>
              <w:left w:val="single" w:sz="4" w:space="0" w:color="auto"/>
              <w:bottom w:val="single" w:sz="12" w:space="0" w:color="auto"/>
              <w:right w:val="single" w:sz="4" w:space="0" w:color="auto"/>
            </w:tcBorders>
          </w:tcPr>
          <w:p w14:paraId="38455D86" w14:textId="77777777" w:rsidR="0026258D" w:rsidRDefault="0026258D" w:rsidP="009E373F">
            <w:pPr>
              <w:rPr>
                <w:rFonts w:ascii="Verdana" w:hAnsi="Verdana" w:cs="Arial"/>
                <w:sz w:val="32"/>
              </w:rPr>
            </w:pPr>
          </w:p>
        </w:tc>
        <w:tc>
          <w:tcPr>
            <w:tcW w:w="419" w:type="pct"/>
            <w:tcBorders>
              <w:top w:val="single" w:sz="12" w:space="0" w:color="auto"/>
              <w:left w:val="single" w:sz="4" w:space="0" w:color="auto"/>
              <w:bottom w:val="single" w:sz="12" w:space="0" w:color="auto"/>
              <w:right w:val="single" w:sz="4" w:space="0" w:color="auto"/>
            </w:tcBorders>
          </w:tcPr>
          <w:p w14:paraId="5821AB74" w14:textId="77777777" w:rsidR="0026258D" w:rsidRDefault="0026258D" w:rsidP="009E373F">
            <w:pPr>
              <w:rPr>
                <w:rFonts w:ascii="Verdana" w:hAnsi="Verdana" w:cs="Arial"/>
                <w:sz w:val="22"/>
              </w:rPr>
            </w:pPr>
          </w:p>
        </w:tc>
        <w:tc>
          <w:tcPr>
            <w:tcW w:w="420" w:type="pct"/>
            <w:tcBorders>
              <w:top w:val="single" w:sz="12" w:space="0" w:color="auto"/>
              <w:left w:val="single" w:sz="4" w:space="0" w:color="auto"/>
              <w:bottom w:val="single" w:sz="12" w:space="0" w:color="auto"/>
              <w:right w:val="single" w:sz="4" w:space="0" w:color="auto"/>
            </w:tcBorders>
          </w:tcPr>
          <w:p w14:paraId="1EBB6FD0" w14:textId="77777777" w:rsidR="0026258D" w:rsidRDefault="0026258D" w:rsidP="009E373F">
            <w:pPr>
              <w:rPr>
                <w:rFonts w:ascii="Verdana" w:hAnsi="Verdana" w:cs="Arial"/>
              </w:rPr>
            </w:pPr>
          </w:p>
        </w:tc>
        <w:tc>
          <w:tcPr>
            <w:tcW w:w="434" w:type="pct"/>
            <w:tcBorders>
              <w:top w:val="single" w:sz="12" w:space="0" w:color="auto"/>
              <w:left w:val="single" w:sz="4" w:space="0" w:color="auto"/>
              <w:bottom w:val="single" w:sz="12" w:space="0" w:color="auto"/>
              <w:right w:val="single" w:sz="12" w:space="0" w:color="auto"/>
            </w:tcBorders>
          </w:tcPr>
          <w:p w14:paraId="51D6488D" w14:textId="13483A30" w:rsidR="0026258D" w:rsidRPr="003C2A6D" w:rsidRDefault="0026258D" w:rsidP="009E373F">
            <w:pPr>
              <w:rPr>
                <w:rFonts w:ascii="Verdana" w:hAnsi="Verdana"/>
                <w:sz w:val="16"/>
                <w:szCs w:val="16"/>
              </w:rPr>
            </w:pPr>
            <w:r>
              <w:rPr>
                <w:rFonts w:ascii="Verdana" w:hAnsi="Verdana"/>
                <w:sz w:val="16"/>
                <w:szCs w:val="16"/>
              </w:rPr>
              <w:t>Sheet No</w:t>
            </w:r>
          </w:p>
        </w:tc>
      </w:tr>
      <w:tr w:rsidR="0026258D" w14:paraId="6657D566" w14:textId="77777777" w:rsidTr="001F506D">
        <w:trPr>
          <w:cantSplit/>
        </w:trPr>
        <w:tc>
          <w:tcPr>
            <w:tcW w:w="550" w:type="pct"/>
            <w:gridSpan w:val="3"/>
            <w:tcBorders>
              <w:top w:val="single" w:sz="12" w:space="0" w:color="auto"/>
              <w:left w:val="single" w:sz="12" w:space="0" w:color="auto"/>
              <w:bottom w:val="single" w:sz="4" w:space="0" w:color="auto"/>
              <w:right w:val="single" w:sz="4" w:space="0" w:color="auto"/>
            </w:tcBorders>
          </w:tcPr>
          <w:p w14:paraId="306E7333" w14:textId="77777777" w:rsidR="0026258D" w:rsidRDefault="0026258D" w:rsidP="009E373F">
            <w:pPr>
              <w:rPr>
                <w:rFonts w:ascii="Verdana" w:hAnsi="Verdana" w:cs="Arial"/>
                <w:sz w:val="16"/>
                <w:szCs w:val="16"/>
              </w:rPr>
            </w:pPr>
          </w:p>
        </w:tc>
        <w:tc>
          <w:tcPr>
            <w:tcW w:w="2371" w:type="pct"/>
            <w:tcBorders>
              <w:top w:val="single" w:sz="12" w:space="0" w:color="auto"/>
              <w:left w:val="single" w:sz="4" w:space="0" w:color="auto"/>
              <w:bottom w:val="single" w:sz="4" w:space="0" w:color="auto"/>
              <w:right w:val="single" w:sz="4" w:space="0" w:color="auto"/>
            </w:tcBorders>
            <w:hideMark/>
          </w:tcPr>
          <w:p w14:paraId="18462B5E" w14:textId="505E47E6" w:rsidR="0026258D" w:rsidRDefault="0026258D" w:rsidP="009E373F">
            <w:pPr>
              <w:rPr>
                <w:rFonts w:ascii="Verdana" w:hAnsi="Verdana" w:cs="Arial"/>
                <w:sz w:val="16"/>
                <w:szCs w:val="16"/>
              </w:rPr>
            </w:pPr>
            <w:r>
              <w:rPr>
                <w:rFonts w:ascii="Verdana" w:hAnsi="Verdana" w:cs="Arial"/>
                <w:b/>
                <w:u w:val="single"/>
              </w:rPr>
              <w:t>RECORD</w:t>
            </w:r>
            <w:r>
              <w:rPr>
                <w:rFonts w:ascii="Verdana" w:hAnsi="Verdana" w:cs="Arial"/>
                <w:sz w:val="16"/>
              </w:rPr>
              <w:t xml:space="preserve"> - Log all concerns, relevant contact with parents/carers, discussions with staff details of Social Care </w:t>
            </w:r>
            <w:r w:rsidR="00332F7B">
              <w:rPr>
                <w:rFonts w:ascii="Verdana" w:hAnsi="Verdana" w:cs="Arial"/>
                <w:sz w:val="16"/>
              </w:rPr>
              <w:t>etc.</w:t>
            </w:r>
            <w:r>
              <w:rPr>
                <w:rFonts w:ascii="Verdana" w:hAnsi="Verdana" w:cs="Arial"/>
                <w:sz w:val="16"/>
              </w:rPr>
              <w:t>, information shared with whom and why, dates of Case Conferences &amp; Core Groups etc. Cross reference to ‘Record of Concern’ sheets. Retain with this sheet: all minutes, ‘Records of Concern’, Body maps and other information including that from previous schools.</w:t>
            </w:r>
          </w:p>
        </w:tc>
        <w:tc>
          <w:tcPr>
            <w:tcW w:w="1646" w:type="pct"/>
            <w:gridSpan w:val="4"/>
            <w:tcBorders>
              <w:top w:val="single" w:sz="12" w:space="0" w:color="auto"/>
              <w:left w:val="single" w:sz="4" w:space="0" w:color="auto"/>
              <w:bottom w:val="single" w:sz="4" w:space="0" w:color="auto"/>
              <w:right w:val="single" w:sz="4" w:space="0" w:color="auto"/>
            </w:tcBorders>
            <w:hideMark/>
          </w:tcPr>
          <w:p w14:paraId="56FA85B2" w14:textId="77777777" w:rsidR="0026258D" w:rsidRDefault="0026258D" w:rsidP="009E373F">
            <w:pPr>
              <w:rPr>
                <w:rFonts w:ascii="Verdana" w:hAnsi="Verdana" w:cs="Arial"/>
                <w:sz w:val="22"/>
                <w:szCs w:val="22"/>
              </w:rPr>
            </w:pPr>
            <w:r>
              <w:rPr>
                <w:rFonts w:ascii="Verdana" w:hAnsi="Verdana" w:cs="Arial"/>
                <w:b/>
                <w:u w:val="single"/>
              </w:rPr>
              <w:t>ACTION</w:t>
            </w:r>
            <w:r>
              <w:rPr>
                <w:rFonts w:ascii="Verdana" w:hAnsi="Verdana" w:cs="Arial"/>
              </w:rPr>
              <w:t xml:space="preserve"> </w:t>
            </w:r>
          </w:p>
          <w:p w14:paraId="63E7E19E" w14:textId="77777777" w:rsidR="0026258D" w:rsidRDefault="0026258D" w:rsidP="009E373F">
            <w:pPr>
              <w:rPr>
                <w:rFonts w:ascii="Verdana" w:hAnsi="Verdana" w:cs="Arial"/>
                <w:b/>
                <w:sz w:val="16"/>
                <w:szCs w:val="16"/>
                <w:u w:val="single"/>
              </w:rPr>
            </w:pPr>
            <w:r>
              <w:rPr>
                <w:rFonts w:ascii="Verdana" w:hAnsi="Verdana" w:cs="Arial"/>
                <w:sz w:val="16"/>
                <w:szCs w:val="16"/>
              </w:rPr>
              <w:t>Note all subsequent actions taken.</w:t>
            </w:r>
          </w:p>
        </w:tc>
        <w:tc>
          <w:tcPr>
            <w:tcW w:w="434" w:type="pct"/>
            <w:tcBorders>
              <w:top w:val="single" w:sz="12" w:space="0" w:color="auto"/>
              <w:left w:val="single" w:sz="4" w:space="0" w:color="auto"/>
              <w:bottom w:val="single" w:sz="4" w:space="0" w:color="auto"/>
              <w:right w:val="single" w:sz="12" w:space="0" w:color="auto"/>
            </w:tcBorders>
          </w:tcPr>
          <w:p w14:paraId="51C75013" w14:textId="77777777" w:rsidR="0026258D" w:rsidRDefault="0026258D" w:rsidP="009E373F">
            <w:pPr>
              <w:rPr>
                <w:rFonts w:ascii="Verdana" w:hAnsi="Verdana" w:cs="Arial"/>
                <w:sz w:val="22"/>
                <w:szCs w:val="22"/>
              </w:rPr>
            </w:pPr>
          </w:p>
        </w:tc>
      </w:tr>
      <w:tr w:rsidR="0026258D" w14:paraId="1639DA9C" w14:textId="77777777" w:rsidTr="001F506D">
        <w:trPr>
          <w:cantSplit/>
          <w:trHeight w:val="520"/>
        </w:trPr>
        <w:tc>
          <w:tcPr>
            <w:tcW w:w="550" w:type="pct"/>
            <w:gridSpan w:val="3"/>
            <w:tcBorders>
              <w:top w:val="single" w:sz="12" w:space="0" w:color="auto"/>
              <w:left w:val="single" w:sz="12" w:space="0" w:color="auto"/>
              <w:bottom w:val="single" w:sz="4" w:space="0" w:color="auto"/>
              <w:right w:val="single" w:sz="4" w:space="0" w:color="auto"/>
            </w:tcBorders>
            <w:hideMark/>
          </w:tcPr>
          <w:p w14:paraId="52A2847E" w14:textId="77777777" w:rsidR="0026258D" w:rsidRDefault="0026258D" w:rsidP="009E373F">
            <w:pPr>
              <w:jc w:val="center"/>
              <w:rPr>
                <w:rFonts w:ascii="Verdana" w:hAnsi="Verdana" w:cs="Arial"/>
                <w:sz w:val="20"/>
                <w:szCs w:val="20"/>
              </w:rPr>
            </w:pPr>
            <w:r>
              <w:rPr>
                <w:rFonts w:ascii="Verdana" w:hAnsi="Verdana" w:cs="Arial"/>
                <w:sz w:val="20"/>
                <w:szCs w:val="20"/>
              </w:rPr>
              <w:t>Date</w:t>
            </w:r>
          </w:p>
        </w:tc>
        <w:tc>
          <w:tcPr>
            <w:tcW w:w="2371" w:type="pct"/>
            <w:tcBorders>
              <w:top w:val="single" w:sz="12" w:space="0" w:color="auto"/>
              <w:left w:val="single" w:sz="4" w:space="0" w:color="auto"/>
              <w:bottom w:val="single" w:sz="4" w:space="0" w:color="auto"/>
              <w:right w:val="single" w:sz="4" w:space="0" w:color="auto"/>
            </w:tcBorders>
          </w:tcPr>
          <w:p w14:paraId="3FC1B8D4" w14:textId="77777777" w:rsidR="0026258D" w:rsidRDefault="0026258D" w:rsidP="009E373F">
            <w:pPr>
              <w:rPr>
                <w:rFonts w:ascii="Verdana" w:hAnsi="Verdana" w:cs="Arial"/>
                <w:sz w:val="20"/>
                <w:szCs w:val="20"/>
              </w:rPr>
            </w:pPr>
          </w:p>
        </w:tc>
        <w:tc>
          <w:tcPr>
            <w:tcW w:w="1646" w:type="pct"/>
            <w:gridSpan w:val="4"/>
            <w:tcBorders>
              <w:top w:val="single" w:sz="12" w:space="0" w:color="auto"/>
              <w:left w:val="single" w:sz="4" w:space="0" w:color="auto"/>
              <w:bottom w:val="single" w:sz="4" w:space="0" w:color="auto"/>
              <w:right w:val="single" w:sz="4" w:space="0" w:color="auto"/>
            </w:tcBorders>
          </w:tcPr>
          <w:p w14:paraId="05DC7BCE" w14:textId="77777777" w:rsidR="0026258D" w:rsidRDefault="0026258D" w:rsidP="009E373F">
            <w:pPr>
              <w:spacing w:before="120"/>
              <w:jc w:val="center"/>
              <w:rPr>
                <w:rFonts w:ascii="Verdana" w:hAnsi="Verdana" w:cs="Arial"/>
                <w:sz w:val="20"/>
                <w:szCs w:val="20"/>
              </w:rPr>
            </w:pPr>
          </w:p>
        </w:tc>
        <w:tc>
          <w:tcPr>
            <w:tcW w:w="434" w:type="pct"/>
            <w:tcBorders>
              <w:top w:val="single" w:sz="12" w:space="0" w:color="auto"/>
              <w:left w:val="single" w:sz="4" w:space="0" w:color="auto"/>
              <w:bottom w:val="single" w:sz="4" w:space="0" w:color="auto"/>
              <w:right w:val="single" w:sz="12" w:space="0" w:color="auto"/>
            </w:tcBorders>
            <w:hideMark/>
          </w:tcPr>
          <w:p w14:paraId="768638B1" w14:textId="77777777" w:rsidR="0026258D" w:rsidRDefault="0026258D" w:rsidP="009E373F">
            <w:pPr>
              <w:rPr>
                <w:rFonts w:ascii="Verdana" w:hAnsi="Verdana" w:cs="Arial"/>
                <w:sz w:val="20"/>
                <w:szCs w:val="20"/>
              </w:rPr>
            </w:pPr>
            <w:r>
              <w:rPr>
                <w:rFonts w:ascii="Verdana" w:hAnsi="Verdana" w:cs="Arial"/>
                <w:sz w:val="20"/>
                <w:szCs w:val="20"/>
              </w:rPr>
              <w:t>Initial / Staff Code</w:t>
            </w:r>
          </w:p>
        </w:tc>
      </w:tr>
      <w:tr w:rsidR="0026258D" w14:paraId="2DBEDD24"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4845356" w14:textId="77777777" w:rsidR="0026258D" w:rsidRDefault="0026258D" w:rsidP="009E373F">
            <w:pPr>
              <w:rPr>
                <w:rFonts w:ascii="Verdana" w:hAnsi="Verdana" w:cs="Arial"/>
                <w:sz w:val="22"/>
                <w:szCs w:val="22"/>
              </w:rPr>
            </w:pPr>
          </w:p>
        </w:tc>
        <w:tc>
          <w:tcPr>
            <w:tcW w:w="187" w:type="pct"/>
            <w:tcBorders>
              <w:top w:val="single" w:sz="4" w:space="0" w:color="auto"/>
              <w:left w:val="single" w:sz="4" w:space="0" w:color="auto"/>
              <w:bottom w:val="single" w:sz="4" w:space="0" w:color="auto"/>
              <w:right w:val="single" w:sz="4" w:space="0" w:color="auto"/>
            </w:tcBorders>
          </w:tcPr>
          <w:p w14:paraId="237DDAB8"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E3C7B78"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1596E07"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EDEEEA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0976CDB9" w14:textId="77777777" w:rsidR="0026258D" w:rsidRDefault="0026258D" w:rsidP="009E373F">
            <w:pPr>
              <w:rPr>
                <w:rFonts w:ascii="Verdana" w:hAnsi="Verdana" w:cs="Arial"/>
              </w:rPr>
            </w:pPr>
          </w:p>
        </w:tc>
      </w:tr>
      <w:tr w:rsidR="0026258D" w14:paraId="74FF0486"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0E368AF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D7EEEBD"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6999B8E7"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49575381"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62B50AF"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36C314BA" w14:textId="77777777" w:rsidR="0026258D" w:rsidRDefault="0026258D" w:rsidP="009E373F">
            <w:pPr>
              <w:rPr>
                <w:rFonts w:ascii="Verdana" w:hAnsi="Verdana" w:cs="Arial"/>
              </w:rPr>
            </w:pPr>
          </w:p>
        </w:tc>
      </w:tr>
      <w:tr w:rsidR="0026258D" w14:paraId="55B2F431"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65D8A87"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D985500"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801D9D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5A0FA64F"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256C194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3F12F7A3" w14:textId="77777777" w:rsidR="0026258D" w:rsidRDefault="0026258D" w:rsidP="009E373F">
            <w:pPr>
              <w:rPr>
                <w:rFonts w:ascii="Verdana" w:hAnsi="Verdana" w:cs="Arial"/>
              </w:rPr>
            </w:pPr>
          </w:p>
        </w:tc>
      </w:tr>
      <w:tr w:rsidR="0026258D" w14:paraId="25F093A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D4EDCA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6574FA17"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3AB405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BD0FADC"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4B34CA46"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4340BF1D" w14:textId="77777777" w:rsidR="0026258D" w:rsidRDefault="0026258D" w:rsidP="009E373F">
            <w:pPr>
              <w:rPr>
                <w:rFonts w:ascii="Verdana" w:hAnsi="Verdana" w:cs="Arial"/>
              </w:rPr>
            </w:pPr>
          </w:p>
        </w:tc>
      </w:tr>
      <w:tr w:rsidR="0026258D" w14:paraId="065C850E"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195D3886"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84E31C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AD7F1CF"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29648896"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10D8BC09"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5B25B11" w14:textId="77777777" w:rsidR="0026258D" w:rsidRDefault="0026258D" w:rsidP="009E373F">
            <w:pPr>
              <w:rPr>
                <w:rFonts w:ascii="Verdana" w:hAnsi="Verdana" w:cs="Arial"/>
              </w:rPr>
            </w:pPr>
          </w:p>
        </w:tc>
      </w:tr>
      <w:tr w:rsidR="0026258D" w14:paraId="4CBC904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6691073"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7A8E59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157DB013"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1D87BEF"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91727B0"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485A56B1" w14:textId="77777777" w:rsidR="0026258D" w:rsidRDefault="0026258D" w:rsidP="009E373F">
            <w:pPr>
              <w:rPr>
                <w:rFonts w:ascii="Verdana" w:hAnsi="Verdana" w:cs="Arial"/>
              </w:rPr>
            </w:pPr>
          </w:p>
        </w:tc>
      </w:tr>
      <w:tr w:rsidR="0026258D" w14:paraId="71E24B95"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8F7D4AC"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6A6C55E"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56EE7CCA"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63642D4"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3AAE72A4"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170DD30" w14:textId="77777777" w:rsidR="0026258D" w:rsidRDefault="0026258D" w:rsidP="009E373F">
            <w:pPr>
              <w:rPr>
                <w:rFonts w:ascii="Verdana" w:hAnsi="Verdana" w:cs="Arial"/>
              </w:rPr>
            </w:pPr>
          </w:p>
        </w:tc>
      </w:tr>
      <w:tr w:rsidR="0026258D" w14:paraId="19B52AF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117A8878"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4D2287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D66C135"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5A0EEAA4"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094C6DFF"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4249000" w14:textId="77777777" w:rsidR="0026258D" w:rsidRDefault="0026258D" w:rsidP="009E373F">
            <w:pPr>
              <w:rPr>
                <w:rFonts w:ascii="Verdana" w:hAnsi="Verdana" w:cs="Arial"/>
              </w:rPr>
            </w:pPr>
          </w:p>
        </w:tc>
      </w:tr>
      <w:tr w:rsidR="0026258D" w14:paraId="1E2116E4"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563E0CD6"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57F560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114B7D8"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32DD96C3"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79ED80A4"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276D108F" w14:textId="77777777" w:rsidR="0026258D" w:rsidRDefault="0026258D" w:rsidP="009E373F">
            <w:pPr>
              <w:rPr>
                <w:rFonts w:ascii="Verdana" w:hAnsi="Verdana" w:cs="Arial"/>
              </w:rPr>
            </w:pPr>
          </w:p>
        </w:tc>
      </w:tr>
      <w:tr w:rsidR="0026258D" w14:paraId="4D2F8378"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7677F39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2C965C9"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352C030"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08A3C822"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0E4179E6"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00EE3337" w14:textId="77777777" w:rsidR="0026258D" w:rsidRDefault="0026258D" w:rsidP="009E373F">
            <w:pPr>
              <w:rPr>
                <w:rFonts w:ascii="Verdana" w:hAnsi="Verdana" w:cs="Arial"/>
              </w:rPr>
            </w:pPr>
          </w:p>
        </w:tc>
      </w:tr>
      <w:tr w:rsidR="0026258D" w14:paraId="4E9EBF97" w14:textId="77777777" w:rsidTr="001F506D">
        <w:trPr>
          <w:cantSplit/>
          <w:trHeight w:val="435"/>
        </w:trPr>
        <w:tc>
          <w:tcPr>
            <w:tcW w:w="550" w:type="pct"/>
            <w:gridSpan w:val="3"/>
            <w:tcBorders>
              <w:top w:val="single" w:sz="4" w:space="0" w:color="auto"/>
              <w:left w:val="single" w:sz="12" w:space="0" w:color="auto"/>
              <w:bottom w:val="single" w:sz="4" w:space="0" w:color="auto"/>
              <w:right w:val="single" w:sz="4" w:space="0" w:color="auto"/>
            </w:tcBorders>
            <w:hideMark/>
          </w:tcPr>
          <w:p w14:paraId="32D37F2B" w14:textId="77777777" w:rsidR="0026258D" w:rsidRDefault="0026258D" w:rsidP="009E373F">
            <w:pPr>
              <w:jc w:val="center"/>
              <w:rPr>
                <w:rFonts w:ascii="Verdana" w:hAnsi="Verdana" w:cs="Arial"/>
                <w:sz w:val="20"/>
                <w:szCs w:val="20"/>
              </w:rPr>
            </w:pPr>
            <w:r>
              <w:rPr>
                <w:rFonts w:ascii="Verdana" w:hAnsi="Verdana" w:cs="Arial"/>
                <w:sz w:val="20"/>
                <w:szCs w:val="20"/>
              </w:rPr>
              <w:t>Date</w:t>
            </w:r>
          </w:p>
        </w:tc>
        <w:tc>
          <w:tcPr>
            <w:tcW w:w="2371" w:type="pct"/>
            <w:tcBorders>
              <w:top w:val="single" w:sz="4" w:space="0" w:color="auto"/>
              <w:left w:val="single" w:sz="4" w:space="0" w:color="auto"/>
              <w:bottom w:val="single" w:sz="4" w:space="0" w:color="auto"/>
              <w:right w:val="single" w:sz="4" w:space="0" w:color="auto"/>
            </w:tcBorders>
            <w:hideMark/>
          </w:tcPr>
          <w:p w14:paraId="76C25B20" w14:textId="77777777" w:rsidR="0026258D" w:rsidRDefault="0026258D" w:rsidP="009E373F">
            <w:pPr>
              <w:jc w:val="center"/>
              <w:rPr>
                <w:rFonts w:ascii="Verdana" w:hAnsi="Verdana" w:cs="Arial"/>
                <w:sz w:val="20"/>
                <w:szCs w:val="20"/>
              </w:rPr>
            </w:pPr>
            <w:r>
              <w:rPr>
                <w:rFonts w:ascii="Verdana" w:hAnsi="Verdana"/>
                <w:sz w:val="20"/>
                <w:szCs w:val="20"/>
              </w:rPr>
              <w:t xml:space="preserve">Child Protection / Safeguarding Chronology Sheet </w:t>
            </w:r>
            <w:r>
              <w:rPr>
                <w:rFonts w:ascii="Verdana" w:hAnsi="Verdana" w:cs="Arial"/>
                <w:sz w:val="20"/>
                <w:szCs w:val="20"/>
              </w:rPr>
              <w:t>Continuation Sheet</w:t>
            </w:r>
          </w:p>
        </w:tc>
        <w:tc>
          <w:tcPr>
            <w:tcW w:w="1646" w:type="pct"/>
            <w:gridSpan w:val="4"/>
            <w:tcBorders>
              <w:top w:val="single" w:sz="4" w:space="0" w:color="auto"/>
              <w:left w:val="single" w:sz="4" w:space="0" w:color="auto"/>
              <w:bottom w:val="single" w:sz="4" w:space="0" w:color="auto"/>
              <w:right w:val="single" w:sz="4" w:space="0" w:color="auto"/>
            </w:tcBorders>
            <w:hideMark/>
          </w:tcPr>
          <w:p w14:paraId="192ED7E8" w14:textId="77777777" w:rsidR="0026258D" w:rsidRDefault="0026258D" w:rsidP="009E373F">
            <w:pPr>
              <w:rPr>
                <w:rFonts w:ascii="Verdana" w:hAnsi="Verdana" w:cs="Arial"/>
                <w:sz w:val="20"/>
                <w:szCs w:val="20"/>
              </w:rPr>
            </w:pPr>
            <w:r>
              <w:rPr>
                <w:rFonts w:ascii="Verdana" w:hAnsi="Verdana" w:cs="Arial"/>
                <w:sz w:val="20"/>
                <w:szCs w:val="20"/>
              </w:rPr>
              <w:t>ACTION</w:t>
            </w:r>
          </w:p>
        </w:tc>
        <w:tc>
          <w:tcPr>
            <w:tcW w:w="434" w:type="pct"/>
            <w:tcBorders>
              <w:top w:val="single" w:sz="4" w:space="0" w:color="auto"/>
              <w:left w:val="single" w:sz="4" w:space="0" w:color="auto"/>
              <w:bottom w:val="single" w:sz="4" w:space="0" w:color="auto"/>
              <w:right w:val="single" w:sz="12" w:space="0" w:color="auto"/>
            </w:tcBorders>
            <w:hideMark/>
          </w:tcPr>
          <w:p w14:paraId="351DADBB" w14:textId="77777777" w:rsidR="0026258D" w:rsidRDefault="0026258D" w:rsidP="009E373F">
            <w:pPr>
              <w:rPr>
                <w:rFonts w:ascii="Verdana" w:hAnsi="Verdana" w:cs="Arial"/>
                <w:sz w:val="20"/>
                <w:szCs w:val="20"/>
              </w:rPr>
            </w:pPr>
            <w:r>
              <w:rPr>
                <w:rFonts w:ascii="Verdana" w:hAnsi="Verdana" w:cs="Arial"/>
                <w:sz w:val="20"/>
                <w:szCs w:val="20"/>
              </w:rPr>
              <w:t>Sheet No:</w:t>
            </w:r>
          </w:p>
        </w:tc>
      </w:tr>
      <w:tr w:rsidR="0026258D" w14:paraId="0F8CE7A7"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3B28E9D5" w14:textId="77777777" w:rsidR="0026258D" w:rsidRDefault="0026258D" w:rsidP="009E373F">
            <w:pPr>
              <w:rPr>
                <w:rFonts w:ascii="Verdana" w:hAnsi="Verdana" w:cs="Arial"/>
                <w:sz w:val="22"/>
                <w:szCs w:val="22"/>
              </w:rPr>
            </w:pPr>
          </w:p>
        </w:tc>
        <w:tc>
          <w:tcPr>
            <w:tcW w:w="187" w:type="pct"/>
            <w:tcBorders>
              <w:top w:val="single" w:sz="4" w:space="0" w:color="auto"/>
              <w:left w:val="single" w:sz="4" w:space="0" w:color="auto"/>
              <w:bottom w:val="single" w:sz="4" w:space="0" w:color="auto"/>
              <w:right w:val="single" w:sz="4" w:space="0" w:color="auto"/>
            </w:tcBorders>
          </w:tcPr>
          <w:p w14:paraId="2B9F7263"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1EF409E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32D60EE"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4EEC34CB"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56B241A3" w14:textId="77777777" w:rsidR="0026258D" w:rsidRDefault="0026258D" w:rsidP="009E373F">
            <w:pPr>
              <w:rPr>
                <w:rFonts w:ascii="Verdana" w:hAnsi="Verdana" w:cs="Arial"/>
              </w:rPr>
            </w:pPr>
          </w:p>
        </w:tc>
      </w:tr>
      <w:tr w:rsidR="0026258D" w14:paraId="61160AC1"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B9FB88D"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977CC9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73F1A99B"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190481D8"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5CF5E98C"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10D94E5" w14:textId="77777777" w:rsidR="0026258D" w:rsidRDefault="0026258D" w:rsidP="009E373F">
            <w:pPr>
              <w:rPr>
                <w:rFonts w:ascii="Verdana" w:hAnsi="Verdana" w:cs="Arial"/>
              </w:rPr>
            </w:pPr>
          </w:p>
        </w:tc>
      </w:tr>
      <w:tr w:rsidR="0026258D" w14:paraId="5E282EAF"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25A767BB"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22432DB4"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063D11C9"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FDFF2C1"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7D70D2CA"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6C53992C" w14:textId="77777777" w:rsidR="0026258D" w:rsidRDefault="0026258D" w:rsidP="009E373F">
            <w:pPr>
              <w:rPr>
                <w:rFonts w:ascii="Verdana" w:hAnsi="Verdana" w:cs="Arial"/>
              </w:rPr>
            </w:pPr>
          </w:p>
        </w:tc>
      </w:tr>
      <w:tr w:rsidR="0026258D" w14:paraId="197ED4D5" w14:textId="77777777" w:rsidTr="001F506D">
        <w:trPr>
          <w:cantSplit/>
          <w:trHeight w:val="435"/>
        </w:trPr>
        <w:tc>
          <w:tcPr>
            <w:tcW w:w="175" w:type="pct"/>
            <w:tcBorders>
              <w:top w:val="single" w:sz="4" w:space="0" w:color="auto"/>
              <w:left w:val="single" w:sz="12" w:space="0" w:color="auto"/>
              <w:bottom w:val="single" w:sz="4" w:space="0" w:color="auto"/>
              <w:right w:val="single" w:sz="4" w:space="0" w:color="auto"/>
            </w:tcBorders>
          </w:tcPr>
          <w:p w14:paraId="4693D999"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10F9D3F" w14:textId="77777777" w:rsidR="0026258D" w:rsidRDefault="0026258D" w:rsidP="009E373F">
            <w:pPr>
              <w:rPr>
                <w:rFonts w:ascii="Verdana" w:hAnsi="Verdana" w:cs="Arial"/>
              </w:rPr>
            </w:pPr>
          </w:p>
        </w:tc>
        <w:tc>
          <w:tcPr>
            <w:tcW w:w="187" w:type="pct"/>
            <w:tcBorders>
              <w:top w:val="single" w:sz="4" w:space="0" w:color="auto"/>
              <w:left w:val="single" w:sz="4" w:space="0" w:color="auto"/>
              <w:bottom w:val="single" w:sz="4" w:space="0" w:color="auto"/>
              <w:right w:val="single" w:sz="4" w:space="0" w:color="auto"/>
            </w:tcBorders>
          </w:tcPr>
          <w:p w14:paraId="3F104B7C" w14:textId="77777777" w:rsidR="0026258D" w:rsidRDefault="0026258D" w:rsidP="009E373F">
            <w:pPr>
              <w:rPr>
                <w:rFonts w:ascii="Verdana" w:hAnsi="Verdana" w:cs="Arial"/>
              </w:rPr>
            </w:pPr>
          </w:p>
        </w:tc>
        <w:tc>
          <w:tcPr>
            <w:tcW w:w="2371" w:type="pct"/>
            <w:tcBorders>
              <w:top w:val="single" w:sz="4" w:space="0" w:color="auto"/>
              <w:left w:val="single" w:sz="4" w:space="0" w:color="auto"/>
              <w:bottom w:val="single" w:sz="4" w:space="0" w:color="auto"/>
              <w:right w:val="single" w:sz="4" w:space="0" w:color="auto"/>
            </w:tcBorders>
          </w:tcPr>
          <w:p w14:paraId="6F2CA677" w14:textId="77777777" w:rsidR="0026258D" w:rsidRDefault="0026258D" w:rsidP="009E373F">
            <w:pPr>
              <w:rPr>
                <w:rFonts w:ascii="Verdana" w:hAnsi="Verdana" w:cs="Arial"/>
              </w:rPr>
            </w:pPr>
          </w:p>
        </w:tc>
        <w:tc>
          <w:tcPr>
            <w:tcW w:w="1646" w:type="pct"/>
            <w:gridSpan w:val="4"/>
            <w:tcBorders>
              <w:top w:val="single" w:sz="4" w:space="0" w:color="auto"/>
              <w:left w:val="single" w:sz="4" w:space="0" w:color="auto"/>
              <w:bottom w:val="single" w:sz="4" w:space="0" w:color="auto"/>
              <w:right w:val="single" w:sz="4" w:space="0" w:color="auto"/>
            </w:tcBorders>
          </w:tcPr>
          <w:p w14:paraId="1EFB1BF1" w14:textId="77777777" w:rsidR="0026258D" w:rsidRDefault="0026258D" w:rsidP="009E373F">
            <w:pPr>
              <w:rPr>
                <w:rFonts w:ascii="Verdana" w:hAnsi="Verdana" w:cs="Arial"/>
              </w:rPr>
            </w:pPr>
          </w:p>
        </w:tc>
        <w:tc>
          <w:tcPr>
            <w:tcW w:w="434" w:type="pct"/>
            <w:tcBorders>
              <w:top w:val="single" w:sz="4" w:space="0" w:color="auto"/>
              <w:left w:val="single" w:sz="4" w:space="0" w:color="auto"/>
              <w:bottom w:val="single" w:sz="4" w:space="0" w:color="auto"/>
              <w:right w:val="single" w:sz="12" w:space="0" w:color="auto"/>
            </w:tcBorders>
          </w:tcPr>
          <w:p w14:paraId="226BB801" w14:textId="77777777" w:rsidR="0026258D" w:rsidRDefault="0026258D" w:rsidP="009E373F">
            <w:pPr>
              <w:rPr>
                <w:rFonts w:ascii="Verdana" w:hAnsi="Verdana" w:cs="Arial"/>
              </w:rPr>
            </w:pPr>
          </w:p>
        </w:tc>
      </w:tr>
    </w:tbl>
    <w:p w14:paraId="2AB03A67" w14:textId="77777777" w:rsidR="0026258D" w:rsidRDefault="0026258D" w:rsidP="0026258D">
      <w:pPr>
        <w:pStyle w:val="Heading1"/>
        <w:rPr>
          <w:caps w:val="0"/>
        </w:rPr>
      </w:pPr>
      <w:r>
        <w:lastRenderedPageBreak/>
        <w:t>Appendix 14 – Request for Service</w:t>
      </w:r>
    </w:p>
    <w:p w14:paraId="45BD588F" w14:textId="77777777" w:rsidR="0026258D" w:rsidRDefault="0026258D" w:rsidP="0026258D"/>
    <w:p w14:paraId="0BFB494F" w14:textId="77777777" w:rsidR="0026258D" w:rsidRPr="00D56A26" w:rsidRDefault="0026258D" w:rsidP="0026258D">
      <w:pPr>
        <w:ind w:left="360"/>
        <w:jc w:val="center"/>
        <w:rPr>
          <w:rFonts w:ascii="Gill Sans MT" w:hAnsi="Gill Sans MT" w:cs="Arial"/>
          <w:b/>
          <w:bCs/>
        </w:rPr>
      </w:pPr>
      <w:r w:rsidRPr="00D74954">
        <w:rPr>
          <w:noProof/>
        </w:rPr>
        <w:drawing>
          <wp:inline distT="0" distB="0" distL="0" distR="0" wp14:anchorId="064399FC" wp14:editId="6A7708E0">
            <wp:extent cx="3124200" cy="695325"/>
            <wp:effectExtent l="0" t="0" r="0" b="9525"/>
            <wp:docPr id="192" name="Picture 192" descr="ER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YCLOGO"/>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124200" cy="695325"/>
                    </a:xfrm>
                    <a:prstGeom prst="rect">
                      <a:avLst/>
                    </a:prstGeom>
                    <a:noFill/>
                    <a:ln>
                      <a:noFill/>
                    </a:ln>
                  </pic:spPr>
                </pic:pic>
              </a:graphicData>
            </a:graphic>
          </wp:inline>
        </w:drawing>
      </w:r>
    </w:p>
    <w:p w14:paraId="423809A1" w14:textId="77777777" w:rsidR="0026258D" w:rsidRDefault="0026258D" w:rsidP="0026258D">
      <w:pPr>
        <w:ind w:left="360"/>
        <w:jc w:val="center"/>
        <w:rPr>
          <w:rFonts w:ascii="Gill Sans MT" w:hAnsi="Gill Sans MT"/>
          <w:b/>
          <w:noProof/>
          <w:sz w:val="36"/>
          <w:szCs w:val="36"/>
        </w:rPr>
      </w:pPr>
      <w:r w:rsidRPr="00F347F3">
        <w:rPr>
          <w:rFonts w:ascii="Gill Sans MT" w:hAnsi="Gill Sans MT"/>
          <w:b/>
          <w:noProof/>
          <w:sz w:val="36"/>
          <w:szCs w:val="36"/>
        </w:rPr>
        <w:t xml:space="preserve">Request for Service </w:t>
      </w:r>
    </w:p>
    <w:p w14:paraId="7AD64C96" w14:textId="77777777" w:rsidR="0026258D" w:rsidRDefault="0026258D" w:rsidP="0026258D">
      <w:pPr>
        <w:ind w:left="360"/>
        <w:jc w:val="center"/>
        <w:rPr>
          <w:rFonts w:ascii="Gill Sans MT" w:hAnsi="Gill Sans MT"/>
          <w:b/>
          <w:noProof/>
          <w:sz w:val="36"/>
          <w:szCs w:val="36"/>
        </w:rPr>
      </w:pPr>
    </w:p>
    <w:p w14:paraId="0A45144D" w14:textId="77777777" w:rsidR="0026258D" w:rsidRDefault="0026258D" w:rsidP="0026258D">
      <w:pPr>
        <w:rPr>
          <w:rFonts w:ascii="Gill Sans MT" w:hAnsi="Gill Sans MT" w:cs="Arial"/>
        </w:rPr>
      </w:pPr>
      <w:r w:rsidRPr="00F347F3">
        <w:rPr>
          <w:rFonts w:ascii="Gill Sans MT" w:hAnsi="Gill Sans MT" w:cs="Arial"/>
        </w:rPr>
        <w:t xml:space="preserve">Requests for </w:t>
      </w:r>
      <w:r w:rsidRPr="00F347F3">
        <w:rPr>
          <w:rFonts w:ascii="Gill Sans MT" w:hAnsi="Gill Sans MT" w:cs="Arial"/>
          <w:b/>
        </w:rPr>
        <w:t xml:space="preserve">Early Help </w:t>
      </w:r>
      <w:r w:rsidRPr="00F347F3">
        <w:rPr>
          <w:rFonts w:ascii="Gill Sans MT" w:hAnsi="Gill Sans MT" w:cs="Arial"/>
        </w:rPr>
        <w:t xml:space="preserve">or </w:t>
      </w:r>
      <w:r w:rsidRPr="00F347F3">
        <w:rPr>
          <w:rFonts w:ascii="Gill Sans MT" w:hAnsi="Gill Sans MT" w:cs="Arial"/>
          <w:b/>
        </w:rPr>
        <w:t>Safeguarding Services</w:t>
      </w:r>
      <w:r w:rsidRPr="00F347F3">
        <w:rPr>
          <w:rFonts w:ascii="Gill Sans MT" w:hAnsi="Gill Sans MT" w:cs="Arial"/>
        </w:rPr>
        <w:t xml:space="preserve"> should be made using this inter-agency request for service form.    The form is in line with the requirements of Working Together to Safeguard Children </w:t>
      </w:r>
      <w:r>
        <w:rPr>
          <w:rFonts w:ascii="Gill Sans MT" w:hAnsi="Gill Sans MT" w:cs="Arial"/>
        </w:rPr>
        <w:t>and local procedures.</w:t>
      </w:r>
    </w:p>
    <w:p w14:paraId="07D86C01" w14:textId="77777777" w:rsidR="0026258D" w:rsidRDefault="0026258D" w:rsidP="0026258D">
      <w:pPr>
        <w:rPr>
          <w:rFonts w:ascii="Gill Sans MT" w:hAnsi="Gill Sans MT"/>
        </w:rPr>
      </w:pPr>
      <w:r w:rsidRPr="00861A6A">
        <w:rPr>
          <w:rFonts w:ascii="Gill Sans MT" w:hAnsi="Gill Sans MT"/>
        </w:rPr>
        <w:t>Before completing this form please refer to the East Riding Safeguarding Children Partnership Threshold Guidance and (if available) seek advice from your organisational safeguarding lead or safeguarding professional.</w:t>
      </w:r>
      <w:r>
        <w:rPr>
          <w:rFonts w:ascii="Gill Sans MT" w:hAnsi="Gill Sans MT"/>
        </w:rPr>
        <w:t xml:space="preserve">  </w:t>
      </w:r>
    </w:p>
    <w:p w14:paraId="574B1D97" w14:textId="0393777C" w:rsidR="0026258D" w:rsidRDefault="0026258D" w:rsidP="0026258D">
      <w:pPr>
        <w:rPr>
          <w:rFonts w:ascii="Gill Sans MT" w:hAnsi="Gill Sans MT"/>
        </w:rPr>
      </w:pPr>
      <w:r>
        <w:rPr>
          <w:rFonts w:ascii="Gill Sans MT" w:hAnsi="Gill Sans MT" w:cs="Arial"/>
          <w:i/>
          <w:iCs/>
          <w:color w:val="FF0000"/>
        </w:rPr>
        <w:t xml:space="preserve">However </w:t>
      </w:r>
      <w:r w:rsidRPr="00D74954">
        <w:rPr>
          <w:rFonts w:ascii="Gill Sans MT" w:hAnsi="Gill Sans MT" w:cs="Arial"/>
          <w:i/>
          <w:iCs/>
          <w:color w:val="FF0000"/>
        </w:rPr>
        <w:t xml:space="preserve">If you are concerned a child has suffered or is likely to suffer significant harm and is at immediate risk call the </w:t>
      </w:r>
      <w:r w:rsidRPr="00C874F3">
        <w:rPr>
          <w:rFonts w:ascii="Gill Sans MT" w:hAnsi="Gill Sans MT" w:cs="Arial"/>
          <w:b/>
          <w:i/>
          <w:iCs/>
          <w:color w:val="FF0000"/>
        </w:rPr>
        <w:t>Children’s Safeguarding Hub</w:t>
      </w:r>
      <w:r w:rsidRPr="00D74954">
        <w:rPr>
          <w:rFonts w:ascii="Gill Sans MT" w:hAnsi="Gill Sans MT" w:cs="Arial"/>
          <w:i/>
          <w:iCs/>
          <w:color w:val="FF0000"/>
        </w:rPr>
        <w:t xml:space="preserve"> on (</w:t>
      </w:r>
      <w:r w:rsidRPr="00C874F3">
        <w:rPr>
          <w:rFonts w:ascii="Gill Sans MT" w:hAnsi="Gill Sans MT" w:cs="Arial"/>
          <w:b/>
          <w:i/>
          <w:iCs/>
          <w:color w:val="FF0000"/>
        </w:rPr>
        <w:t>01482</w:t>
      </w:r>
      <w:r w:rsidRPr="00D74954">
        <w:rPr>
          <w:rFonts w:ascii="Gill Sans MT" w:hAnsi="Gill Sans MT" w:cs="Arial"/>
          <w:i/>
          <w:iCs/>
          <w:color w:val="FF0000"/>
        </w:rPr>
        <w:t xml:space="preserve">) </w:t>
      </w:r>
      <w:r w:rsidRPr="00C874F3">
        <w:rPr>
          <w:rFonts w:ascii="Gill Sans MT" w:hAnsi="Gill Sans MT" w:cs="Arial"/>
          <w:b/>
          <w:i/>
          <w:iCs/>
          <w:color w:val="FF0000"/>
        </w:rPr>
        <w:t xml:space="preserve">395500 </w:t>
      </w:r>
      <w:r w:rsidRPr="00D74954">
        <w:rPr>
          <w:rFonts w:ascii="Gill Sans MT" w:hAnsi="Gill Sans MT" w:cs="Arial"/>
          <w:i/>
          <w:iCs/>
          <w:color w:val="FF0000"/>
        </w:rPr>
        <w:t xml:space="preserve">or ring </w:t>
      </w:r>
      <w:r w:rsidRPr="00C874F3">
        <w:rPr>
          <w:rFonts w:ascii="Gill Sans MT" w:hAnsi="Gill Sans MT" w:cs="Arial"/>
          <w:b/>
          <w:i/>
          <w:iCs/>
          <w:color w:val="FF0000"/>
        </w:rPr>
        <w:t>999</w:t>
      </w:r>
      <w:r w:rsidRPr="00D74954">
        <w:rPr>
          <w:rFonts w:ascii="Gill Sans MT" w:hAnsi="Gill Sans MT" w:cs="Arial"/>
          <w:i/>
          <w:iCs/>
          <w:color w:val="FF0000"/>
        </w:rPr>
        <w:t xml:space="preserve"> (asking for the Police). In these circumstances please complete this form to confirm your referral </w:t>
      </w:r>
      <w:r w:rsidRPr="00D74954">
        <w:rPr>
          <w:rFonts w:ascii="Gill Sans MT" w:hAnsi="Gill Sans MT" w:cs="Arial"/>
          <w:b/>
          <w:bCs/>
          <w:i/>
          <w:iCs/>
          <w:color w:val="FF0000"/>
        </w:rPr>
        <w:t>within 24 hours.</w:t>
      </w:r>
    </w:p>
    <w:p w14:paraId="77BB1A9F" w14:textId="77777777" w:rsidR="0026258D" w:rsidRPr="00D56A26" w:rsidRDefault="0026258D" w:rsidP="0026258D">
      <w:pPr>
        <w:rPr>
          <w:rFonts w:ascii="Gill Sans MT" w:hAnsi="Gill Sans MT"/>
          <w:b/>
        </w:rPr>
      </w:pPr>
      <w:r>
        <w:rPr>
          <w:rFonts w:ascii="Gill Sans MT" w:hAnsi="Gill Sans MT"/>
          <w:b/>
        </w:rPr>
        <w:t>CONSULTATION OFFER</w:t>
      </w:r>
    </w:p>
    <w:p w14:paraId="5FF92DC3" w14:textId="77777777" w:rsidR="0026258D" w:rsidRDefault="0026258D" w:rsidP="0026258D">
      <w:pPr>
        <w:rPr>
          <w:rFonts w:ascii="Gill Sans MT" w:hAnsi="Gill Sans MT"/>
        </w:rPr>
      </w:pPr>
      <w:r w:rsidRPr="00A96657">
        <w:rPr>
          <w:rFonts w:ascii="Gill Sans MT" w:hAnsi="Gill Sans MT"/>
        </w:rPr>
        <w:t>If you are considering a request for additional needs you are welcome to contact an Early Help practitioner on 01482 391700 to discuss prior to making the request</w:t>
      </w:r>
      <w:r>
        <w:rPr>
          <w:rFonts w:ascii="Gill Sans MT" w:hAnsi="Gill Sans MT"/>
        </w:rPr>
        <w:t>.</w:t>
      </w:r>
    </w:p>
    <w:p w14:paraId="755D702C" w14:textId="77777777" w:rsidR="0026258D" w:rsidRDefault="0026258D" w:rsidP="0026258D">
      <w:pPr>
        <w:rPr>
          <w:rFonts w:ascii="Gill Sans MT" w:hAnsi="Gill Sans MT"/>
        </w:rPr>
      </w:pPr>
      <w:r>
        <w:rPr>
          <w:rFonts w:ascii="Gill Sans MT" w:hAnsi="Gill Sans MT"/>
        </w:rPr>
        <w:t>If you are requesting intensive, targeted or specialist support please consider contacting the Safeguarding Hub for a consultation with a Social Worker before completing.</w:t>
      </w:r>
    </w:p>
    <w:p w14:paraId="1CA53C20" w14:textId="77777777" w:rsidR="0026258D" w:rsidRPr="00A03875" w:rsidRDefault="0026258D" w:rsidP="0026258D">
      <w:pPr>
        <w:rPr>
          <w:rFonts w:ascii="Gill Sans MT" w:hAnsi="Gill Sans MT"/>
          <w:sz w:val="28"/>
          <w:szCs w:val="28"/>
        </w:rPr>
      </w:pPr>
    </w:p>
    <w:tbl>
      <w:tblPr>
        <w:tblStyle w:val="TableGrid"/>
        <w:tblpPr w:leftFromText="180" w:rightFromText="180" w:vertAnchor="text" w:horzAnchor="margin" w:tblpY="228"/>
        <w:tblW w:w="5000" w:type="pct"/>
        <w:tblLook w:val="01E0" w:firstRow="1" w:lastRow="1" w:firstColumn="1" w:lastColumn="1" w:noHBand="0" w:noVBand="0"/>
      </w:tblPr>
      <w:tblGrid>
        <w:gridCol w:w="1378"/>
        <w:gridCol w:w="1123"/>
        <w:gridCol w:w="1125"/>
        <w:gridCol w:w="1127"/>
        <w:gridCol w:w="1798"/>
        <w:gridCol w:w="894"/>
        <w:gridCol w:w="1571"/>
      </w:tblGrid>
      <w:tr w:rsidR="0026258D" w:rsidRPr="00A03875" w14:paraId="0EEB87AD" w14:textId="77777777" w:rsidTr="00AA7D7B">
        <w:trPr>
          <w:trHeight w:val="682"/>
        </w:trPr>
        <w:tc>
          <w:tcPr>
            <w:tcW w:w="5000" w:type="pct"/>
            <w:gridSpan w:val="7"/>
            <w:shd w:val="clear" w:color="auto" w:fill="F2F2F2" w:themeFill="background1" w:themeFillShade="F2"/>
          </w:tcPr>
          <w:p w14:paraId="0A006016"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A – Referrer’s Details</w:t>
            </w:r>
          </w:p>
          <w:p w14:paraId="4B72D1E8" w14:textId="77777777" w:rsidR="0026258D" w:rsidRPr="00A03875" w:rsidRDefault="0026258D" w:rsidP="009E373F">
            <w:pPr>
              <w:autoSpaceDE w:val="0"/>
              <w:autoSpaceDN w:val="0"/>
              <w:adjustRightInd w:val="0"/>
              <w:rPr>
                <w:rFonts w:ascii="Gill Sans MT" w:hAnsi="Gill Sans MT" w:cs="Arial"/>
                <w:b/>
                <w:bCs/>
                <w:sz w:val="28"/>
                <w:szCs w:val="28"/>
              </w:rPr>
            </w:pPr>
          </w:p>
        </w:tc>
      </w:tr>
      <w:tr w:rsidR="0026258D" w:rsidRPr="00D74954" w14:paraId="140B6E98" w14:textId="77777777" w:rsidTr="00AA7D7B">
        <w:trPr>
          <w:trHeight w:val="491"/>
        </w:trPr>
        <w:tc>
          <w:tcPr>
            <w:tcW w:w="764" w:type="pct"/>
            <w:shd w:val="clear" w:color="auto" w:fill="F2F2F2" w:themeFill="background1" w:themeFillShade="F2"/>
          </w:tcPr>
          <w:p w14:paraId="7CC0BBE1"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Date of referral:</w:t>
            </w:r>
          </w:p>
        </w:tc>
        <w:tc>
          <w:tcPr>
            <w:tcW w:w="623" w:type="pct"/>
          </w:tcPr>
          <w:p w14:paraId="08F4A43F" w14:textId="77777777" w:rsidR="0026258D" w:rsidRPr="00D74954" w:rsidRDefault="0026258D" w:rsidP="009E373F">
            <w:pPr>
              <w:autoSpaceDE w:val="0"/>
              <w:autoSpaceDN w:val="0"/>
              <w:adjustRightInd w:val="0"/>
              <w:rPr>
                <w:rFonts w:ascii="Gill Sans MT" w:hAnsi="Gill Sans MT" w:cs="Arial"/>
                <w:b/>
                <w:bCs/>
              </w:rPr>
            </w:pPr>
          </w:p>
        </w:tc>
        <w:tc>
          <w:tcPr>
            <w:tcW w:w="624" w:type="pct"/>
            <w:shd w:val="clear" w:color="auto" w:fill="F2F2F2" w:themeFill="background1" w:themeFillShade="F2"/>
          </w:tcPr>
          <w:p w14:paraId="2C4DC1F4"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Time of referral:</w:t>
            </w:r>
          </w:p>
        </w:tc>
        <w:tc>
          <w:tcPr>
            <w:tcW w:w="625" w:type="pct"/>
          </w:tcPr>
          <w:p w14:paraId="3E1688E7" w14:textId="77777777" w:rsidR="0026258D" w:rsidRPr="00D74954" w:rsidRDefault="0026258D" w:rsidP="009E373F">
            <w:pPr>
              <w:autoSpaceDE w:val="0"/>
              <w:autoSpaceDN w:val="0"/>
              <w:adjustRightInd w:val="0"/>
              <w:rPr>
                <w:rFonts w:ascii="Gill Sans MT" w:hAnsi="Gill Sans MT" w:cs="Arial"/>
                <w:b/>
                <w:bCs/>
              </w:rPr>
            </w:pPr>
          </w:p>
        </w:tc>
        <w:tc>
          <w:tcPr>
            <w:tcW w:w="1493" w:type="pct"/>
            <w:gridSpan w:val="2"/>
          </w:tcPr>
          <w:p w14:paraId="018EE8E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cs="Arial"/>
                <w:b/>
                <w:bCs/>
              </w:rPr>
              <w:t>Referral is a follow up to a telephone call</w:t>
            </w:r>
          </w:p>
        </w:tc>
        <w:tc>
          <w:tcPr>
            <w:tcW w:w="871" w:type="pct"/>
          </w:tcPr>
          <w:p w14:paraId="6289975E"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color w:val="000000" w:themeColor="text1"/>
              </w:rPr>
              <w:sym w:font="Wingdings" w:char="F0A8"/>
            </w:r>
            <w:r>
              <w:rPr>
                <w:rFonts w:ascii="Gill Sans MT" w:hAnsi="Gill Sans MT" w:cs="Arial"/>
                <w:bCs/>
                <w:color w:val="000000" w:themeColor="text1"/>
              </w:rPr>
              <w:t>X</w:t>
            </w:r>
            <w:r w:rsidRPr="000632A2">
              <w:rPr>
                <w:rFonts w:ascii="Gill Sans MT" w:hAnsi="Gill Sans MT" w:cs="Arial"/>
                <w:b/>
                <w:bCs/>
                <w:color w:val="000000" w:themeColor="text1"/>
              </w:rPr>
              <w:t xml:space="preserve"> </w:t>
            </w:r>
            <w:r w:rsidRPr="00D74954">
              <w:rPr>
                <w:rFonts w:ascii="Gill Sans MT" w:hAnsi="Gill Sans MT" w:cs="Arial"/>
                <w:b/>
                <w:bCs/>
              </w:rPr>
              <w:t>This is a new referral</w:t>
            </w:r>
          </w:p>
          <w:p w14:paraId="5380ECDB" w14:textId="77777777" w:rsidR="0026258D" w:rsidRPr="00D74954" w:rsidRDefault="0026258D" w:rsidP="009E373F">
            <w:pPr>
              <w:autoSpaceDE w:val="0"/>
              <w:autoSpaceDN w:val="0"/>
              <w:adjustRightInd w:val="0"/>
              <w:jc w:val="center"/>
              <w:rPr>
                <w:rFonts w:ascii="Gill Sans MT" w:hAnsi="Gill Sans MT" w:cs="Arial"/>
                <w:b/>
                <w:bCs/>
              </w:rPr>
            </w:pPr>
          </w:p>
        </w:tc>
      </w:tr>
      <w:tr w:rsidR="0026258D" w:rsidRPr="00D74954" w14:paraId="32A8FB64" w14:textId="77777777" w:rsidTr="00AA7D7B">
        <w:trPr>
          <w:trHeight w:val="475"/>
        </w:trPr>
        <w:tc>
          <w:tcPr>
            <w:tcW w:w="764" w:type="pct"/>
            <w:shd w:val="clear" w:color="auto" w:fill="F2F2F2" w:themeFill="background1" w:themeFillShade="F2"/>
          </w:tcPr>
          <w:p w14:paraId="159E795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Name of referrer:</w:t>
            </w:r>
          </w:p>
          <w:p w14:paraId="7BA0BF76" w14:textId="77777777" w:rsidR="0026258D" w:rsidRPr="00D74954" w:rsidRDefault="0026258D" w:rsidP="009E373F">
            <w:pPr>
              <w:autoSpaceDE w:val="0"/>
              <w:autoSpaceDN w:val="0"/>
              <w:adjustRightInd w:val="0"/>
              <w:rPr>
                <w:rFonts w:ascii="Gill Sans MT" w:hAnsi="Gill Sans MT" w:cs="Arial"/>
                <w:b/>
                <w:bCs/>
              </w:rPr>
            </w:pPr>
          </w:p>
        </w:tc>
        <w:tc>
          <w:tcPr>
            <w:tcW w:w="1871" w:type="pct"/>
            <w:gridSpan w:val="3"/>
          </w:tcPr>
          <w:p w14:paraId="60DE040E"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404E8665"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Role / relationship to child:</w:t>
            </w:r>
          </w:p>
          <w:p w14:paraId="1F86AD74" w14:textId="77777777" w:rsidR="0026258D" w:rsidRPr="00D74954" w:rsidRDefault="0026258D" w:rsidP="009E373F">
            <w:pPr>
              <w:autoSpaceDE w:val="0"/>
              <w:autoSpaceDN w:val="0"/>
              <w:adjustRightInd w:val="0"/>
              <w:rPr>
                <w:rFonts w:ascii="Gill Sans MT" w:hAnsi="Gill Sans MT" w:cs="Arial"/>
                <w:b/>
                <w:bCs/>
              </w:rPr>
            </w:pPr>
          </w:p>
        </w:tc>
        <w:tc>
          <w:tcPr>
            <w:tcW w:w="1368" w:type="pct"/>
            <w:gridSpan w:val="2"/>
          </w:tcPr>
          <w:p w14:paraId="0CB9100A"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90DC612" w14:textId="77777777" w:rsidTr="00AA7D7B">
        <w:trPr>
          <w:trHeight w:val="585"/>
        </w:trPr>
        <w:tc>
          <w:tcPr>
            <w:tcW w:w="764" w:type="pct"/>
            <w:shd w:val="clear" w:color="auto" w:fill="F2F2F2" w:themeFill="background1" w:themeFillShade="F2"/>
          </w:tcPr>
          <w:p w14:paraId="17C1082B"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Organisation:</w:t>
            </w:r>
          </w:p>
          <w:p w14:paraId="63630F1E" w14:textId="77777777" w:rsidR="0026258D" w:rsidRPr="00D74954" w:rsidRDefault="0026258D" w:rsidP="009E373F">
            <w:pPr>
              <w:autoSpaceDE w:val="0"/>
              <w:autoSpaceDN w:val="0"/>
              <w:adjustRightInd w:val="0"/>
              <w:rPr>
                <w:rFonts w:ascii="Gill Sans MT" w:hAnsi="Gill Sans MT" w:cs="Arial"/>
                <w:b/>
              </w:rPr>
            </w:pPr>
          </w:p>
        </w:tc>
        <w:tc>
          <w:tcPr>
            <w:tcW w:w="1871" w:type="pct"/>
            <w:gridSpan w:val="3"/>
          </w:tcPr>
          <w:p w14:paraId="6A47E643"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359758C"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Address of referrer:</w:t>
            </w:r>
          </w:p>
        </w:tc>
        <w:tc>
          <w:tcPr>
            <w:tcW w:w="1368" w:type="pct"/>
            <w:gridSpan w:val="2"/>
          </w:tcPr>
          <w:p w14:paraId="79FF7A8F"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03F0D91" w14:textId="77777777" w:rsidTr="00AA7D7B">
        <w:trPr>
          <w:trHeight w:val="242"/>
        </w:trPr>
        <w:tc>
          <w:tcPr>
            <w:tcW w:w="764" w:type="pct"/>
            <w:vMerge w:val="restart"/>
            <w:shd w:val="clear" w:color="auto" w:fill="F2F2F2" w:themeFill="background1" w:themeFillShade="F2"/>
          </w:tcPr>
          <w:p w14:paraId="00747FC7"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Contact number</w:t>
            </w:r>
          </w:p>
        </w:tc>
        <w:tc>
          <w:tcPr>
            <w:tcW w:w="1871" w:type="pct"/>
            <w:gridSpan w:val="3"/>
            <w:vMerge w:val="restart"/>
          </w:tcPr>
          <w:p w14:paraId="1056A39A"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6CF0829"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Postcode:</w:t>
            </w:r>
          </w:p>
        </w:tc>
        <w:tc>
          <w:tcPr>
            <w:tcW w:w="1368" w:type="pct"/>
            <w:gridSpan w:val="2"/>
            <w:shd w:val="clear" w:color="auto" w:fill="auto"/>
          </w:tcPr>
          <w:p w14:paraId="2F79019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72224686" w14:textId="77777777" w:rsidTr="00AA7D7B">
        <w:trPr>
          <w:trHeight w:val="242"/>
        </w:trPr>
        <w:tc>
          <w:tcPr>
            <w:tcW w:w="764" w:type="pct"/>
            <w:vMerge/>
            <w:shd w:val="clear" w:color="auto" w:fill="F2F2F2" w:themeFill="background1" w:themeFillShade="F2"/>
          </w:tcPr>
          <w:p w14:paraId="1DF85C5A" w14:textId="77777777" w:rsidR="0026258D" w:rsidRPr="00D74954" w:rsidRDefault="0026258D" w:rsidP="009E373F">
            <w:pPr>
              <w:autoSpaceDE w:val="0"/>
              <w:autoSpaceDN w:val="0"/>
              <w:adjustRightInd w:val="0"/>
              <w:rPr>
                <w:rFonts w:ascii="Gill Sans MT" w:hAnsi="Gill Sans MT" w:cs="Arial"/>
                <w:b/>
                <w:bCs/>
              </w:rPr>
            </w:pPr>
          </w:p>
        </w:tc>
        <w:tc>
          <w:tcPr>
            <w:tcW w:w="1871" w:type="pct"/>
            <w:gridSpan w:val="3"/>
            <w:vMerge/>
          </w:tcPr>
          <w:p w14:paraId="5BFBB904" w14:textId="77777777" w:rsidR="0026258D" w:rsidRPr="00D74954" w:rsidRDefault="0026258D" w:rsidP="009E373F">
            <w:pPr>
              <w:autoSpaceDE w:val="0"/>
              <w:autoSpaceDN w:val="0"/>
              <w:adjustRightInd w:val="0"/>
              <w:rPr>
                <w:rFonts w:ascii="Gill Sans MT" w:hAnsi="Gill Sans MT" w:cs="Arial"/>
                <w:b/>
                <w:bCs/>
              </w:rPr>
            </w:pPr>
          </w:p>
        </w:tc>
        <w:tc>
          <w:tcPr>
            <w:tcW w:w="997" w:type="pct"/>
            <w:shd w:val="clear" w:color="auto" w:fill="F2F2F2" w:themeFill="background1" w:themeFillShade="F2"/>
          </w:tcPr>
          <w:p w14:paraId="62F5C3DD"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E-mail:</w:t>
            </w:r>
          </w:p>
        </w:tc>
        <w:tc>
          <w:tcPr>
            <w:tcW w:w="1368" w:type="pct"/>
            <w:gridSpan w:val="2"/>
            <w:shd w:val="clear" w:color="auto" w:fill="auto"/>
          </w:tcPr>
          <w:p w14:paraId="0967E754" w14:textId="77777777" w:rsidR="0026258D" w:rsidRPr="00D74954" w:rsidRDefault="0026258D" w:rsidP="009E373F">
            <w:pPr>
              <w:autoSpaceDE w:val="0"/>
              <w:autoSpaceDN w:val="0"/>
              <w:adjustRightInd w:val="0"/>
              <w:rPr>
                <w:rFonts w:ascii="Gill Sans MT" w:hAnsi="Gill Sans MT" w:cs="Arial"/>
                <w:b/>
                <w:bCs/>
              </w:rPr>
            </w:pPr>
          </w:p>
        </w:tc>
      </w:tr>
    </w:tbl>
    <w:tbl>
      <w:tblPr>
        <w:tblStyle w:val="TableGrid"/>
        <w:tblW w:w="5000" w:type="pct"/>
        <w:tblLook w:val="01E0" w:firstRow="1" w:lastRow="1" w:firstColumn="1" w:lastColumn="1" w:noHBand="0" w:noVBand="0"/>
      </w:tblPr>
      <w:tblGrid>
        <w:gridCol w:w="4408"/>
        <w:gridCol w:w="1176"/>
        <w:gridCol w:w="3432"/>
      </w:tblGrid>
      <w:tr w:rsidR="0026258D" w:rsidRPr="00D74954" w14:paraId="0F58A090" w14:textId="77777777" w:rsidTr="009E373F">
        <w:tc>
          <w:tcPr>
            <w:tcW w:w="5000" w:type="pct"/>
            <w:gridSpan w:val="3"/>
            <w:shd w:val="clear" w:color="auto" w:fill="F2F2F2" w:themeFill="background1" w:themeFillShade="F2"/>
          </w:tcPr>
          <w:p w14:paraId="635A0402"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lastRenderedPageBreak/>
              <w:t>Section B – Consent to make a request for service</w:t>
            </w:r>
          </w:p>
        </w:tc>
      </w:tr>
      <w:tr w:rsidR="0026258D" w:rsidRPr="00D74954" w14:paraId="69B30CF9" w14:textId="77777777" w:rsidTr="009E373F">
        <w:tc>
          <w:tcPr>
            <w:tcW w:w="5000" w:type="pct"/>
            <w:gridSpan w:val="3"/>
            <w:shd w:val="clear" w:color="auto" w:fill="F2F2F2" w:themeFill="background1" w:themeFillShade="F2"/>
          </w:tcPr>
          <w:p w14:paraId="56147400"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i/>
                <w:iCs/>
              </w:rPr>
              <w:t>Consent should always be sought from an adult with parental responsibility for the child / young person</w:t>
            </w:r>
            <w:r>
              <w:rPr>
                <w:rFonts w:ascii="Gill Sans MT" w:hAnsi="Gill Sans MT" w:cs="Arial"/>
                <w:bCs/>
                <w:i/>
                <w:iCs/>
              </w:rPr>
              <w:t xml:space="preserve"> (0r from the child themselves if they are competent)</w:t>
            </w:r>
            <w:r w:rsidRPr="00D74954">
              <w:rPr>
                <w:rFonts w:ascii="Gill Sans MT" w:hAnsi="Gill Sans MT" w:cs="Arial"/>
                <w:bCs/>
                <w:i/>
                <w:iCs/>
              </w:rPr>
              <w:t xml:space="preserve"> before passing information about them to </w:t>
            </w:r>
            <w:r>
              <w:rPr>
                <w:rFonts w:ascii="Gill Sans MT" w:hAnsi="Gill Sans MT" w:cs="Arial"/>
                <w:bCs/>
                <w:i/>
                <w:iCs/>
              </w:rPr>
              <w:t xml:space="preserve">either </w:t>
            </w:r>
            <w:r w:rsidRPr="00D74954">
              <w:rPr>
                <w:rFonts w:ascii="Gill Sans MT" w:hAnsi="Gill Sans MT" w:cs="Arial"/>
                <w:bCs/>
                <w:i/>
                <w:iCs/>
              </w:rPr>
              <w:t>Children’s Safeguarding</w:t>
            </w:r>
            <w:r>
              <w:rPr>
                <w:rFonts w:ascii="Gill Sans MT" w:hAnsi="Gill Sans MT" w:cs="Arial"/>
                <w:bCs/>
                <w:i/>
                <w:iCs/>
              </w:rPr>
              <w:t xml:space="preserve"> or Early Help community </w:t>
            </w:r>
            <w:r w:rsidRPr="00D74954">
              <w:rPr>
                <w:rFonts w:ascii="Gill Sans MT" w:hAnsi="Gill Sans MT" w:cs="Arial"/>
                <w:bCs/>
                <w:i/>
                <w:iCs/>
              </w:rPr>
              <w:t xml:space="preserve">Hub. </w:t>
            </w:r>
            <w:r>
              <w:t xml:space="preserve"> If a practitioner believes a child is at risk of significant harm, they have a duty to make a referral. These referrals do not require consent, but it is good practice to inform an adult with parental responsibility that the referral is being made, UNLESS doing so would place the child at risk of significant harm or may lead to the loss of evidence</w:t>
            </w:r>
          </w:p>
        </w:tc>
      </w:tr>
      <w:tr w:rsidR="0026258D" w:rsidRPr="00D74954" w14:paraId="78E0FCC2" w14:textId="77777777" w:rsidTr="001F506D">
        <w:tc>
          <w:tcPr>
            <w:tcW w:w="2453" w:type="pct"/>
            <w:shd w:val="clear" w:color="auto" w:fill="F2F2F2" w:themeFill="background1" w:themeFillShade="F2"/>
          </w:tcPr>
          <w:p w14:paraId="150598A8" w14:textId="77777777" w:rsidR="0026258D" w:rsidRPr="00D74954" w:rsidRDefault="0026258D" w:rsidP="009E373F">
            <w:pPr>
              <w:autoSpaceDE w:val="0"/>
              <w:autoSpaceDN w:val="0"/>
              <w:adjustRightInd w:val="0"/>
              <w:rPr>
                <w:rFonts w:ascii="Gill Sans MT" w:hAnsi="Gill Sans MT" w:cs="Arial"/>
                <w:b/>
                <w:bCs/>
                <w:i/>
                <w:iCs/>
              </w:rPr>
            </w:pPr>
            <w:r w:rsidRPr="00D74954">
              <w:rPr>
                <w:rFonts w:ascii="Gill Sans MT" w:hAnsi="Gill Sans MT" w:cs="Arial"/>
                <w:b/>
                <w:bCs/>
                <w:i/>
                <w:iCs/>
              </w:rPr>
              <w:t xml:space="preserve">Have you obtained consent to make the </w:t>
            </w:r>
            <w:r>
              <w:rPr>
                <w:rFonts w:ascii="Gill Sans MT" w:hAnsi="Gill Sans MT" w:cs="Arial"/>
                <w:b/>
                <w:bCs/>
                <w:i/>
                <w:iCs/>
              </w:rPr>
              <w:t>request for service</w:t>
            </w:r>
            <w:r w:rsidRPr="00D74954">
              <w:rPr>
                <w:rFonts w:ascii="Gill Sans MT" w:hAnsi="Gill Sans MT" w:cs="Arial"/>
                <w:b/>
                <w:bCs/>
                <w:i/>
                <w:iCs/>
              </w:rPr>
              <w:t xml:space="preserve">? </w:t>
            </w:r>
          </w:p>
        </w:tc>
        <w:tc>
          <w:tcPr>
            <w:tcW w:w="636" w:type="pct"/>
          </w:tcPr>
          <w:p w14:paraId="12BE2399" w14:textId="77777777" w:rsidR="0026258D" w:rsidRPr="00D74954" w:rsidRDefault="0026258D" w:rsidP="009E373F">
            <w:pPr>
              <w:autoSpaceDE w:val="0"/>
              <w:autoSpaceDN w:val="0"/>
              <w:adjustRightInd w:val="0"/>
              <w:ind w:left="720"/>
              <w:rPr>
                <w:rFonts w:ascii="Gill Sans MT" w:hAnsi="Gill Sans MT" w:cs="Arial"/>
                <w:bCs/>
                <w:i/>
                <w:iCs/>
              </w:rPr>
            </w:pPr>
            <w:r w:rsidRPr="00D74954">
              <w:rPr>
                <w:rFonts w:ascii="Gill Sans MT" w:hAnsi="Gill Sans MT" w:cs="Arial"/>
                <w:bCs/>
              </w:rPr>
              <w:sym w:font="Wingdings" w:char="F0A8"/>
            </w:r>
            <w:r w:rsidRPr="00D74954">
              <w:rPr>
                <w:rFonts w:ascii="Gill Sans MT" w:hAnsi="Gill Sans MT" w:cs="Arial"/>
                <w:bCs/>
              </w:rPr>
              <w:t xml:space="preserve"> No          </w:t>
            </w:r>
          </w:p>
        </w:tc>
        <w:tc>
          <w:tcPr>
            <w:tcW w:w="1910" w:type="pct"/>
          </w:tcPr>
          <w:p w14:paraId="236871C3" w14:textId="77777777" w:rsidR="0026258D" w:rsidRPr="00D74954" w:rsidRDefault="0026258D" w:rsidP="009E373F">
            <w:pPr>
              <w:autoSpaceDE w:val="0"/>
              <w:autoSpaceDN w:val="0"/>
              <w:adjustRightInd w:val="0"/>
              <w:ind w:left="720"/>
              <w:rPr>
                <w:rFonts w:ascii="Gill Sans MT" w:hAnsi="Gill Sans MT" w:cs="Arial"/>
                <w:bCs/>
                <w:i/>
                <w:i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0632A2">
              <w:rPr>
                <w:rFonts w:ascii="Gill Sans MT" w:hAnsi="Gill Sans MT" w:cs="Arial"/>
                <w:bCs/>
                <w:color w:val="000000" w:themeColor="text1"/>
              </w:rPr>
              <w:t xml:space="preserve">Yes  </w:t>
            </w:r>
            <w:r w:rsidRPr="00D74954">
              <w:rPr>
                <w:rFonts w:ascii="Gill Sans MT" w:hAnsi="Gill Sans MT" w:cs="Arial"/>
                <w:bCs/>
              </w:rPr>
              <w:t xml:space="preserve">      Date obtained: </w:t>
            </w:r>
          </w:p>
        </w:tc>
      </w:tr>
      <w:tr w:rsidR="0026258D" w:rsidRPr="00D74954" w14:paraId="752CB842" w14:textId="77777777" w:rsidTr="009E373F">
        <w:tc>
          <w:tcPr>
            <w:tcW w:w="5000" w:type="pct"/>
            <w:gridSpan w:val="3"/>
          </w:tcPr>
          <w:p w14:paraId="6A4DA425" w14:textId="77777777" w:rsidR="0026258D" w:rsidRDefault="0026258D" w:rsidP="009E373F">
            <w:pPr>
              <w:autoSpaceDE w:val="0"/>
              <w:autoSpaceDN w:val="0"/>
              <w:adjustRightInd w:val="0"/>
              <w:rPr>
                <w:rFonts w:ascii="Gill Sans MT" w:hAnsi="Gill Sans MT" w:cs="Arial"/>
                <w:i/>
                <w:iCs/>
              </w:rPr>
            </w:pPr>
            <w:r w:rsidRPr="00D74954">
              <w:rPr>
                <w:rFonts w:ascii="Gill Sans MT" w:hAnsi="Gill Sans MT" w:cs="Arial"/>
                <w:i/>
                <w:iCs/>
              </w:rPr>
              <w:t>If yes, what is the parent / carer and child’s view of the referral:</w:t>
            </w:r>
          </w:p>
          <w:p w14:paraId="3F9F2171" w14:textId="77777777" w:rsidR="0026258D" w:rsidRDefault="0026258D" w:rsidP="009E373F">
            <w:pPr>
              <w:autoSpaceDE w:val="0"/>
              <w:autoSpaceDN w:val="0"/>
              <w:adjustRightInd w:val="0"/>
              <w:rPr>
                <w:rFonts w:ascii="Gill Sans MT" w:hAnsi="Gill Sans MT" w:cs="Arial"/>
                <w:i/>
                <w:iCs/>
              </w:rPr>
            </w:pPr>
          </w:p>
          <w:p w14:paraId="56D2CB82" w14:textId="77777777" w:rsidR="0026258D" w:rsidRDefault="0026258D" w:rsidP="009E373F">
            <w:pPr>
              <w:autoSpaceDE w:val="0"/>
              <w:autoSpaceDN w:val="0"/>
              <w:adjustRightInd w:val="0"/>
              <w:rPr>
                <w:rFonts w:ascii="Gill Sans MT" w:hAnsi="Gill Sans MT" w:cs="Arial"/>
                <w:i/>
                <w:iCs/>
              </w:rPr>
            </w:pPr>
          </w:p>
          <w:p w14:paraId="6FD623CC" w14:textId="77777777" w:rsidR="0026258D" w:rsidRDefault="0026258D" w:rsidP="009E373F">
            <w:pPr>
              <w:autoSpaceDE w:val="0"/>
              <w:autoSpaceDN w:val="0"/>
              <w:adjustRightInd w:val="0"/>
              <w:rPr>
                <w:rFonts w:ascii="Gill Sans MT" w:hAnsi="Gill Sans MT" w:cs="Arial"/>
                <w:i/>
                <w:iCs/>
              </w:rPr>
            </w:pPr>
          </w:p>
          <w:p w14:paraId="052846B1" w14:textId="77777777" w:rsidR="0026258D" w:rsidRPr="00D74954" w:rsidRDefault="0026258D" w:rsidP="009E373F">
            <w:pPr>
              <w:autoSpaceDE w:val="0"/>
              <w:autoSpaceDN w:val="0"/>
              <w:adjustRightInd w:val="0"/>
              <w:rPr>
                <w:rFonts w:ascii="Gill Sans MT" w:hAnsi="Gill Sans MT" w:cs="Arial"/>
                <w:i/>
                <w:iCs/>
              </w:rPr>
            </w:pPr>
          </w:p>
        </w:tc>
      </w:tr>
      <w:tr w:rsidR="0026258D" w:rsidRPr="00D74954" w14:paraId="7D7F2F5D" w14:textId="77777777" w:rsidTr="009E373F">
        <w:tc>
          <w:tcPr>
            <w:tcW w:w="5000" w:type="pct"/>
            <w:gridSpan w:val="3"/>
          </w:tcPr>
          <w:p w14:paraId="4FA5B283" w14:textId="77777777" w:rsidR="0026258D" w:rsidRPr="00D74954" w:rsidRDefault="0026258D" w:rsidP="009E373F">
            <w:pPr>
              <w:autoSpaceDE w:val="0"/>
              <w:autoSpaceDN w:val="0"/>
              <w:adjustRightInd w:val="0"/>
              <w:rPr>
                <w:rFonts w:ascii="Gill Sans MT" w:hAnsi="Gill Sans MT" w:cs="Arial"/>
                <w:i/>
                <w:iCs/>
              </w:rPr>
            </w:pPr>
            <w:r w:rsidRPr="00D74954">
              <w:rPr>
                <w:rFonts w:ascii="Gill Sans MT" w:hAnsi="Gill Sans MT" w:cs="Arial"/>
                <w:i/>
                <w:iCs/>
              </w:rPr>
              <w:t>If no, explain the immediate risk of significant harm that has prevented you from obtaining consent:</w:t>
            </w:r>
            <w:r>
              <w:rPr>
                <w:rFonts w:ascii="Gill Sans MT" w:hAnsi="Gill Sans MT" w:cs="Arial"/>
                <w:i/>
                <w:iCs/>
              </w:rPr>
              <w:t xml:space="preserve"> </w:t>
            </w:r>
          </w:p>
          <w:p w14:paraId="22BE3338" w14:textId="77777777" w:rsidR="0026258D" w:rsidRDefault="0026258D" w:rsidP="009E373F">
            <w:pPr>
              <w:autoSpaceDE w:val="0"/>
              <w:autoSpaceDN w:val="0"/>
              <w:adjustRightInd w:val="0"/>
              <w:rPr>
                <w:rFonts w:ascii="Gill Sans MT" w:hAnsi="Gill Sans MT" w:cs="Arial"/>
                <w:i/>
                <w:iCs/>
              </w:rPr>
            </w:pPr>
          </w:p>
          <w:p w14:paraId="75BFA6D5" w14:textId="77777777" w:rsidR="0026258D" w:rsidRDefault="0026258D" w:rsidP="009E373F">
            <w:pPr>
              <w:autoSpaceDE w:val="0"/>
              <w:autoSpaceDN w:val="0"/>
              <w:adjustRightInd w:val="0"/>
              <w:rPr>
                <w:rFonts w:ascii="Gill Sans MT" w:hAnsi="Gill Sans MT" w:cs="Arial"/>
                <w:i/>
                <w:iCs/>
              </w:rPr>
            </w:pPr>
          </w:p>
          <w:p w14:paraId="5470421F" w14:textId="77777777" w:rsidR="0026258D" w:rsidRDefault="0026258D" w:rsidP="009E373F">
            <w:pPr>
              <w:autoSpaceDE w:val="0"/>
              <w:autoSpaceDN w:val="0"/>
              <w:adjustRightInd w:val="0"/>
              <w:rPr>
                <w:rFonts w:ascii="Gill Sans MT" w:hAnsi="Gill Sans MT" w:cs="Arial"/>
                <w:i/>
                <w:iCs/>
              </w:rPr>
            </w:pPr>
          </w:p>
          <w:p w14:paraId="71A58C21" w14:textId="77777777" w:rsidR="0026258D" w:rsidRDefault="0026258D" w:rsidP="009E373F">
            <w:pPr>
              <w:autoSpaceDE w:val="0"/>
              <w:autoSpaceDN w:val="0"/>
              <w:adjustRightInd w:val="0"/>
              <w:rPr>
                <w:rFonts w:ascii="Gill Sans MT" w:hAnsi="Gill Sans MT" w:cs="Arial"/>
                <w:i/>
                <w:iCs/>
              </w:rPr>
            </w:pPr>
          </w:p>
          <w:p w14:paraId="76FDCB44" w14:textId="77777777" w:rsidR="0026258D" w:rsidRDefault="0026258D" w:rsidP="009E373F">
            <w:pPr>
              <w:autoSpaceDE w:val="0"/>
              <w:autoSpaceDN w:val="0"/>
              <w:adjustRightInd w:val="0"/>
              <w:rPr>
                <w:rFonts w:ascii="Gill Sans MT" w:hAnsi="Gill Sans MT" w:cs="Arial"/>
                <w:i/>
                <w:iCs/>
              </w:rPr>
            </w:pPr>
          </w:p>
          <w:p w14:paraId="016BE485" w14:textId="77777777" w:rsidR="0026258D" w:rsidRDefault="0026258D" w:rsidP="009E373F">
            <w:pPr>
              <w:autoSpaceDE w:val="0"/>
              <w:autoSpaceDN w:val="0"/>
              <w:adjustRightInd w:val="0"/>
              <w:rPr>
                <w:rFonts w:ascii="Gill Sans MT" w:hAnsi="Gill Sans MT" w:cs="Arial"/>
                <w:i/>
                <w:iCs/>
              </w:rPr>
            </w:pPr>
          </w:p>
          <w:p w14:paraId="232A7CB0" w14:textId="77777777" w:rsidR="0026258D" w:rsidRDefault="0026258D" w:rsidP="009E373F">
            <w:pPr>
              <w:autoSpaceDE w:val="0"/>
              <w:autoSpaceDN w:val="0"/>
              <w:adjustRightInd w:val="0"/>
              <w:rPr>
                <w:rFonts w:ascii="Gill Sans MT" w:hAnsi="Gill Sans MT" w:cs="Arial"/>
                <w:i/>
                <w:iCs/>
              </w:rPr>
            </w:pPr>
          </w:p>
          <w:p w14:paraId="2FFE3286" w14:textId="77777777" w:rsidR="0026258D" w:rsidRDefault="0026258D" w:rsidP="009E373F">
            <w:pPr>
              <w:autoSpaceDE w:val="0"/>
              <w:autoSpaceDN w:val="0"/>
              <w:adjustRightInd w:val="0"/>
              <w:rPr>
                <w:rFonts w:ascii="Gill Sans MT" w:hAnsi="Gill Sans MT" w:cs="Arial"/>
                <w:i/>
                <w:iCs/>
              </w:rPr>
            </w:pPr>
          </w:p>
          <w:p w14:paraId="45E501B4" w14:textId="77777777" w:rsidR="0026258D" w:rsidRPr="00D74954" w:rsidRDefault="0026258D" w:rsidP="009E373F">
            <w:pPr>
              <w:autoSpaceDE w:val="0"/>
              <w:autoSpaceDN w:val="0"/>
              <w:adjustRightInd w:val="0"/>
              <w:rPr>
                <w:rFonts w:ascii="Gill Sans MT" w:hAnsi="Gill Sans MT" w:cs="Arial"/>
                <w:i/>
                <w:iCs/>
              </w:rPr>
            </w:pPr>
          </w:p>
        </w:tc>
      </w:tr>
      <w:tr w:rsidR="0026258D" w:rsidRPr="00D74954" w14:paraId="0EE7757B" w14:textId="77777777" w:rsidTr="009E373F">
        <w:tc>
          <w:tcPr>
            <w:tcW w:w="5000" w:type="pct"/>
            <w:gridSpan w:val="3"/>
          </w:tcPr>
          <w:p w14:paraId="13490A8F" w14:textId="77777777" w:rsidR="0026258D" w:rsidRPr="00D74954" w:rsidRDefault="0026258D" w:rsidP="009E373F">
            <w:pPr>
              <w:autoSpaceDE w:val="0"/>
              <w:autoSpaceDN w:val="0"/>
              <w:adjustRightInd w:val="0"/>
              <w:rPr>
                <w:rFonts w:ascii="Gill Sans MT" w:hAnsi="Gill Sans MT" w:cs="Arial"/>
                <w:i/>
                <w:iCs/>
              </w:rPr>
            </w:pPr>
            <w:r w:rsidRPr="00D74954">
              <w:rPr>
                <w:rFonts w:ascii="Gill Sans MT" w:hAnsi="Gill Sans MT" w:cs="Arial"/>
                <w:i/>
                <w:iCs/>
              </w:rPr>
              <w:t xml:space="preserve">  </w:t>
            </w:r>
          </w:p>
          <w:p w14:paraId="7426C884" w14:textId="77777777" w:rsidR="0026258D" w:rsidRPr="00D74954" w:rsidRDefault="0026258D" w:rsidP="009E373F">
            <w:pPr>
              <w:autoSpaceDE w:val="0"/>
              <w:autoSpaceDN w:val="0"/>
              <w:adjustRightInd w:val="0"/>
              <w:rPr>
                <w:rFonts w:ascii="Gill Sans MT" w:hAnsi="Gill Sans MT" w:cs="Arial"/>
                <w:i/>
                <w:iCs/>
              </w:rPr>
            </w:pPr>
          </w:p>
        </w:tc>
      </w:tr>
    </w:tbl>
    <w:p w14:paraId="72BE4241" w14:textId="499DAF4B" w:rsidR="0026258D" w:rsidRPr="00D74954" w:rsidRDefault="00DC0EAA" w:rsidP="0026258D">
      <w:pPr>
        <w:rPr>
          <w:rFonts w:ascii="Gill Sans MT" w:hAnsi="Gill Sans MT" w:cs="Arial"/>
          <w:b/>
          <w:bCs/>
        </w:rPr>
      </w:pPr>
      <w:r>
        <w:rPr>
          <w:noProof/>
        </w:rPr>
        <w:lastRenderedPageBreak/>
        <mc:AlternateContent>
          <mc:Choice Requires="wps">
            <w:drawing>
              <wp:anchor distT="45720" distB="45720" distL="114300" distR="114300" simplePos="0" relativeHeight="251668480" behindDoc="1" locked="0" layoutInCell="1" allowOverlap="1" wp14:anchorId="6B23074B" wp14:editId="29C6C5C4">
                <wp:simplePos x="0" y="0"/>
                <wp:positionH relativeFrom="margin">
                  <wp:posOffset>-584835</wp:posOffset>
                </wp:positionH>
                <wp:positionV relativeFrom="paragraph">
                  <wp:posOffset>-20320</wp:posOffset>
                </wp:positionV>
                <wp:extent cx="6896100" cy="2872105"/>
                <wp:effectExtent l="0" t="0" r="0" b="4445"/>
                <wp:wrapTight wrapText="bothSides">
                  <wp:wrapPolygon edited="0">
                    <wp:start x="0" y="0"/>
                    <wp:lineTo x="0" y="21633"/>
                    <wp:lineTo x="21600" y="21633"/>
                    <wp:lineTo x="21600" y="0"/>
                    <wp:lineTo x="0" y="0"/>
                  </wp:wrapPolygon>
                </wp:wrapTight>
                <wp:docPr id="8265039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872105"/>
                        </a:xfrm>
                        <a:prstGeom prst="rect">
                          <a:avLst/>
                        </a:prstGeom>
                        <a:solidFill>
                          <a:srgbClr val="FFFFFF"/>
                        </a:solidFill>
                        <a:ln w="9525">
                          <a:solidFill>
                            <a:srgbClr val="000000"/>
                          </a:solidFill>
                          <a:miter lim="800000"/>
                          <a:headEnd/>
                          <a:tailEnd/>
                        </a:ln>
                      </wps:spPr>
                      <wps:txbx>
                        <w:txbxContent>
                          <w:p w14:paraId="3894CDD8" w14:textId="77777777" w:rsidR="0026258D" w:rsidRDefault="0026258D" w:rsidP="0026258D">
                            <w:pPr>
                              <w:rPr>
                                <w:rFonts w:ascii="Gill Sans MT" w:hAnsi="Gill Sans MT"/>
                                <w:b/>
                                <w:bCs/>
                                <w:sz w:val="28"/>
                                <w:szCs w:val="28"/>
                              </w:rPr>
                            </w:pPr>
                            <w:r w:rsidRPr="00356D72">
                              <w:rPr>
                                <w:rFonts w:ascii="Gill Sans MT" w:hAnsi="Gill Sans MT"/>
                                <w:b/>
                                <w:bCs/>
                                <w:sz w:val="28"/>
                                <w:szCs w:val="28"/>
                              </w:rPr>
                              <w:t xml:space="preserve">Section C – </w:t>
                            </w:r>
                            <w:r>
                              <w:rPr>
                                <w:rFonts w:ascii="Gill Sans MT" w:hAnsi="Gill Sans MT"/>
                                <w:b/>
                                <w:bCs/>
                                <w:sz w:val="28"/>
                                <w:szCs w:val="28"/>
                              </w:rPr>
                              <w:t>Why are you making this request today?</w:t>
                            </w:r>
                          </w:p>
                          <w:p w14:paraId="3FA998F5" w14:textId="77777777" w:rsidR="0026258D" w:rsidRPr="00A03875" w:rsidRDefault="0026258D" w:rsidP="0026258D">
                            <w:pPr>
                              <w:rPr>
                                <w:rFonts w:ascii="Gill Sans MT" w:hAnsi="Gill Sans MT"/>
                                <w:bCs/>
                                <w:sz w:val="28"/>
                                <w:szCs w:val="28"/>
                              </w:rPr>
                            </w:pPr>
                            <w:r>
                              <w:rPr>
                                <w:rFonts w:ascii="Gill Sans MT" w:hAnsi="Gill Sans MT"/>
                                <w:bCs/>
                                <w:sz w:val="28"/>
                                <w:szCs w:val="28"/>
                              </w:rPr>
                              <w:t>(e.g has something happened, have your concerns increased?)</w:t>
                            </w:r>
                          </w:p>
                          <w:p w14:paraId="4F3E983E" w14:textId="17942081" w:rsidR="0026258D" w:rsidRDefault="0026258D" w:rsidP="0026258D">
                            <w:pPr>
                              <w:rPr>
                                <w:rFonts w:ascii="Gill Sans MT" w:hAnsi="Gill Sans MT"/>
                                <w:b/>
                                <w:bCs/>
                                <w:sz w:val="28"/>
                                <w:szCs w:val="28"/>
                              </w:rPr>
                            </w:pPr>
                            <w:r>
                              <w:rPr>
                                <w:rFonts w:ascii="Gill Sans MT" w:hAnsi="Gill Sans MT"/>
                                <w:b/>
                                <w:bCs/>
                                <w:sz w:val="28"/>
                                <w:szCs w:val="28"/>
                              </w:rPr>
                              <w:t xml:space="preserve">Has the child suffered or likely to suffer significant harm?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p w14:paraId="78F232B1" w14:textId="77777777" w:rsidR="001F506D" w:rsidRDefault="0026258D" w:rsidP="0026258D">
                            <w:pPr>
                              <w:rPr>
                                <w:rFonts w:ascii="Gill Sans MT" w:hAnsi="Gill Sans MT"/>
                                <w:b/>
                                <w:bCs/>
                                <w:color w:val="FF0000"/>
                                <w:sz w:val="28"/>
                                <w:szCs w:val="28"/>
                              </w:rPr>
                            </w:pPr>
                            <w:r w:rsidRPr="00A03875">
                              <w:rPr>
                                <w:rFonts w:ascii="Gill Sans MT" w:hAnsi="Gill Sans MT"/>
                                <w:b/>
                                <w:bCs/>
                                <w:color w:val="FF0000"/>
                                <w:sz w:val="28"/>
                                <w:szCs w:val="28"/>
                              </w:rPr>
                              <w:t>If yes please contact the safeguarding hub immediately and before completing this form.</w:t>
                            </w:r>
                          </w:p>
                          <w:p w14:paraId="7778E214" w14:textId="3807F9B6" w:rsidR="0026258D" w:rsidRDefault="0026258D" w:rsidP="0026258D">
                            <w:pPr>
                              <w:rPr>
                                <w:rFonts w:ascii="Gill Sans MT" w:hAnsi="Gill Sans MT"/>
                                <w:b/>
                                <w:bCs/>
                                <w:sz w:val="28"/>
                                <w:szCs w:val="28"/>
                              </w:rPr>
                            </w:pPr>
                            <w:r>
                              <w:rPr>
                                <w:rFonts w:ascii="Gill Sans MT" w:hAnsi="Gill Sans MT"/>
                                <w:b/>
                                <w:bCs/>
                                <w:sz w:val="28"/>
                                <w:szCs w:val="28"/>
                              </w:rPr>
                              <w:t xml:space="preserve">Is this child at risk of exploitation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p w14:paraId="06CA3AC6" w14:textId="63C82D9A" w:rsidR="0026258D" w:rsidRPr="00356D72" w:rsidRDefault="0026258D" w:rsidP="0026258D">
                            <w:pPr>
                              <w:rPr>
                                <w:rFonts w:ascii="Gill Sans MT" w:hAnsi="Gill Sans MT"/>
                                <w:b/>
                                <w:bCs/>
                                <w:sz w:val="28"/>
                                <w:szCs w:val="28"/>
                              </w:rPr>
                            </w:pPr>
                            <w:r>
                              <w:rPr>
                                <w:rFonts w:ascii="Gill Sans MT" w:hAnsi="Gill Sans MT"/>
                                <w:b/>
                                <w:bCs/>
                                <w:sz w:val="28"/>
                                <w:szCs w:val="28"/>
                              </w:rPr>
                              <w:t xml:space="preserve">Is this child at risk of radicalisation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074B" id="Text Box 1" o:spid="_x0000_s1032" type="#_x0000_t202" style="position:absolute;margin-left:-46.05pt;margin-top:-1.6pt;width:543pt;height:226.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IFAIAACc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">
                <v:textbox>
                  <w:txbxContent>
                    <w:p w14:paraId="3894CDD8" w14:textId="77777777" w:rsidR="0026258D" w:rsidRDefault="0026258D" w:rsidP="0026258D">
                      <w:pPr>
                        <w:rPr>
                          <w:rFonts w:ascii="Gill Sans MT" w:hAnsi="Gill Sans MT"/>
                          <w:b/>
                          <w:bCs/>
                          <w:sz w:val="28"/>
                          <w:szCs w:val="28"/>
                        </w:rPr>
                      </w:pPr>
                      <w:r w:rsidRPr="00356D72">
                        <w:rPr>
                          <w:rFonts w:ascii="Gill Sans MT" w:hAnsi="Gill Sans MT"/>
                          <w:b/>
                          <w:bCs/>
                          <w:sz w:val="28"/>
                          <w:szCs w:val="28"/>
                        </w:rPr>
                        <w:t xml:space="preserve">Section C – </w:t>
                      </w:r>
                      <w:r>
                        <w:rPr>
                          <w:rFonts w:ascii="Gill Sans MT" w:hAnsi="Gill Sans MT"/>
                          <w:b/>
                          <w:bCs/>
                          <w:sz w:val="28"/>
                          <w:szCs w:val="28"/>
                        </w:rPr>
                        <w:t>Why are you making this request today?</w:t>
                      </w:r>
                    </w:p>
                    <w:p w14:paraId="3FA998F5" w14:textId="77777777" w:rsidR="0026258D" w:rsidRPr="00A03875" w:rsidRDefault="0026258D" w:rsidP="0026258D">
                      <w:pPr>
                        <w:rPr>
                          <w:rFonts w:ascii="Gill Sans MT" w:hAnsi="Gill Sans MT"/>
                          <w:bCs/>
                          <w:sz w:val="28"/>
                          <w:szCs w:val="28"/>
                        </w:rPr>
                      </w:pPr>
                      <w:r>
                        <w:rPr>
                          <w:rFonts w:ascii="Gill Sans MT" w:hAnsi="Gill Sans MT"/>
                          <w:bCs/>
                          <w:sz w:val="28"/>
                          <w:szCs w:val="28"/>
                        </w:rPr>
                        <w:t>(e.g has something happened, have your concerns increased?)</w:t>
                      </w:r>
                    </w:p>
                    <w:p w14:paraId="4F3E983E" w14:textId="17942081" w:rsidR="0026258D" w:rsidRDefault="0026258D" w:rsidP="0026258D">
                      <w:pPr>
                        <w:rPr>
                          <w:rFonts w:ascii="Gill Sans MT" w:hAnsi="Gill Sans MT"/>
                          <w:b/>
                          <w:bCs/>
                          <w:sz w:val="28"/>
                          <w:szCs w:val="28"/>
                        </w:rPr>
                      </w:pPr>
                      <w:r>
                        <w:rPr>
                          <w:rFonts w:ascii="Gill Sans MT" w:hAnsi="Gill Sans MT"/>
                          <w:b/>
                          <w:bCs/>
                          <w:sz w:val="28"/>
                          <w:szCs w:val="28"/>
                        </w:rPr>
                        <w:t xml:space="preserve">Has the child suffered or likely to suffer significant harm?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p w14:paraId="78F232B1" w14:textId="77777777" w:rsidR="001F506D" w:rsidRDefault="0026258D" w:rsidP="0026258D">
                      <w:pPr>
                        <w:rPr>
                          <w:rFonts w:ascii="Gill Sans MT" w:hAnsi="Gill Sans MT"/>
                          <w:b/>
                          <w:bCs/>
                          <w:color w:val="FF0000"/>
                          <w:sz w:val="28"/>
                          <w:szCs w:val="28"/>
                        </w:rPr>
                      </w:pPr>
                      <w:r w:rsidRPr="00A03875">
                        <w:rPr>
                          <w:rFonts w:ascii="Gill Sans MT" w:hAnsi="Gill Sans MT"/>
                          <w:b/>
                          <w:bCs/>
                          <w:color w:val="FF0000"/>
                          <w:sz w:val="28"/>
                          <w:szCs w:val="28"/>
                        </w:rPr>
                        <w:t>If yes please contact the safeguarding hub immediately and before completing this form.</w:t>
                      </w:r>
                    </w:p>
                    <w:p w14:paraId="7778E214" w14:textId="3807F9B6" w:rsidR="0026258D" w:rsidRDefault="0026258D" w:rsidP="0026258D">
                      <w:pPr>
                        <w:rPr>
                          <w:rFonts w:ascii="Gill Sans MT" w:hAnsi="Gill Sans MT"/>
                          <w:b/>
                          <w:bCs/>
                          <w:sz w:val="28"/>
                          <w:szCs w:val="28"/>
                        </w:rPr>
                      </w:pPr>
                      <w:r>
                        <w:rPr>
                          <w:rFonts w:ascii="Gill Sans MT" w:hAnsi="Gill Sans MT"/>
                          <w:b/>
                          <w:bCs/>
                          <w:sz w:val="28"/>
                          <w:szCs w:val="28"/>
                        </w:rPr>
                        <w:t xml:space="preserve">Is this child at risk of exploitation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p w14:paraId="06CA3AC6" w14:textId="63C82D9A" w:rsidR="0026258D" w:rsidRPr="00356D72" w:rsidRDefault="0026258D" w:rsidP="0026258D">
                      <w:pPr>
                        <w:rPr>
                          <w:rFonts w:ascii="Gill Sans MT" w:hAnsi="Gill Sans MT"/>
                          <w:b/>
                          <w:bCs/>
                          <w:sz w:val="28"/>
                          <w:szCs w:val="28"/>
                        </w:rPr>
                      </w:pPr>
                      <w:r>
                        <w:rPr>
                          <w:rFonts w:ascii="Gill Sans MT" w:hAnsi="Gill Sans MT"/>
                          <w:b/>
                          <w:bCs/>
                          <w:sz w:val="28"/>
                          <w:szCs w:val="28"/>
                        </w:rPr>
                        <w:t xml:space="preserve">Is this child at risk of radicalisation                </w:t>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Pr>
                          <w:rFonts w:ascii="Gill Sans MT" w:hAnsi="Gill Sans MT"/>
                          <w:b/>
                          <w:bCs/>
                          <w:sz w:val="28"/>
                          <w:szCs w:val="28"/>
                        </w:rPr>
                        <w:tab/>
                      </w:r>
                      <w:r w:rsidR="001F506D">
                        <w:rPr>
                          <w:rFonts w:ascii="Gill Sans MT" w:hAnsi="Gill Sans MT"/>
                          <w:b/>
                          <w:bCs/>
                          <w:sz w:val="28"/>
                          <w:szCs w:val="28"/>
                        </w:rPr>
                        <w:t xml:space="preserve">Yes / </w:t>
                      </w:r>
                      <w:r>
                        <w:rPr>
                          <w:rFonts w:ascii="Gill Sans MT" w:hAnsi="Gill Sans MT"/>
                          <w:b/>
                          <w:bCs/>
                          <w:sz w:val="28"/>
                          <w:szCs w:val="28"/>
                        </w:rPr>
                        <w:t>No</w:t>
                      </w:r>
                    </w:p>
                  </w:txbxContent>
                </v:textbox>
                <w10:wrap type="tight" anchorx="margin"/>
              </v:shape>
            </w:pict>
          </mc:Fallback>
        </mc:AlternateContent>
      </w:r>
    </w:p>
    <w:tbl>
      <w:tblPr>
        <w:tblStyle w:val="TableGrid"/>
        <w:tblW w:w="5000" w:type="pct"/>
        <w:tblLook w:val="01E0" w:firstRow="1" w:lastRow="1" w:firstColumn="1" w:lastColumn="1" w:noHBand="0" w:noVBand="0"/>
      </w:tblPr>
      <w:tblGrid>
        <w:gridCol w:w="1762"/>
        <w:gridCol w:w="1754"/>
        <w:gridCol w:w="818"/>
        <w:gridCol w:w="861"/>
        <w:gridCol w:w="329"/>
        <w:gridCol w:w="1213"/>
        <w:gridCol w:w="621"/>
        <w:gridCol w:w="1658"/>
      </w:tblGrid>
      <w:tr w:rsidR="0026258D" w:rsidRPr="00D74954" w14:paraId="24CD4701" w14:textId="77777777" w:rsidTr="009E373F">
        <w:tc>
          <w:tcPr>
            <w:tcW w:w="5000" w:type="pct"/>
            <w:gridSpan w:val="8"/>
            <w:shd w:val="clear" w:color="auto" w:fill="F2F2F2" w:themeFill="background1" w:themeFillShade="F2"/>
          </w:tcPr>
          <w:p w14:paraId="0800BE90"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 xml:space="preserve">Section D: The Child’s Details </w:t>
            </w:r>
          </w:p>
          <w:p w14:paraId="1F9B530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75D1F90" w14:textId="77777777" w:rsidTr="009E373F">
        <w:tc>
          <w:tcPr>
            <w:tcW w:w="982" w:type="pct"/>
            <w:shd w:val="clear" w:color="auto" w:fill="F2F2F2" w:themeFill="background1" w:themeFillShade="F2"/>
          </w:tcPr>
          <w:p w14:paraId="7229B6D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Surname:</w:t>
            </w:r>
          </w:p>
        </w:tc>
        <w:tc>
          <w:tcPr>
            <w:tcW w:w="1917" w:type="pct"/>
            <w:gridSpan w:val="3"/>
          </w:tcPr>
          <w:p w14:paraId="45577EBD"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48A5FA97"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First name(s):</w:t>
            </w:r>
          </w:p>
        </w:tc>
        <w:tc>
          <w:tcPr>
            <w:tcW w:w="1273" w:type="pct"/>
            <w:gridSpan w:val="2"/>
          </w:tcPr>
          <w:p w14:paraId="228B5C35"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8B53918" w14:textId="77777777" w:rsidTr="009E373F">
        <w:tc>
          <w:tcPr>
            <w:tcW w:w="982" w:type="pct"/>
            <w:shd w:val="clear" w:color="auto" w:fill="F2F2F2" w:themeFill="background1" w:themeFillShade="F2"/>
          </w:tcPr>
          <w:p w14:paraId="2A90CE0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D.O.B or expected date of delivery:</w:t>
            </w:r>
          </w:p>
        </w:tc>
        <w:tc>
          <w:tcPr>
            <w:tcW w:w="1917" w:type="pct"/>
            <w:gridSpan w:val="3"/>
          </w:tcPr>
          <w:p w14:paraId="103BA50D"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5B37AF66"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Gender:</w:t>
            </w:r>
          </w:p>
        </w:tc>
        <w:tc>
          <w:tcPr>
            <w:tcW w:w="1273" w:type="pct"/>
            <w:gridSpan w:val="2"/>
          </w:tcPr>
          <w:p w14:paraId="0250C76E" w14:textId="77777777" w:rsidR="0026258D" w:rsidRPr="00D74954" w:rsidRDefault="0026258D" w:rsidP="009E373F">
            <w:pPr>
              <w:autoSpaceDE w:val="0"/>
              <w:autoSpaceDN w:val="0"/>
              <w:adjustRightInd w:val="0"/>
              <w:rPr>
                <w:rFonts w:ascii="Gill Sans MT" w:hAnsi="Gill Sans MT" w:cs="Arial"/>
                <w:b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Male     </w:t>
            </w:r>
            <w:r w:rsidRPr="00D74954">
              <w:rPr>
                <w:rFonts w:ascii="Gill Sans MT" w:hAnsi="Gill Sans MT" w:cs="Arial"/>
                <w:bCs/>
              </w:rPr>
              <w:sym w:font="Wingdings" w:char="F0A8"/>
            </w:r>
            <w:r w:rsidRPr="00D74954">
              <w:rPr>
                <w:rFonts w:ascii="Gill Sans MT" w:hAnsi="Gill Sans MT" w:cs="Arial"/>
                <w:bCs/>
              </w:rPr>
              <w:t xml:space="preserve"> Female    </w:t>
            </w:r>
            <w:r w:rsidRPr="00D74954">
              <w:rPr>
                <w:rFonts w:ascii="Gill Sans MT" w:hAnsi="Gill Sans MT" w:cs="Arial"/>
                <w:bCs/>
              </w:rPr>
              <w:sym w:font="Wingdings" w:char="F0A8"/>
            </w:r>
            <w:r w:rsidRPr="00D74954">
              <w:rPr>
                <w:rFonts w:ascii="Gill Sans MT" w:hAnsi="Gill Sans MT" w:cs="Arial"/>
                <w:bCs/>
              </w:rPr>
              <w:t xml:space="preserve"> Unborn</w:t>
            </w:r>
          </w:p>
          <w:p w14:paraId="6FFF85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Trans-gender       </w:t>
            </w:r>
            <w:r w:rsidRPr="00D74954">
              <w:rPr>
                <w:rFonts w:ascii="Gill Sans MT" w:hAnsi="Gill Sans MT" w:cs="Arial"/>
                <w:bCs/>
              </w:rPr>
              <w:sym w:font="Wingdings" w:char="F0A8"/>
            </w:r>
            <w:r w:rsidRPr="00D74954">
              <w:rPr>
                <w:rFonts w:ascii="Gill Sans MT" w:hAnsi="Gill Sans MT" w:cs="Arial"/>
                <w:bCs/>
              </w:rPr>
              <w:t xml:space="preserve"> Prefers not to say</w:t>
            </w:r>
          </w:p>
        </w:tc>
      </w:tr>
      <w:tr w:rsidR="0026258D" w:rsidRPr="00D74954" w14:paraId="327927CF" w14:textId="77777777" w:rsidTr="009E373F">
        <w:tc>
          <w:tcPr>
            <w:tcW w:w="982" w:type="pct"/>
            <w:shd w:val="clear" w:color="auto" w:fill="F2F2F2" w:themeFill="background1" w:themeFillShade="F2"/>
          </w:tcPr>
          <w:p w14:paraId="1B5C178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School / early years setting</w:t>
            </w:r>
          </w:p>
          <w:p w14:paraId="36FF464C"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tcPr>
          <w:p w14:paraId="7A38AA8C"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6AF3AE0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GP surgery and NHS number:</w:t>
            </w:r>
          </w:p>
          <w:p w14:paraId="21671AA2" w14:textId="77777777" w:rsidR="0026258D" w:rsidRPr="00D74954" w:rsidRDefault="0026258D" w:rsidP="009E373F">
            <w:pPr>
              <w:autoSpaceDE w:val="0"/>
              <w:autoSpaceDN w:val="0"/>
              <w:adjustRightInd w:val="0"/>
              <w:rPr>
                <w:rFonts w:ascii="Gill Sans MT" w:hAnsi="Gill Sans MT" w:cs="Arial"/>
                <w:b/>
              </w:rPr>
            </w:pPr>
          </w:p>
        </w:tc>
        <w:tc>
          <w:tcPr>
            <w:tcW w:w="1273" w:type="pct"/>
            <w:gridSpan w:val="2"/>
          </w:tcPr>
          <w:p w14:paraId="0B756A3C" w14:textId="77777777" w:rsidR="0026258D" w:rsidRPr="00D74954" w:rsidRDefault="0026258D" w:rsidP="009E373F">
            <w:pPr>
              <w:autoSpaceDE w:val="0"/>
              <w:autoSpaceDN w:val="0"/>
              <w:adjustRightInd w:val="0"/>
              <w:jc w:val="center"/>
              <w:rPr>
                <w:rFonts w:ascii="Gill Sans MT" w:hAnsi="Gill Sans MT" w:cs="Arial"/>
                <w:bCs/>
              </w:rPr>
            </w:pPr>
          </w:p>
        </w:tc>
      </w:tr>
      <w:tr w:rsidR="0026258D" w:rsidRPr="00D74954" w14:paraId="73ADD81F" w14:textId="77777777" w:rsidTr="009E373F">
        <w:tc>
          <w:tcPr>
            <w:tcW w:w="982" w:type="pct"/>
            <w:shd w:val="clear" w:color="auto" w:fill="F2F2F2" w:themeFill="background1" w:themeFillShade="F2"/>
          </w:tcPr>
          <w:p w14:paraId="6CF909E3"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Name of person with parental responsibility</w:t>
            </w:r>
          </w:p>
          <w:p w14:paraId="28FD3391"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tcPr>
          <w:p w14:paraId="14AFFCF2" w14:textId="77777777" w:rsidR="0026258D" w:rsidRPr="00D74954" w:rsidRDefault="0026258D" w:rsidP="009E373F">
            <w:pPr>
              <w:autoSpaceDE w:val="0"/>
              <w:autoSpaceDN w:val="0"/>
              <w:adjustRightInd w:val="0"/>
              <w:rPr>
                <w:rFonts w:ascii="Gill Sans MT" w:hAnsi="Gill Sans MT" w:cs="Arial"/>
                <w:b/>
                <w:bCs/>
              </w:rPr>
            </w:pPr>
          </w:p>
        </w:tc>
        <w:tc>
          <w:tcPr>
            <w:tcW w:w="2101" w:type="pct"/>
            <w:gridSpan w:val="4"/>
            <w:shd w:val="clear" w:color="auto" w:fill="F2F2F2" w:themeFill="background1" w:themeFillShade="F2"/>
          </w:tcPr>
          <w:p w14:paraId="3E879D64"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2E5C75DE" w14:textId="77777777" w:rsidTr="009E373F">
        <w:tc>
          <w:tcPr>
            <w:tcW w:w="982" w:type="pct"/>
            <w:vMerge w:val="restart"/>
            <w:shd w:val="clear" w:color="auto" w:fill="F2F2F2" w:themeFill="background1" w:themeFillShade="F2"/>
          </w:tcPr>
          <w:p w14:paraId="6F49127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home address:</w:t>
            </w:r>
          </w:p>
          <w:p w14:paraId="6155A2E9" w14:textId="77777777" w:rsidR="0026258D" w:rsidRPr="00D74954" w:rsidRDefault="0026258D" w:rsidP="009E373F">
            <w:pPr>
              <w:autoSpaceDE w:val="0"/>
              <w:autoSpaceDN w:val="0"/>
              <w:adjustRightInd w:val="0"/>
              <w:rPr>
                <w:rFonts w:ascii="Gill Sans MT" w:hAnsi="Gill Sans MT" w:cs="Arial"/>
                <w:b/>
                <w:bCs/>
              </w:rPr>
            </w:pPr>
          </w:p>
          <w:p w14:paraId="2D57BC75" w14:textId="77777777" w:rsidR="0026258D" w:rsidRPr="00D74954" w:rsidRDefault="0026258D" w:rsidP="009E373F">
            <w:pPr>
              <w:autoSpaceDE w:val="0"/>
              <w:autoSpaceDN w:val="0"/>
              <w:adjustRightInd w:val="0"/>
              <w:rPr>
                <w:rFonts w:ascii="Gill Sans MT" w:hAnsi="Gill Sans MT" w:cs="Arial"/>
                <w:b/>
                <w:bCs/>
              </w:rPr>
            </w:pPr>
          </w:p>
          <w:p w14:paraId="19E598FE" w14:textId="77777777" w:rsidR="0026258D" w:rsidRPr="00D74954" w:rsidRDefault="0026258D" w:rsidP="009E373F">
            <w:pPr>
              <w:autoSpaceDE w:val="0"/>
              <w:autoSpaceDN w:val="0"/>
              <w:adjustRightInd w:val="0"/>
              <w:rPr>
                <w:rFonts w:ascii="Gill Sans MT" w:hAnsi="Gill Sans MT" w:cs="Arial"/>
                <w:b/>
                <w:bCs/>
              </w:rPr>
            </w:pPr>
          </w:p>
          <w:p w14:paraId="182AFC80" w14:textId="77777777" w:rsidR="0026258D" w:rsidRPr="00D74954" w:rsidRDefault="0026258D" w:rsidP="009E373F">
            <w:pPr>
              <w:autoSpaceDE w:val="0"/>
              <w:autoSpaceDN w:val="0"/>
              <w:adjustRightInd w:val="0"/>
              <w:rPr>
                <w:rFonts w:ascii="Gill Sans MT" w:hAnsi="Gill Sans MT" w:cs="Arial"/>
                <w:b/>
                <w:bCs/>
              </w:rPr>
            </w:pPr>
          </w:p>
          <w:p w14:paraId="44258521"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vMerge w:val="restart"/>
          </w:tcPr>
          <w:p w14:paraId="6E711987" w14:textId="77777777" w:rsidR="0026258D" w:rsidRPr="00D74954" w:rsidRDefault="0026258D" w:rsidP="009E373F">
            <w:pPr>
              <w:autoSpaceDE w:val="0"/>
              <w:autoSpaceDN w:val="0"/>
              <w:adjustRightInd w:val="0"/>
              <w:rPr>
                <w:rFonts w:ascii="Gill Sans MT" w:hAnsi="Gill Sans MT" w:cs="Arial"/>
                <w:b/>
                <w:bCs/>
              </w:rPr>
            </w:pPr>
          </w:p>
          <w:p w14:paraId="03ED4862" w14:textId="77777777" w:rsidR="0026258D" w:rsidRPr="00D74954" w:rsidRDefault="0026258D" w:rsidP="009E373F">
            <w:pPr>
              <w:autoSpaceDE w:val="0"/>
              <w:autoSpaceDN w:val="0"/>
              <w:adjustRightInd w:val="0"/>
              <w:rPr>
                <w:rFonts w:ascii="Gill Sans MT" w:hAnsi="Gill Sans MT" w:cs="Arial"/>
                <w:b/>
                <w:bCs/>
              </w:rPr>
            </w:pPr>
          </w:p>
          <w:p w14:paraId="40FE804A"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7E8C628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Postcode:</w:t>
            </w:r>
          </w:p>
        </w:tc>
        <w:tc>
          <w:tcPr>
            <w:tcW w:w="1273" w:type="pct"/>
            <w:gridSpan w:val="2"/>
          </w:tcPr>
          <w:p w14:paraId="6AADF352"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6D921C05" w14:textId="77777777" w:rsidTr="009E373F">
        <w:tc>
          <w:tcPr>
            <w:tcW w:w="982" w:type="pct"/>
            <w:vMerge/>
            <w:shd w:val="clear" w:color="auto" w:fill="F2F2F2" w:themeFill="background1" w:themeFillShade="F2"/>
          </w:tcPr>
          <w:p w14:paraId="2C22A0C3"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vMerge/>
          </w:tcPr>
          <w:p w14:paraId="477E2DE2"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4EB3172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t>Telephone:</w:t>
            </w:r>
          </w:p>
        </w:tc>
        <w:tc>
          <w:tcPr>
            <w:tcW w:w="1273" w:type="pct"/>
            <w:gridSpan w:val="2"/>
          </w:tcPr>
          <w:p w14:paraId="478C547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0981811" w14:textId="77777777" w:rsidTr="009E373F">
        <w:tc>
          <w:tcPr>
            <w:tcW w:w="982" w:type="pct"/>
            <w:vMerge w:val="restart"/>
            <w:shd w:val="clear" w:color="auto" w:fill="F2F2F2" w:themeFill="background1" w:themeFillShade="F2"/>
          </w:tcPr>
          <w:p w14:paraId="1949D924"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Current address ( if different from above):</w:t>
            </w:r>
          </w:p>
          <w:p w14:paraId="411BEE27" w14:textId="77777777" w:rsidR="0026258D" w:rsidRPr="00D74954" w:rsidRDefault="0026258D" w:rsidP="009E373F">
            <w:pPr>
              <w:autoSpaceDE w:val="0"/>
              <w:autoSpaceDN w:val="0"/>
              <w:adjustRightInd w:val="0"/>
              <w:rPr>
                <w:rFonts w:ascii="Gill Sans MT" w:hAnsi="Gill Sans MT" w:cs="Arial"/>
                <w:b/>
                <w:bCs/>
              </w:rPr>
            </w:pPr>
          </w:p>
          <w:p w14:paraId="678C3139" w14:textId="77777777" w:rsidR="0026258D" w:rsidRPr="00D74954" w:rsidRDefault="0026258D" w:rsidP="009E373F">
            <w:pPr>
              <w:autoSpaceDE w:val="0"/>
              <w:autoSpaceDN w:val="0"/>
              <w:adjustRightInd w:val="0"/>
              <w:rPr>
                <w:rFonts w:ascii="Gill Sans MT" w:hAnsi="Gill Sans MT" w:cs="Arial"/>
                <w:b/>
                <w:bCs/>
              </w:rPr>
            </w:pPr>
          </w:p>
          <w:p w14:paraId="0849367F" w14:textId="77777777" w:rsidR="0026258D" w:rsidRPr="00D74954" w:rsidRDefault="0026258D" w:rsidP="009E373F">
            <w:pPr>
              <w:autoSpaceDE w:val="0"/>
              <w:autoSpaceDN w:val="0"/>
              <w:adjustRightInd w:val="0"/>
              <w:rPr>
                <w:rFonts w:ascii="Gill Sans MT" w:hAnsi="Gill Sans MT" w:cs="Arial"/>
                <w:b/>
                <w:bCs/>
              </w:rPr>
            </w:pPr>
          </w:p>
          <w:p w14:paraId="7BBC50FE" w14:textId="77777777" w:rsidR="0026258D" w:rsidRPr="00D74954" w:rsidRDefault="0026258D" w:rsidP="009E373F">
            <w:pPr>
              <w:autoSpaceDE w:val="0"/>
              <w:autoSpaceDN w:val="0"/>
              <w:adjustRightInd w:val="0"/>
              <w:rPr>
                <w:rFonts w:ascii="Gill Sans MT" w:hAnsi="Gill Sans MT" w:cs="Arial"/>
                <w:b/>
                <w:bCs/>
              </w:rPr>
            </w:pPr>
          </w:p>
          <w:p w14:paraId="027C1C95" w14:textId="77777777" w:rsidR="0026258D" w:rsidRPr="00D74954" w:rsidRDefault="0026258D" w:rsidP="009E373F">
            <w:pPr>
              <w:autoSpaceDE w:val="0"/>
              <w:autoSpaceDN w:val="0"/>
              <w:adjustRightInd w:val="0"/>
              <w:rPr>
                <w:rFonts w:ascii="Gill Sans MT" w:hAnsi="Gill Sans MT" w:cs="Arial"/>
                <w:b/>
                <w:bCs/>
              </w:rPr>
            </w:pPr>
          </w:p>
        </w:tc>
        <w:tc>
          <w:tcPr>
            <w:tcW w:w="1917" w:type="pct"/>
            <w:gridSpan w:val="3"/>
            <w:vMerge w:val="restart"/>
          </w:tcPr>
          <w:p w14:paraId="6E6140CA" w14:textId="77777777" w:rsidR="0026258D" w:rsidRPr="00D74954" w:rsidRDefault="0026258D" w:rsidP="009E373F">
            <w:pPr>
              <w:autoSpaceDE w:val="0"/>
              <w:autoSpaceDN w:val="0"/>
              <w:adjustRightInd w:val="0"/>
              <w:rPr>
                <w:rFonts w:ascii="Gill Sans MT" w:hAnsi="Gill Sans MT" w:cs="Arial"/>
                <w:b/>
                <w:bCs/>
              </w:rPr>
            </w:pPr>
          </w:p>
          <w:p w14:paraId="23FF7C39" w14:textId="77777777" w:rsidR="0026258D" w:rsidRPr="00D74954" w:rsidRDefault="0026258D" w:rsidP="009E373F">
            <w:pPr>
              <w:autoSpaceDE w:val="0"/>
              <w:autoSpaceDN w:val="0"/>
              <w:adjustRightInd w:val="0"/>
              <w:rPr>
                <w:rFonts w:ascii="Gill Sans MT" w:hAnsi="Gill Sans MT" w:cs="Arial"/>
                <w:b/>
                <w:bCs/>
              </w:rPr>
            </w:pPr>
          </w:p>
          <w:p w14:paraId="1B4D6469" w14:textId="77777777" w:rsidR="0026258D" w:rsidRPr="00D74954" w:rsidRDefault="0026258D" w:rsidP="009E373F">
            <w:pPr>
              <w:autoSpaceDE w:val="0"/>
              <w:autoSpaceDN w:val="0"/>
              <w:adjustRightInd w:val="0"/>
              <w:rPr>
                <w:rFonts w:ascii="Gill Sans MT" w:hAnsi="Gill Sans MT" w:cs="Arial"/>
                <w:b/>
                <w:bCs/>
              </w:rPr>
            </w:pPr>
          </w:p>
          <w:p w14:paraId="0311D17C"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5D9E4482"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rPr>
              <w:lastRenderedPageBreak/>
              <w:t>Postcode:</w:t>
            </w:r>
          </w:p>
        </w:tc>
        <w:tc>
          <w:tcPr>
            <w:tcW w:w="1273" w:type="pct"/>
            <w:gridSpan w:val="2"/>
          </w:tcPr>
          <w:p w14:paraId="1BB70D7E" w14:textId="77777777" w:rsidR="0026258D" w:rsidRPr="00D74954" w:rsidRDefault="0026258D" w:rsidP="009E373F">
            <w:pPr>
              <w:autoSpaceDE w:val="0"/>
              <w:autoSpaceDN w:val="0"/>
              <w:adjustRightInd w:val="0"/>
              <w:rPr>
                <w:rFonts w:ascii="Gill Sans MT" w:hAnsi="Gill Sans MT" w:cs="Arial"/>
                <w:b/>
                <w:bCs/>
              </w:rPr>
            </w:pPr>
          </w:p>
          <w:p w14:paraId="588D5238"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3BF74AF" w14:textId="77777777" w:rsidTr="009E373F">
        <w:tc>
          <w:tcPr>
            <w:tcW w:w="982" w:type="pct"/>
            <w:vMerge/>
            <w:shd w:val="clear" w:color="auto" w:fill="F2F2F2" w:themeFill="background1" w:themeFillShade="F2"/>
          </w:tcPr>
          <w:p w14:paraId="25E02955" w14:textId="77777777" w:rsidR="0026258D" w:rsidRPr="00D74954" w:rsidRDefault="0026258D" w:rsidP="009E373F">
            <w:pPr>
              <w:autoSpaceDE w:val="0"/>
              <w:autoSpaceDN w:val="0"/>
              <w:adjustRightInd w:val="0"/>
              <w:rPr>
                <w:rFonts w:ascii="Gill Sans MT" w:hAnsi="Gill Sans MT" w:cs="Arial"/>
                <w:b/>
              </w:rPr>
            </w:pPr>
          </w:p>
        </w:tc>
        <w:tc>
          <w:tcPr>
            <w:tcW w:w="1917" w:type="pct"/>
            <w:gridSpan w:val="3"/>
            <w:vMerge/>
          </w:tcPr>
          <w:p w14:paraId="239E5D99" w14:textId="77777777" w:rsidR="0026258D" w:rsidRPr="00D74954" w:rsidRDefault="0026258D" w:rsidP="009E373F">
            <w:pPr>
              <w:autoSpaceDE w:val="0"/>
              <w:autoSpaceDN w:val="0"/>
              <w:adjustRightInd w:val="0"/>
              <w:rPr>
                <w:rFonts w:ascii="Gill Sans MT" w:hAnsi="Gill Sans MT" w:cs="Arial"/>
                <w:b/>
                <w:bCs/>
              </w:rPr>
            </w:pPr>
          </w:p>
        </w:tc>
        <w:tc>
          <w:tcPr>
            <w:tcW w:w="828" w:type="pct"/>
            <w:gridSpan w:val="2"/>
            <w:shd w:val="clear" w:color="auto" w:fill="F2F2F2" w:themeFill="background1" w:themeFillShade="F2"/>
          </w:tcPr>
          <w:p w14:paraId="0D798782"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Telephone:</w:t>
            </w:r>
          </w:p>
        </w:tc>
        <w:tc>
          <w:tcPr>
            <w:tcW w:w="1273" w:type="pct"/>
            <w:gridSpan w:val="2"/>
          </w:tcPr>
          <w:p w14:paraId="0A50404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AD4DF20" w14:textId="77777777" w:rsidTr="009E373F">
        <w:tc>
          <w:tcPr>
            <w:tcW w:w="5000" w:type="pct"/>
            <w:gridSpan w:val="8"/>
            <w:shd w:val="clear" w:color="auto" w:fill="F2F2F2" w:themeFill="background1" w:themeFillShade="F2"/>
          </w:tcPr>
          <w:p w14:paraId="22EC259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Child’s ethnicity:</w:t>
            </w:r>
          </w:p>
          <w:p w14:paraId="586A8DF5"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49A3064" w14:textId="77777777" w:rsidTr="009E373F">
        <w:trPr>
          <w:trHeight w:val="1324"/>
        </w:trPr>
        <w:tc>
          <w:tcPr>
            <w:tcW w:w="982" w:type="pct"/>
            <w:tcBorders>
              <w:bottom w:val="single" w:sz="4" w:space="0" w:color="auto"/>
            </w:tcBorders>
          </w:tcPr>
          <w:p w14:paraId="2380906A"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White</w:t>
            </w:r>
          </w:p>
          <w:p w14:paraId="1630F86B" w14:textId="77777777" w:rsidR="0026258D" w:rsidRPr="00D74954" w:rsidRDefault="0026258D" w:rsidP="009E373F">
            <w:pPr>
              <w:autoSpaceDE w:val="0"/>
              <w:autoSpaceDN w:val="0"/>
              <w:adjustRightInd w:val="0"/>
              <w:rPr>
                <w:rFonts w:ascii="Gill Sans MT" w:hAnsi="Gill Sans MT" w:cs="Arial"/>
                <w:bCs/>
              </w:rPr>
            </w:pPr>
            <w:r w:rsidRPr="00EF720D">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White British     </w:t>
            </w:r>
          </w:p>
          <w:p w14:paraId="6FB6E667"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Irish </w:t>
            </w:r>
          </w:p>
          <w:p w14:paraId="56B1ECD6"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White any other background</w:t>
            </w:r>
          </w:p>
        </w:tc>
        <w:tc>
          <w:tcPr>
            <w:tcW w:w="977" w:type="pct"/>
          </w:tcPr>
          <w:p w14:paraId="02D7AB7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 xml:space="preserve"> </w:t>
            </w:r>
            <w:r w:rsidRPr="00D74954">
              <w:rPr>
                <w:rFonts w:ascii="Gill Sans MT" w:hAnsi="Gill Sans MT" w:cs="Arial"/>
                <w:b/>
                <w:bCs/>
              </w:rPr>
              <w:t>Black or Black British</w:t>
            </w:r>
          </w:p>
          <w:p w14:paraId="26DA4A14"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Caribbean     </w:t>
            </w:r>
          </w:p>
          <w:p w14:paraId="1F58A42E"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African   </w:t>
            </w:r>
          </w:p>
          <w:p w14:paraId="269F4B0F"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black background</w:t>
            </w:r>
          </w:p>
        </w:tc>
        <w:tc>
          <w:tcPr>
            <w:tcW w:w="1127" w:type="pct"/>
            <w:gridSpan w:val="3"/>
          </w:tcPr>
          <w:p w14:paraId="480F49D4"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Mixed</w:t>
            </w:r>
          </w:p>
          <w:p w14:paraId="0D901985"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and black Caribbean</w:t>
            </w:r>
          </w:p>
          <w:p w14:paraId="6C2FAC13"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White and black African     </w:t>
            </w:r>
          </w:p>
          <w:p w14:paraId="7BE94DE9"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mixed background    </w:t>
            </w:r>
          </w:p>
        </w:tc>
        <w:tc>
          <w:tcPr>
            <w:tcW w:w="990" w:type="pct"/>
            <w:gridSpan w:val="2"/>
          </w:tcPr>
          <w:p w14:paraId="405ECAF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Asian or Asian British</w:t>
            </w:r>
          </w:p>
          <w:p w14:paraId="0F9D7885"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Indian</w:t>
            </w:r>
          </w:p>
          <w:p w14:paraId="2725336D"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Pakistani </w:t>
            </w:r>
          </w:p>
          <w:p w14:paraId="59329D69"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Bangladeshi     </w:t>
            </w:r>
          </w:p>
          <w:p w14:paraId="05CDA38F"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Asian background   </w:t>
            </w:r>
          </w:p>
        </w:tc>
        <w:tc>
          <w:tcPr>
            <w:tcW w:w="925" w:type="pct"/>
          </w:tcPr>
          <w:p w14:paraId="3D08535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Other Ethnic Groups</w:t>
            </w:r>
          </w:p>
          <w:p w14:paraId="0371A811"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Chinese</w:t>
            </w:r>
          </w:p>
          <w:p w14:paraId="3A4952E4" w14:textId="77777777" w:rsidR="0026258D" w:rsidRPr="00D74954" w:rsidRDefault="0026258D" w:rsidP="009E373F">
            <w:pPr>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Any other ethnic Group  </w:t>
            </w:r>
          </w:p>
          <w:p w14:paraId="29FDCFF1" w14:textId="77777777" w:rsidR="0026258D" w:rsidRPr="00D74954" w:rsidRDefault="0026258D" w:rsidP="009E373F">
            <w:pPr>
              <w:autoSpaceDE w:val="0"/>
              <w:autoSpaceDN w:val="0"/>
              <w:adjustRightInd w:val="0"/>
              <w:rPr>
                <w:rFonts w:ascii="Gill Sans MT" w:hAnsi="Gill Sans MT" w:cs="Arial"/>
                <w:bCs/>
              </w:rPr>
            </w:pPr>
          </w:p>
          <w:p w14:paraId="091F25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sym w:font="Wingdings" w:char="F0A8"/>
            </w:r>
            <w:r w:rsidRPr="00D74954">
              <w:rPr>
                <w:rFonts w:ascii="Gill Sans MT" w:hAnsi="Gill Sans MT" w:cs="Arial"/>
                <w:b/>
                <w:bCs/>
              </w:rPr>
              <w:t xml:space="preserve"> NOT KNOWN    </w:t>
            </w:r>
          </w:p>
          <w:p w14:paraId="0AF21848"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7F35A41" w14:textId="77777777" w:rsidTr="009E373F">
        <w:tc>
          <w:tcPr>
            <w:tcW w:w="982" w:type="pct"/>
            <w:shd w:val="clear" w:color="auto" w:fill="F2F2F2" w:themeFill="background1" w:themeFillShade="F2"/>
          </w:tcPr>
          <w:p w14:paraId="2A3F2294"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first language or preferred means of communication:</w:t>
            </w:r>
          </w:p>
          <w:p w14:paraId="531E4EB9" w14:textId="77777777" w:rsidR="0026258D" w:rsidRPr="00D74954" w:rsidRDefault="0026258D" w:rsidP="009E373F">
            <w:pPr>
              <w:autoSpaceDE w:val="0"/>
              <w:autoSpaceDN w:val="0"/>
              <w:adjustRightInd w:val="0"/>
              <w:rPr>
                <w:rFonts w:ascii="Gill Sans MT" w:hAnsi="Gill Sans MT" w:cs="Arial"/>
                <w:b/>
              </w:rPr>
            </w:pPr>
          </w:p>
        </w:tc>
        <w:tc>
          <w:tcPr>
            <w:tcW w:w="2103" w:type="pct"/>
            <w:gridSpan w:val="4"/>
          </w:tcPr>
          <w:p w14:paraId="4CBEE992" w14:textId="77777777" w:rsidR="0026258D" w:rsidRPr="00D74954" w:rsidRDefault="0026258D" w:rsidP="009E373F">
            <w:pPr>
              <w:autoSpaceDE w:val="0"/>
              <w:autoSpaceDN w:val="0"/>
              <w:adjustRightInd w:val="0"/>
              <w:rPr>
                <w:rFonts w:ascii="Gill Sans MT" w:hAnsi="Gill Sans MT" w:cs="Arial"/>
                <w:b/>
                <w:bCs/>
              </w:rPr>
            </w:pPr>
          </w:p>
        </w:tc>
        <w:tc>
          <w:tcPr>
            <w:tcW w:w="641" w:type="pct"/>
            <w:tcBorders>
              <w:bottom w:val="nil"/>
            </w:tcBorders>
            <w:shd w:val="clear" w:color="auto" w:fill="F2F2F2" w:themeFill="background1" w:themeFillShade="F2"/>
          </w:tcPr>
          <w:p w14:paraId="53136220"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Is an interpreter or signer required?</w:t>
            </w:r>
          </w:p>
        </w:tc>
        <w:tc>
          <w:tcPr>
            <w:tcW w:w="1273" w:type="pct"/>
            <w:gridSpan w:val="2"/>
          </w:tcPr>
          <w:p w14:paraId="29A84888" w14:textId="77777777" w:rsidR="0026258D" w:rsidRPr="00D74954" w:rsidRDefault="0026258D" w:rsidP="009E373F">
            <w:pPr>
              <w:autoSpaceDE w:val="0"/>
              <w:autoSpaceDN w:val="0"/>
              <w:adjustRightInd w:val="0"/>
              <w:rPr>
                <w:rFonts w:ascii="Gill Sans MT" w:hAnsi="Gill Sans MT" w:cs="Arial"/>
                <w:b/>
                <w:bCs/>
                <w:i/>
              </w:rPr>
            </w:pPr>
            <w:r w:rsidRPr="000632A2">
              <w:rPr>
                <w:rFonts w:ascii="Gill Sans MT" w:hAnsi="Gill Sans MT" w:cs="Arial"/>
                <w:bCs/>
                <w:color w:val="000000" w:themeColor="text1"/>
              </w:rPr>
              <w:sym w:font="Wingdings" w:char="F0A8"/>
            </w:r>
            <w:r w:rsidRPr="000632A2">
              <w:rPr>
                <w:rFonts w:ascii="Gill Sans MT" w:hAnsi="Gill Sans MT" w:cs="Arial"/>
                <w:bCs/>
                <w:color w:val="000000" w:themeColor="text1"/>
              </w:rPr>
              <w:t xml:space="preserve"> </w:t>
            </w:r>
            <w:r w:rsidRPr="00D74954">
              <w:rPr>
                <w:rFonts w:ascii="Gill Sans MT" w:hAnsi="Gill Sans MT" w:cs="Arial"/>
                <w:bCs/>
              </w:rPr>
              <w:t xml:space="preserve">No   </w:t>
            </w:r>
            <w:r w:rsidRPr="00D74954">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c>
      </w:tr>
      <w:tr w:rsidR="0026258D" w:rsidRPr="00D74954" w14:paraId="6D0213F0" w14:textId="77777777" w:rsidTr="009E373F">
        <w:tc>
          <w:tcPr>
            <w:tcW w:w="982" w:type="pct"/>
            <w:shd w:val="clear" w:color="auto" w:fill="F2F2F2" w:themeFill="background1" w:themeFillShade="F2"/>
          </w:tcPr>
          <w:p w14:paraId="0DDA4915"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Child’s religion</w:t>
            </w:r>
          </w:p>
        </w:tc>
        <w:tc>
          <w:tcPr>
            <w:tcW w:w="2103" w:type="pct"/>
            <w:gridSpan w:val="4"/>
          </w:tcPr>
          <w:p w14:paraId="0A325976"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Buddhist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C of E / Anglican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Eastern religion    </w:t>
            </w:r>
          </w:p>
          <w:p w14:paraId="489ECB80"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Hindu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Jehovah’s witness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Jewish     </w:t>
            </w:r>
          </w:p>
          <w:p w14:paraId="0EF1B9DB"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Methodist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Mormon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Muslim  </w:t>
            </w:r>
          </w:p>
          <w:p w14:paraId="6A73BD8E"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Not known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 No religion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Other                      </w:t>
            </w:r>
          </w:p>
          <w:p w14:paraId="753BD6DC" w14:textId="77777777" w:rsidR="0026258D" w:rsidRPr="00D74954" w:rsidRDefault="0026258D" w:rsidP="009E373F">
            <w:pPr>
              <w:contextualSpacing/>
              <w:rPr>
                <w:rFonts w:ascii="Gill Sans MT" w:hAnsi="Gill Sans MT"/>
                <w:lang w:eastAsia="en-US"/>
              </w:rPr>
            </w:pP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Other Protestant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 xml:space="preserve">Pentecostal Christian             </w:t>
            </w:r>
            <w:r w:rsidRPr="00D74954">
              <w:rPr>
                <w:rFonts w:ascii="Gill Sans MT" w:hAnsi="Gill Sans MT" w:cs="Arial"/>
                <w:bCs/>
              </w:rPr>
              <w:sym w:font="Wingdings" w:char="F0A8"/>
            </w:r>
            <w:r w:rsidRPr="00D74954">
              <w:rPr>
                <w:rFonts w:ascii="Gill Sans MT" w:hAnsi="Gill Sans MT" w:cs="Arial"/>
                <w:bCs/>
              </w:rPr>
              <w:t xml:space="preserve">  </w:t>
            </w:r>
            <w:r w:rsidRPr="00D74954">
              <w:rPr>
                <w:rFonts w:ascii="Gill Sans MT" w:hAnsi="Gill Sans MT"/>
                <w:lang w:eastAsia="en-US"/>
              </w:rPr>
              <w:t>Roman Catholic</w:t>
            </w:r>
          </w:p>
          <w:p w14:paraId="13AEB3CE" w14:textId="77777777" w:rsidR="0026258D" w:rsidRPr="00D74954" w:rsidRDefault="0026258D" w:rsidP="009E373F">
            <w:pPr>
              <w:contextualSpacing/>
              <w:rPr>
                <w:rFonts w:ascii="Gill Sans MT" w:hAnsi="Gill Sans MT" w:cs="Arial"/>
                <w:b/>
                <w:bCs/>
              </w:rPr>
            </w:pPr>
          </w:p>
        </w:tc>
        <w:tc>
          <w:tcPr>
            <w:tcW w:w="641" w:type="pct"/>
            <w:shd w:val="clear" w:color="auto" w:fill="F2F2F2" w:themeFill="background1" w:themeFillShade="F2"/>
          </w:tcPr>
          <w:p w14:paraId="30349F4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Has an Early Help Assessment (EHA) been completed?</w:t>
            </w:r>
          </w:p>
        </w:tc>
        <w:tc>
          <w:tcPr>
            <w:tcW w:w="1273" w:type="pct"/>
            <w:gridSpan w:val="2"/>
            <w:shd w:val="clear" w:color="auto" w:fill="FFFFFF" w:themeFill="background1"/>
          </w:tcPr>
          <w:p w14:paraId="6DD05963" w14:textId="77777777" w:rsidR="0026258D" w:rsidRPr="00D74954" w:rsidRDefault="0026258D" w:rsidP="009E373F">
            <w:pPr>
              <w:autoSpaceDE w:val="0"/>
              <w:autoSpaceDN w:val="0"/>
              <w:adjustRightInd w:val="0"/>
              <w:rPr>
                <w:rFonts w:ascii="Gill Sans MT" w:hAnsi="Gill Sans MT" w:cs="Arial"/>
                <w:b/>
                <w:bCs/>
              </w:rPr>
            </w:pPr>
            <w:r w:rsidRPr="00EF720D">
              <w:rPr>
                <w:rFonts w:ascii="Gill Sans MT" w:hAnsi="Gill Sans MT" w:cs="Arial"/>
                <w:bCs/>
                <w:color w:val="000000" w:themeColor="text1"/>
              </w:rPr>
              <w:sym w:font="Wingdings" w:char="F0A8"/>
            </w:r>
            <w:r w:rsidRPr="00D74954">
              <w:rPr>
                <w:rFonts w:ascii="Gill Sans MT" w:hAnsi="Gill Sans MT" w:cs="Arial"/>
                <w:bCs/>
              </w:rPr>
              <w:t xml:space="preserve"> No   </w:t>
            </w:r>
            <w:r w:rsidRPr="00D74954">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c>
      </w:tr>
      <w:tr w:rsidR="0026258D" w:rsidRPr="00D74954" w14:paraId="5DD4CC45" w14:textId="77777777" w:rsidTr="009E373F">
        <w:tc>
          <w:tcPr>
            <w:tcW w:w="982" w:type="pct"/>
            <w:shd w:val="clear" w:color="auto" w:fill="F2F2F2" w:themeFill="background1" w:themeFillShade="F2"/>
          </w:tcPr>
          <w:p w14:paraId="03C3CA76" w14:textId="77777777" w:rsidR="0026258D" w:rsidRPr="00D74954" w:rsidRDefault="0026258D" w:rsidP="009E373F">
            <w:pPr>
              <w:autoSpaceDE w:val="0"/>
              <w:autoSpaceDN w:val="0"/>
              <w:adjustRightInd w:val="0"/>
              <w:rPr>
                <w:rFonts w:ascii="Gill Sans MT" w:hAnsi="Gill Sans MT" w:cs="Arial"/>
                <w:b/>
              </w:rPr>
            </w:pPr>
            <w:r w:rsidRPr="00D74954">
              <w:rPr>
                <w:rFonts w:ascii="Gill Sans MT" w:hAnsi="Gill Sans MT" w:cs="Arial"/>
                <w:b/>
              </w:rPr>
              <w:t>Does the child have a Special Educational Need or Disability?</w:t>
            </w:r>
          </w:p>
        </w:tc>
        <w:tc>
          <w:tcPr>
            <w:tcW w:w="1435" w:type="pct"/>
            <w:gridSpan w:val="2"/>
          </w:tcPr>
          <w:p w14:paraId="093AD67B" w14:textId="77777777" w:rsidR="0026258D" w:rsidRPr="00D74954" w:rsidRDefault="0026258D" w:rsidP="009E373F">
            <w:pPr>
              <w:autoSpaceDE w:val="0"/>
              <w:autoSpaceDN w:val="0"/>
              <w:adjustRightInd w:val="0"/>
              <w:rPr>
                <w:rFonts w:ascii="Gill Sans MT" w:hAnsi="Gill Sans MT" w:cs="Arial"/>
                <w:b/>
                <w:bCs/>
                <w:i/>
              </w:rPr>
            </w:pPr>
            <w:r>
              <w:rPr>
                <w:rFonts w:ascii="Gill Sans MT" w:hAnsi="Gill Sans MT" w:cs="Arial"/>
                <w:bCs/>
                <w:color w:val="000000" w:themeColor="text1"/>
              </w:rPr>
              <w:t xml:space="preserve"> </w:t>
            </w:r>
            <w:r w:rsidRPr="000632A2">
              <w:rPr>
                <w:rFonts w:ascii="Gill Sans MT" w:hAnsi="Gill Sans MT" w:cs="Arial"/>
                <w:bCs/>
                <w:color w:val="000000" w:themeColor="text1"/>
              </w:rPr>
              <w:sym w:font="Wingdings" w:char="F0A8"/>
            </w:r>
            <w:r w:rsidRPr="00D74954">
              <w:rPr>
                <w:rFonts w:ascii="Gill Sans MT" w:hAnsi="Gill Sans MT" w:cs="Arial"/>
                <w:bCs/>
              </w:rPr>
              <w:t xml:space="preserve"> No   </w:t>
            </w:r>
            <w:r w:rsidRPr="00EF720D">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
                <w:bCs/>
                <w:i/>
              </w:rPr>
              <w:t>Details:</w:t>
            </w:r>
          </w:p>
          <w:tbl>
            <w:tblPr>
              <w:tblW w:w="0" w:type="auto"/>
              <w:tblCellMar>
                <w:left w:w="0" w:type="dxa"/>
                <w:right w:w="0" w:type="dxa"/>
              </w:tblCellMar>
              <w:tblLook w:val="00A0" w:firstRow="1" w:lastRow="0" w:firstColumn="1" w:lastColumn="0" w:noHBand="0" w:noVBand="0"/>
            </w:tblPr>
            <w:tblGrid>
              <w:gridCol w:w="2356"/>
            </w:tblGrid>
            <w:tr w:rsidR="0026258D" w:rsidRPr="00D74954" w14:paraId="4D755993" w14:textId="77777777" w:rsidTr="009E373F">
              <w:tc>
                <w:tcPr>
                  <w:tcW w:w="4069" w:type="dxa"/>
                  <w:vAlign w:val="bottom"/>
                </w:tcPr>
                <w:p w14:paraId="3142D658" w14:textId="77777777" w:rsidR="0026258D" w:rsidRPr="00D74954" w:rsidRDefault="0026258D" w:rsidP="009E373F">
                  <w:pPr>
                    <w:keepNext/>
                    <w:keepLines/>
                    <w:autoSpaceDE w:val="0"/>
                    <w:autoSpaceDN w:val="0"/>
                    <w:adjustRightInd w:val="0"/>
                    <w:rPr>
                      <w:rFonts w:ascii="Gill Sans MT" w:hAnsi="Gill Sans MT" w:cs="Calibri"/>
                      <w:color w:val="FF0000"/>
                    </w:rPr>
                  </w:pPr>
                  <w:r w:rsidRPr="00EF720D">
                    <w:rPr>
                      <w:rFonts w:ascii="Gill Sans MT" w:hAnsi="Gill Sans MT" w:cs="Arial"/>
                      <w:bCs/>
                    </w:rPr>
                    <w:lastRenderedPageBreak/>
                    <w:sym w:font="Wingdings" w:char="F0A8"/>
                  </w:r>
                  <w:r w:rsidRPr="00D74954">
                    <w:rPr>
                      <w:rFonts w:ascii="Gill Sans MT" w:hAnsi="Gill Sans MT" w:cs="Arial"/>
                      <w:bCs/>
                    </w:rPr>
                    <w:t xml:space="preserve">  </w:t>
                  </w:r>
                  <w:r w:rsidRPr="00D74954">
                    <w:rPr>
                      <w:rFonts w:ascii="Gill Sans MT" w:hAnsi="Gill Sans MT" w:cs="Calibri"/>
                    </w:rPr>
                    <w:t xml:space="preserve">Autistic spectrum disorder  </w:t>
                  </w:r>
                  <w:r w:rsidRPr="00D74954">
                    <w:rPr>
                      <w:rFonts w:ascii="Gill Sans MT" w:hAnsi="Gill Sans MT" w:cs="Calibri"/>
                      <w:color w:val="FF0000"/>
                    </w:rPr>
                    <w:t xml:space="preserve">  </w:t>
                  </w:r>
                </w:p>
                <w:p w14:paraId="6C25C781"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Hearing impairment</w:t>
                  </w:r>
                </w:p>
                <w:p w14:paraId="0063A265"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Moderate learning difficulty  </w:t>
                  </w:r>
                </w:p>
                <w:p w14:paraId="095999FE" w14:textId="77777777" w:rsidR="0026258D" w:rsidRPr="00D74954" w:rsidRDefault="0026258D" w:rsidP="009E373F">
                  <w:pPr>
                    <w:keepNext/>
                    <w:keepLines/>
                    <w:autoSpaceDE w:val="0"/>
                    <w:autoSpaceDN w:val="0"/>
                    <w:adjustRightInd w:val="0"/>
                    <w:rPr>
                      <w:rFonts w:ascii="Gill Sans MT" w:hAnsi="Gill Sans MT" w:cs="Calibri"/>
                      <w:color w:val="FF0000"/>
                    </w:rPr>
                  </w:pPr>
                  <w:r w:rsidRPr="00D74954">
                    <w:rPr>
                      <w:rFonts w:ascii="Gill Sans MT" w:hAnsi="Gill Sans MT" w:cs="Arial"/>
                      <w:bCs/>
                    </w:rPr>
                    <w:sym w:font="Wingdings" w:char="F0A8"/>
                  </w:r>
                  <w:r w:rsidRPr="00D74954">
                    <w:rPr>
                      <w:rFonts w:ascii="Gill Sans MT" w:hAnsi="Gill Sans MT" w:cs="Arial"/>
                      <w:bCs/>
                    </w:rPr>
                    <w:t xml:space="preserve">  Multi-sensory impairment  </w:t>
                  </w:r>
                </w:p>
              </w:tc>
            </w:tr>
            <w:tr w:rsidR="0026258D" w:rsidRPr="00D74954" w14:paraId="5D50698B" w14:textId="77777777" w:rsidTr="009E373F">
              <w:tc>
                <w:tcPr>
                  <w:tcW w:w="4069" w:type="dxa"/>
                  <w:vAlign w:val="bottom"/>
                </w:tcPr>
                <w:p w14:paraId="29FA3C61"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Other difficulty / disability</w:t>
                  </w:r>
                </w:p>
                <w:p w14:paraId="7FEB1393"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Physical disability  </w:t>
                  </w:r>
                </w:p>
                <w:p w14:paraId="785AF366"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Profound and multiple learning difficulty</w:t>
                  </w:r>
                </w:p>
                <w:p w14:paraId="543879C7"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Severe learning difficulty</w:t>
                  </w:r>
                </w:p>
                <w:p w14:paraId="15A4AC86"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Social, emotional or mental health</w:t>
                  </w:r>
                </w:p>
                <w:p w14:paraId="697B535D"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Specific learning difficulty</w:t>
                  </w:r>
                </w:p>
                <w:p w14:paraId="3B3A09F3" w14:textId="77777777" w:rsidR="0026258D" w:rsidRPr="00D74954" w:rsidRDefault="0026258D" w:rsidP="009E373F">
                  <w:pPr>
                    <w:keepNext/>
                    <w:keepLines/>
                    <w:autoSpaceDE w:val="0"/>
                    <w:autoSpaceDN w:val="0"/>
                    <w:adjustRightInd w:val="0"/>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Speech, language and communication </w:t>
                  </w:r>
                </w:p>
                <w:p w14:paraId="3C9C9016" w14:textId="77777777" w:rsidR="0026258D" w:rsidRPr="00D74954" w:rsidRDefault="0026258D" w:rsidP="009E373F">
                  <w:pPr>
                    <w:keepNext/>
                    <w:keepLines/>
                    <w:autoSpaceDE w:val="0"/>
                    <w:autoSpaceDN w:val="0"/>
                    <w:adjustRightInd w:val="0"/>
                    <w:rPr>
                      <w:rFonts w:ascii="Gill Sans MT" w:hAnsi="Gill Sans MT" w:cs="Calibri"/>
                      <w:color w:val="FF0000"/>
                    </w:rPr>
                  </w:pPr>
                  <w:r w:rsidRPr="00D74954">
                    <w:rPr>
                      <w:rFonts w:ascii="Gill Sans MT" w:hAnsi="Gill Sans MT" w:cs="Arial"/>
                      <w:bCs/>
                    </w:rPr>
                    <w:sym w:font="Wingdings" w:char="F0A8"/>
                  </w:r>
                  <w:r w:rsidRPr="00D74954">
                    <w:rPr>
                      <w:rFonts w:ascii="Gill Sans MT" w:hAnsi="Gill Sans MT" w:cs="Arial"/>
                      <w:bCs/>
                    </w:rPr>
                    <w:t xml:space="preserve">  Visual impairment</w:t>
                  </w:r>
                </w:p>
              </w:tc>
            </w:tr>
            <w:tr w:rsidR="0026258D" w:rsidRPr="00D74954" w14:paraId="6ECE7C0A" w14:textId="77777777" w:rsidTr="009E373F">
              <w:tc>
                <w:tcPr>
                  <w:tcW w:w="4069" w:type="dxa"/>
                  <w:vAlign w:val="bottom"/>
                </w:tcPr>
                <w:p w14:paraId="70EDD342" w14:textId="77777777" w:rsidR="0026258D" w:rsidRPr="00D74954" w:rsidRDefault="0026258D" w:rsidP="009E373F">
                  <w:pPr>
                    <w:keepNext/>
                    <w:keepLines/>
                    <w:autoSpaceDE w:val="0"/>
                    <w:autoSpaceDN w:val="0"/>
                    <w:adjustRightInd w:val="0"/>
                    <w:rPr>
                      <w:rFonts w:ascii="Gill Sans MT" w:hAnsi="Gill Sans MT" w:cs="Calibri"/>
                      <w:color w:val="FF0000"/>
                    </w:rPr>
                  </w:pPr>
                </w:p>
              </w:tc>
            </w:tr>
          </w:tbl>
          <w:p w14:paraId="02798F96" w14:textId="77777777" w:rsidR="0026258D" w:rsidRPr="00D74954" w:rsidRDefault="0026258D" w:rsidP="009E373F">
            <w:pPr>
              <w:autoSpaceDE w:val="0"/>
              <w:autoSpaceDN w:val="0"/>
              <w:adjustRightInd w:val="0"/>
              <w:rPr>
                <w:rFonts w:ascii="Gill Sans MT" w:hAnsi="Gill Sans MT" w:cs="Arial"/>
                <w:b/>
                <w:bCs/>
              </w:rPr>
            </w:pPr>
          </w:p>
        </w:tc>
        <w:tc>
          <w:tcPr>
            <w:tcW w:w="668" w:type="pct"/>
            <w:gridSpan w:val="2"/>
            <w:shd w:val="clear" w:color="auto" w:fill="F2F2F2" w:themeFill="background1" w:themeFillShade="F2"/>
          </w:tcPr>
          <w:p w14:paraId="0C861C07"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lastRenderedPageBreak/>
              <w:t xml:space="preserve">Does the child have an Education Health and Care Plan? </w:t>
            </w:r>
          </w:p>
        </w:tc>
        <w:tc>
          <w:tcPr>
            <w:tcW w:w="1915" w:type="pct"/>
            <w:gridSpan w:val="3"/>
          </w:tcPr>
          <w:p w14:paraId="0FEDE44F" w14:textId="77777777" w:rsidR="0026258D" w:rsidRDefault="0026258D" w:rsidP="009E373F">
            <w:pPr>
              <w:autoSpaceDE w:val="0"/>
              <w:autoSpaceDN w:val="0"/>
              <w:adjustRightInd w:val="0"/>
              <w:rPr>
                <w:rFonts w:ascii="Gill Sans MT" w:hAnsi="Gill Sans MT" w:cs="Arial"/>
                <w:bCs/>
              </w:rPr>
            </w:pPr>
            <w:r>
              <w:rPr>
                <w:rFonts w:ascii="Gill Sans MT" w:hAnsi="Gill Sans MT" w:cs="Arial"/>
                <w:bCs/>
                <w:color w:val="000000" w:themeColor="text1"/>
              </w:rPr>
              <w:t xml:space="preserve"> </w:t>
            </w:r>
            <w:r w:rsidRPr="000632A2">
              <w:rPr>
                <w:rFonts w:ascii="Gill Sans MT" w:hAnsi="Gill Sans MT" w:cs="Arial"/>
                <w:bCs/>
                <w:color w:val="000000" w:themeColor="text1"/>
              </w:rPr>
              <w:sym w:font="Wingdings" w:char="F0A8"/>
            </w:r>
            <w:r w:rsidRPr="007C65B4">
              <w:rPr>
                <w:rFonts w:ascii="Gill Sans MT" w:hAnsi="Gill Sans MT" w:cs="Arial"/>
                <w:bCs/>
                <w:color w:val="FF0000"/>
              </w:rPr>
              <w:t xml:space="preserve"> </w:t>
            </w:r>
            <w:r w:rsidRPr="00D74954">
              <w:rPr>
                <w:rFonts w:ascii="Gill Sans MT" w:hAnsi="Gill Sans MT" w:cs="Arial"/>
                <w:bCs/>
              </w:rPr>
              <w:t xml:space="preserve">No   </w:t>
            </w:r>
            <w:r w:rsidRPr="00EF720D">
              <w:rPr>
                <w:rFonts w:ascii="Gill Sans MT" w:hAnsi="Gill Sans MT" w:cs="Arial"/>
                <w:bCs/>
              </w:rPr>
              <w:sym w:font="Wingdings" w:char="F0A8"/>
            </w:r>
            <w:r w:rsidRPr="00D74954">
              <w:rPr>
                <w:rFonts w:ascii="Gill Sans MT" w:hAnsi="Gill Sans MT" w:cs="Arial"/>
                <w:bCs/>
              </w:rPr>
              <w:t xml:space="preserve"> Yes    </w:t>
            </w:r>
            <w:r w:rsidRPr="00D74954">
              <w:rPr>
                <w:rFonts w:ascii="Gill Sans MT" w:hAnsi="Gill Sans MT" w:cs="Arial"/>
                <w:bCs/>
              </w:rPr>
              <w:sym w:font="Wingdings" w:char="F0A8"/>
            </w:r>
            <w:r w:rsidRPr="00D74954">
              <w:rPr>
                <w:rFonts w:ascii="Gill Sans MT" w:hAnsi="Gill Sans MT" w:cs="Arial"/>
                <w:bCs/>
              </w:rPr>
              <w:t xml:space="preserve"> Not known   </w:t>
            </w:r>
          </w:p>
          <w:p w14:paraId="345C51CE" w14:textId="77777777" w:rsidR="0026258D" w:rsidRPr="00FB4826" w:rsidRDefault="0026258D" w:rsidP="009E373F">
            <w:pPr>
              <w:rPr>
                <w:rFonts w:ascii="Gill Sans MT" w:hAnsi="Gill Sans MT" w:cs="Arial"/>
              </w:rPr>
            </w:pPr>
          </w:p>
          <w:p w14:paraId="54BB0F62" w14:textId="77777777" w:rsidR="0026258D" w:rsidRDefault="0026258D" w:rsidP="009E373F">
            <w:pPr>
              <w:rPr>
                <w:rFonts w:ascii="Gill Sans MT" w:hAnsi="Gill Sans MT" w:cs="Arial"/>
              </w:rPr>
            </w:pPr>
          </w:p>
          <w:p w14:paraId="274A05FF" w14:textId="77777777" w:rsidR="0026258D" w:rsidRPr="00FB4826" w:rsidRDefault="0026258D" w:rsidP="009E373F">
            <w:pPr>
              <w:rPr>
                <w:rFonts w:ascii="Gill Sans MT" w:hAnsi="Gill Sans MT" w:cs="Arial"/>
              </w:rPr>
            </w:pPr>
          </w:p>
        </w:tc>
      </w:tr>
    </w:tbl>
    <w:p w14:paraId="47AD5B97"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1968"/>
        <w:gridCol w:w="1630"/>
        <w:gridCol w:w="785"/>
        <w:gridCol w:w="559"/>
        <w:gridCol w:w="1335"/>
        <w:gridCol w:w="1536"/>
        <w:gridCol w:w="1203"/>
      </w:tblGrid>
      <w:tr w:rsidR="0026258D" w:rsidRPr="00D74954" w14:paraId="6A4A63DF" w14:textId="77777777" w:rsidTr="009E373F">
        <w:trPr>
          <w:trHeight w:val="1152"/>
        </w:trPr>
        <w:tc>
          <w:tcPr>
            <w:tcW w:w="5000" w:type="pct"/>
            <w:gridSpan w:val="7"/>
            <w:shd w:val="clear" w:color="auto" w:fill="F2F2F2" w:themeFill="background1" w:themeFillShade="F2"/>
          </w:tcPr>
          <w:p w14:paraId="609F989B"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Section E – Residing Household Details</w:t>
            </w:r>
          </w:p>
          <w:p w14:paraId="65AE499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If you are also referring a sibling of the child in Section A who is under the age of 18 years, please list them in this section and indicate that you are also referring t</w:t>
            </w:r>
            <w:r>
              <w:rPr>
                <w:rFonts w:ascii="Gill Sans MT" w:hAnsi="Gill Sans MT" w:cs="Arial"/>
                <w:bCs/>
              </w:rPr>
              <w:t xml:space="preserve">hem. Please also list the names </w:t>
            </w:r>
            <w:r w:rsidRPr="00D74954">
              <w:rPr>
                <w:rFonts w:ascii="Gill Sans MT" w:hAnsi="Gill Sans MT" w:cs="Arial"/>
                <w:bCs/>
              </w:rPr>
              <w:t>and details of all children (under 18) and adults who are currently residing in the home.</w:t>
            </w:r>
          </w:p>
        </w:tc>
      </w:tr>
      <w:tr w:rsidR="0026258D" w:rsidRPr="00D74954" w14:paraId="2F26C637" w14:textId="77777777" w:rsidTr="009E373F">
        <w:trPr>
          <w:trHeight w:val="707"/>
        </w:trPr>
        <w:tc>
          <w:tcPr>
            <w:tcW w:w="1125" w:type="pct"/>
            <w:shd w:val="clear" w:color="auto" w:fill="F2F2F2" w:themeFill="background1" w:themeFillShade="F2"/>
          </w:tcPr>
          <w:p w14:paraId="42E6546D"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Surname</w:t>
            </w:r>
          </w:p>
          <w:p w14:paraId="1941C173" w14:textId="77777777" w:rsidR="0026258D" w:rsidRPr="00D74954" w:rsidRDefault="0026258D" w:rsidP="009E373F">
            <w:pPr>
              <w:autoSpaceDE w:val="0"/>
              <w:autoSpaceDN w:val="0"/>
              <w:adjustRightInd w:val="0"/>
              <w:rPr>
                <w:rFonts w:ascii="Gill Sans MT" w:hAnsi="Gill Sans MT" w:cs="Arial"/>
                <w:b/>
                <w:bCs/>
              </w:rPr>
            </w:pPr>
          </w:p>
        </w:tc>
        <w:tc>
          <w:tcPr>
            <w:tcW w:w="938" w:type="pct"/>
            <w:shd w:val="clear" w:color="auto" w:fill="F2F2F2" w:themeFill="background1" w:themeFillShade="F2"/>
          </w:tcPr>
          <w:p w14:paraId="0AA7292E"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First name</w:t>
            </w:r>
          </w:p>
        </w:tc>
        <w:tc>
          <w:tcPr>
            <w:tcW w:w="469" w:type="pct"/>
            <w:shd w:val="clear" w:color="auto" w:fill="F2F2F2" w:themeFill="background1" w:themeFillShade="F2"/>
          </w:tcPr>
          <w:p w14:paraId="49E3795D"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DOB </w:t>
            </w:r>
          </w:p>
        </w:tc>
        <w:tc>
          <w:tcPr>
            <w:tcW w:w="344" w:type="pct"/>
            <w:shd w:val="clear" w:color="auto" w:fill="F2F2F2" w:themeFill="background1" w:themeFillShade="F2"/>
          </w:tcPr>
          <w:p w14:paraId="36B3D2B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Age</w:t>
            </w:r>
          </w:p>
        </w:tc>
        <w:tc>
          <w:tcPr>
            <w:tcW w:w="774" w:type="pct"/>
            <w:shd w:val="clear" w:color="auto" w:fill="F2F2F2" w:themeFill="background1" w:themeFillShade="F2"/>
          </w:tcPr>
          <w:p w14:paraId="2BA72F24"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Relationship to the child in section A</w:t>
            </w:r>
          </w:p>
        </w:tc>
        <w:tc>
          <w:tcPr>
            <w:tcW w:w="649" w:type="pct"/>
            <w:shd w:val="clear" w:color="auto" w:fill="F2F2F2" w:themeFill="background1" w:themeFillShade="F2"/>
          </w:tcPr>
          <w:p w14:paraId="47C83332"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rPr>
              <w:t>First language or preferred means of communication</w:t>
            </w:r>
          </w:p>
        </w:tc>
        <w:tc>
          <w:tcPr>
            <w:tcW w:w="701" w:type="pct"/>
            <w:shd w:val="clear" w:color="auto" w:fill="F2F2F2" w:themeFill="background1" w:themeFillShade="F2"/>
          </w:tcPr>
          <w:p w14:paraId="6660EB11"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Also referring</w:t>
            </w:r>
          </w:p>
        </w:tc>
      </w:tr>
      <w:tr w:rsidR="0026258D" w:rsidRPr="00D74954" w14:paraId="1AE18322" w14:textId="77777777" w:rsidTr="009E373F">
        <w:trPr>
          <w:trHeight w:val="707"/>
        </w:trPr>
        <w:tc>
          <w:tcPr>
            <w:tcW w:w="1125" w:type="pct"/>
          </w:tcPr>
          <w:p w14:paraId="7D8EFA0D"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711BCF43"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52EB37FF"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24D018D1"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5E54C1F8"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74A24233"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0FD28914"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color w:val="000000" w:themeColor="text1"/>
              </w:rPr>
              <w:sym w:font="Wingdings" w:char="F0A8"/>
            </w:r>
            <w:r w:rsidRPr="000632A2">
              <w:rPr>
                <w:rFonts w:ascii="Gill Sans MT" w:hAnsi="Gill Sans MT" w:cs="Arial"/>
                <w:bCs/>
                <w:color w:val="000000" w:themeColor="text1"/>
              </w:rPr>
              <w:t xml:space="preserve"> </w:t>
            </w:r>
            <w:r w:rsidRPr="00D74954">
              <w:rPr>
                <w:rFonts w:ascii="Gill Sans MT" w:hAnsi="Gill Sans MT" w:cs="Arial"/>
                <w:bCs/>
              </w:rPr>
              <w:t>Yes</w:t>
            </w:r>
          </w:p>
        </w:tc>
      </w:tr>
      <w:tr w:rsidR="0026258D" w:rsidRPr="00D74954" w14:paraId="2D18B40F" w14:textId="77777777" w:rsidTr="009E373F">
        <w:trPr>
          <w:trHeight w:val="707"/>
        </w:trPr>
        <w:tc>
          <w:tcPr>
            <w:tcW w:w="1125" w:type="pct"/>
          </w:tcPr>
          <w:p w14:paraId="58707209"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6CD3B66F"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110AA122"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5FD462E7"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71E311AE"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F2A3147"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00B14E62" w14:textId="77777777" w:rsidR="0026258D" w:rsidRPr="00D74954" w:rsidRDefault="0026258D" w:rsidP="009E373F">
            <w:pPr>
              <w:autoSpaceDE w:val="0"/>
              <w:autoSpaceDN w:val="0"/>
              <w:adjustRightInd w:val="0"/>
              <w:jc w:val="center"/>
              <w:rPr>
                <w:rFonts w:ascii="Gill Sans MT" w:hAnsi="Gill Sans MT" w:cs="Arial"/>
                <w:b/>
                <w:bCs/>
              </w:rPr>
            </w:pPr>
            <w:r w:rsidRPr="00EF720D">
              <w:rPr>
                <w:rFonts w:ascii="Gill Sans MT" w:hAnsi="Gill Sans MT" w:cs="Arial"/>
                <w:bCs/>
              </w:rPr>
              <w:sym w:font="Wingdings" w:char="F0A8"/>
            </w:r>
            <w:r w:rsidRPr="00D74954">
              <w:rPr>
                <w:rFonts w:ascii="Gill Sans MT" w:hAnsi="Gill Sans MT" w:cs="Arial"/>
                <w:bCs/>
              </w:rPr>
              <w:t xml:space="preserve"> Yes</w:t>
            </w:r>
          </w:p>
        </w:tc>
      </w:tr>
      <w:tr w:rsidR="0026258D" w:rsidRPr="00D74954" w14:paraId="0E785235" w14:textId="77777777" w:rsidTr="009E373F">
        <w:trPr>
          <w:trHeight w:val="707"/>
        </w:trPr>
        <w:tc>
          <w:tcPr>
            <w:tcW w:w="1125" w:type="pct"/>
          </w:tcPr>
          <w:p w14:paraId="27C06E9B"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1C5FF668"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287CB78E"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539A9485"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6C4090E9"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04043408"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304CD446"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26D2C549" w14:textId="77777777" w:rsidTr="009E373F">
        <w:trPr>
          <w:trHeight w:val="707"/>
        </w:trPr>
        <w:tc>
          <w:tcPr>
            <w:tcW w:w="1125" w:type="pct"/>
          </w:tcPr>
          <w:p w14:paraId="38F66763"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5FE91A47" w14:textId="77777777" w:rsidR="0026258D" w:rsidRDefault="0026258D" w:rsidP="009E373F">
            <w:pPr>
              <w:autoSpaceDE w:val="0"/>
              <w:autoSpaceDN w:val="0"/>
              <w:adjustRightInd w:val="0"/>
              <w:rPr>
                <w:rFonts w:ascii="Gill Sans MT" w:hAnsi="Gill Sans MT" w:cs="Arial"/>
                <w:b/>
                <w:bCs/>
              </w:rPr>
            </w:pPr>
          </w:p>
        </w:tc>
        <w:tc>
          <w:tcPr>
            <w:tcW w:w="469" w:type="pct"/>
          </w:tcPr>
          <w:p w14:paraId="0CA2036B"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3E69C962"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7B5F8033"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19C62F4C"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6311395E" w14:textId="77777777" w:rsidR="0026258D" w:rsidRPr="00D74954" w:rsidRDefault="0026258D" w:rsidP="009E373F">
            <w:pPr>
              <w:autoSpaceDE w:val="0"/>
              <w:autoSpaceDN w:val="0"/>
              <w:adjustRightInd w:val="0"/>
              <w:jc w:val="center"/>
              <w:rPr>
                <w:rFonts w:ascii="Gill Sans MT" w:hAnsi="Gill Sans MT" w:cs="Arial"/>
                <w:bCs/>
              </w:rPr>
            </w:pPr>
          </w:p>
        </w:tc>
      </w:tr>
      <w:tr w:rsidR="0026258D" w:rsidRPr="00D74954" w14:paraId="1715E268" w14:textId="77777777" w:rsidTr="009E373F">
        <w:trPr>
          <w:trHeight w:val="707"/>
        </w:trPr>
        <w:tc>
          <w:tcPr>
            <w:tcW w:w="1125" w:type="pct"/>
          </w:tcPr>
          <w:p w14:paraId="7EE737D7" w14:textId="77777777" w:rsidR="0026258D" w:rsidRPr="00D74954" w:rsidRDefault="0026258D" w:rsidP="009E373F">
            <w:pPr>
              <w:autoSpaceDE w:val="0"/>
              <w:autoSpaceDN w:val="0"/>
              <w:adjustRightInd w:val="0"/>
              <w:rPr>
                <w:rFonts w:ascii="Gill Sans MT" w:hAnsi="Gill Sans MT" w:cs="Arial"/>
                <w:b/>
                <w:bCs/>
              </w:rPr>
            </w:pPr>
          </w:p>
        </w:tc>
        <w:tc>
          <w:tcPr>
            <w:tcW w:w="938" w:type="pct"/>
          </w:tcPr>
          <w:p w14:paraId="07562766"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F3223F0" w14:textId="77777777" w:rsidR="0026258D" w:rsidRPr="00D74954" w:rsidRDefault="0026258D" w:rsidP="009E373F">
            <w:pPr>
              <w:autoSpaceDE w:val="0"/>
              <w:autoSpaceDN w:val="0"/>
              <w:adjustRightInd w:val="0"/>
              <w:rPr>
                <w:rFonts w:ascii="Gill Sans MT" w:hAnsi="Gill Sans MT" w:cs="Arial"/>
                <w:b/>
                <w:bCs/>
              </w:rPr>
            </w:pPr>
          </w:p>
        </w:tc>
        <w:tc>
          <w:tcPr>
            <w:tcW w:w="344" w:type="pct"/>
          </w:tcPr>
          <w:p w14:paraId="1199644A" w14:textId="77777777" w:rsidR="0026258D" w:rsidRPr="00D74954" w:rsidRDefault="0026258D" w:rsidP="009E373F">
            <w:pPr>
              <w:autoSpaceDE w:val="0"/>
              <w:autoSpaceDN w:val="0"/>
              <w:adjustRightInd w:val="0"/>
              <w:rPr>
                <w:rFonts w:ascii="Gill Sans MT" w:hAnsi="Gill Sans MT" w:cs="Arial"/>
                <w:b/>
                <w:bCs/>
              </w:rPr>
            </w:pPr>
          </w:p>
        </w:tc>
        <w:tc>
          <w:tcPr>
            <w:tcW w:w="774" w:type="pct"/>
            <w:shd w:val="clear" w:color="auto" w:fill="auto"/>
          </w:tcPr>
          <w:p w14:paraId="44A923E7"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7D33787" w14:textId="77777777" w:rsidR="0026258D" w:rsidRPr="00D74954" w:rsidRDefault="0026258D" w:rsidP="009E373F">
            <w:pPr>
              <w:autoSpaceDE w:val="0"/>
              <w:autoSpaceDN w:val="0"/>
              <w:adjustRightInd w:val="0"/>
              <w:rPr>
                <w:rFonts w:ascii="Gill Sans MT" w:hAnsi="Gill Sans MT" w:cs="Arial"/>
                <w:b/>
                <w:bCs/>
              </w:rPr>
            </w:pPr>
          </w:p>
        </w:tc>
        <w:tc>
          <w:tcPr>
            <w:tcW w:w="701" w:type="pct"/>
          </w:tcPr>
          <w:p w14:paraId="6D05EB04"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bl>
    <w:p w14:paraId="0C55B6FF"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1172"/>
        <w:gridCol w:w="1156"/>
        <w:gridCol w:w="794"/>
        <w:gridCol w:w="566"/>
        <w:gridCol w:w="1343"/>
        <w:gridCol w:w="1536"/>
        <w:gridCol w:w="1238"/>
        <w:gridCol w:w="1211"/>
      </w:tblGrid>
      <w:tr w:rsidR="0026258D" w:rsidRPr="00D74954" w14:paraId="181C9810" w14:textId="77777777" w:rsidTr="00885289">
        <w:trPr>
          <w:trHeight w:val="563"/>
        </w:trPr>
        <w:tc>
          <w:tcPr>
            <w:tcW w:w="4996" w:type="pct"/>
            <w:gridSpan w:val="8"/>
            <w:shd w:val="clear" w:color="auto" w:fill="F2F2F2" w:themeFill="background1" w:themeFillShade="F2"/>
          </w:tcPr>
          <w:p w14:paraId="4F5A1E71"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lastRenderedPageBreak/>
              <w:t>Section F – Non-Residing Family Details</w:t>
            </w:r>
          </w:p>
          <w:p w14:paraId="4F4EABA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Cs/>
              </w:rPr>
              <w:t>Please also list the names and details of all children (under 18) and adults who are family members that do not reside in the home (i.e. separated parents, half-siblings).</w:t>
            </w:r>
          </w:p>
        </w:tc>
      </w:tr>
      <w:tr w:rsidR="0026258D" w:rsidRPr="00D74954" w14:paraId="3B375DA9" w14:textId="77777777" w:rsidTr="00885289">
        <w:trPr>
          <w:trHeight w:val="390"/>
        </w:trPr>
        <w:tc>
          <w:tcPr>
            <w:tcW w:w="679" w:type="pct"/>
            <w:shd w:val="clear" w:color="auto" w:fill="F2F2F2" w:themeFill="background1" w:themeFillShade="F2"/>
          </w:tcPr>
          <w:p w14:paraId="1C026898"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Surname</w:t>
            </w:r>
          </w:p>
          <w:p w14:paraId="23734D56" w14:textId="77777777" w:rsidR="0026258D" w:rsidRPr="00D74954" w:rsidRDefault="0026258D" w:rsidP="009E373F">
            <w:pPr>
              <w:autoSpaceDE w:val="0"/>
              <w:autoSpaceDN w:val="0"/>
              <w:adjustRightInd w:val="0"/>
              <w:rPr>
                <w:rFonts w:ascii="Gill Sans MT" w:hAnsi="Gill Sans MT" w:cs="Arial"/>
                <w:b/>
                <w:bCs/>
              </w:rPr>
            </w:pPr>
          </w:p>
        </w:tc>
        <w:tc>
          <w:tcPr>
            <w:tcW w:w="670" w:type="pct"/>
            <w:shd w:val="clear" w:color="auto" w:fill="F2F2F2" w:themeFill="background1" w:themeFillShade="F2"/>
          </w:tcPr>
          <w:p w14:paraId="196AA5F9"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First name</w:t>
            </w:r>
          </w:p>
        </w:tc>
        <w:tc>
          <w:tcPr>
            <w:tcW w:w="469" w:type="pct"/>
            <w:shd w:val="clear" w:color="auto" w:fill="F2F2F2" w:themeFill="background1" w:themeFillShade="F2"/>
          </w:tcPr>
          <w:p w14:paraId="2B6E111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DOB </w:t>
            </w:r>
          </w:p>
        </w:tc>
        <w:tc>
          <w:tcPr>
            <w:tcW w:w="343" w:type="pct"/>
            <w:shd w:val="clear" w:color="auto" w:fill="F2F2F2" w:themeFill="background1" w:themeFillShade="F2"/>
          </w:tcPr>
          <w:p w14:paraId="389315D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Age</w:t>
            </w:r>
          </w:p>
        </w:tc>
        <w:tc>
          <w:tcPr>
            <w:tcW w:w="773" w:type="pct"/>
            <w:shd w:val="clear" w:color="auto" w:fill="F2F2F2" w:themeFill="background1" w:themeFillShade="F2"/>
          </w:tcPr>
          <w:p w14:paraId="7DBAD669"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Relationship to the child in section A</w:t>
            </w:r>
          </w:p>
        </w:tc>
        <w:tc>
          <w:tcPr>
            <w:tcW w:w="649" w:type="pct"/>
            <w:shd w:val="clear" w:color="auto" w:fill="F2F2F2" w:themeFill="background1" w:themeFillShade="F2"/>
          </w:tcPr>
          <w:p w14:paraId="03C08883"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rPr>
              <w:t>First language or preferred means of communication</w:t>
            </w:r>
          </w:p>
        </w:tc>
        <w:tc>
          <w:tcPr>
            <w:tcW w:w="715" w:type="pct"/>
            <w:shd w:val="clear" w:color="auto" w:fill="F2F2F2" w:themeFill="background1" w:themeFillShade="F2"/>
          </w:tcPr>
          <w:p w14:paraId="0C41C191"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Address and contact details</w:t>
            </w:r>
          </w:p>
        </w:tc>
        <w:tc>
          <w:tcPr>
            <w:tcW w:w="700" w:type="pct"/>
            <w:shd w:val="clear" w:color="auto" w:fill="F2F2F2" w:themeFill="background1" w:themeFillShade="F2"/>
          </w:tcPr>
          <w:p w14:paraId="51AB7F16"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
                <w:bCs/>
              </w:rPr>
              <w:t>Also referring</w:t>
            </w:r>
          </w:p>
        </w:tc>
      </w:tr>
      <w:tr w:rsidR="0026258D" w:rsidRPr="00D74954" w14:paraId="36F9511C" w14:textId="77777777" w:rsidTr="00885289">
        <w:trPr>
          <w:trHeight w:val="390"/>
        </w:trPr>
        <w:tc>
          <w:tcPr>
            <w:tcW w:w="679" w:type="pct"/>
          </w:tcPr>
          <w:p w14:paraId="56110119" w14:textId="77777777" w:rsidR="0026258D" w:rsidRPr="00D74954" w:rsidRDefault="0026258D" w:rsidP="009E373F">
            <w:pPr>
              <w:autoSpaceDE w:val="0"/>
              <w:autoSpaceDN w:val="0"/>
              <w:adjustRightInd w:val="0"/>
              <w:rPr>
                <w:rFonts w:ascii="Gill Sans MT" w:hAnsi="Gill Sans MT" w:cs="Arial"/>
                <w:bCs/>
              </w:rPr>
            </w:pPr>
          </w:p>
        </w:tc>
        <w:tc>
          <w:tcPr>
            <w:tcW w:w="670" w:type="pct"/>
          </w:tcPr>
          <w:p w14:paraId="6563FAB7" w14:textId="77777777" w:rsidR="0026258D" w:rsidRPr="00D74954" w:rsidRDefault="0026258D" w:rsidP="009E373F">
            <w:pPr>
              <w:autoSpaceDE w:val="0"/>
              <w:autoSpaceDN w:val="0"/>
              <w:adjustRightInd w:val="0"/>
              <w:rPr>
                <w:rFonts w:ascii="Gill Sans MT" w:hAnsi="Gill Sans MT" w:cs="Arial"/>
                <w:bCs/>
              </w:rPr>
            </w:pPr>
          </w:p>
        </w:tc>
        <w:tc>
          <w:tcPr>
            <w:tcW w:w="469" w:type="pct"/>
          </w:tcPr>
          <w:p w14:paraId="47962821" w14:textId="77777777" w:rsidR="0026258D" w:rsidRPr="00D74954" w:rsidRDefault="0026258D" w:rsidP="009E373F">
            <w:pPr>
              <w:autoSpaceDE w:val="0"/>
              <w:autoSpaceDN w:val="0"/>
              <w:adjustRightInd w:val="0"/>
              <w:rPr>
                <w:rFonts w:ascii="Gill Sans MT" w:hAnsi="Gill Sans MT" w:cs="Arial"/>
                <w:bCs/>
              </w:rPr>
            </w:pPr>
          </w:p>
        </w:tc>
        <w:tc>
          <w:tcPr>
            <w:tcW w:w="343" w:type="pct"/>
          </w:tcPr>
          <w:p w14:paraId="668E582C" w14:textId="77777777" w:rsidR="0026258D" w:rsidRPr="00D74954" w:rsidRDefault="0026258D" w:rsidP="009E373F">
            <w:pPr>
              <w:autoSpaceDE w:val="0"/>
              <w:autoSpaceDN w:val="0"/>
              <w:adjustRightInd w:val="0"/>
              <w:rPr>
                <w:rFonts w:ascii="Gill Sans MT" w:hAnsi="Gill Sans MT" w:cs="Arial"/>
                <w:bCs/>
              </w:rPr>
            </w:pPr>
          </w:p>
        </w:tc>
        <w:tc>
          <w:tcPr>
            <w:tcW w:w="773" w:type="pct"/>
            <w:shd w:val="clear" w:color="auto" w:fill="auto"/>
          </w:tcPr>
          <w:p w14:paraId="7DD9762F" w14:textId="77777777" w:rsidR="0026258D" w:rsidRPr="00D74954" w:rsidRDefault="0026258D" w:rsidP="009E373F">
            <w:pPr>
              <w:autoSpaceDE w:val="0"/>
              <w:autoSpaceDN w:val="0"/>
              <w:adjustRightInd w:val="0"/>
              <w:rPr>
                <w:rFonts w:ascii="Gill Sans MT" w:hAnsi="Gill Sans MT" w:cs="Arial"/>
                <w:bCs/>
              </w:rPr>
            </w:pPr>
            <w:r>
              <w:rPr>
                <w:rFonts w:ascii="Gill Sans MT" w:hAnsi="Gill Sans MT" w:cs="Arial"/>
                <w:bCs/>
              </w:rPr>
              <w:t xml:space="preserve"> </w:t>
            </w:r>
          </w:p>
          <w:p w14:paraId="1A97DFFD" w14:textId="77777777" w:rsidR="0026258D" w:rsidRPr="00D74954" w:rsidRDefault="0026258D" w:rsidP="009E373F">
            <w:pPr>
              <w:autoSpaceDE w:val="0"/>
              <w:autoSpaceDN w:val="0"/>
              <w:adjustRightInd w:val="0"/>
              <w:rPr>
                <w:rFonts w:ascii="Gill Sans MT" w:hAnsi="Gill Sans MT" w:cs="Arial"/>
                <w:bCs/>
              </w:rPr>
            </w:pPr>
          </w:p>
        </w:tc>
        <w:tc>
          <w:tcPr>
            <w:tcW w:w="649" w:type="pct"/>
            <w:shd w:val="clear" w:color="auto" w:fill="auto"/>
          </w:tcPr>
          <w:p w14:paraId="4F78AA93"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6334B60C"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7838D2BB"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36599FF2" w14:textId="77777777" w:rsidTr="00885289">
        <w:trPr>
          <w:trHeight w:val="390"/>
        </w:trPr>
        <w:tc>
          <w:tcPr>
            <w:tcW w:w="679" w:type="pct"/>
          </w:tcPr>
          <w:p w14:paraId="15A97EB5"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226EAFEF"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B6036EC"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0527C013"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61003F30"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61850DAB"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486A5547"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32565DCF" w14:textId="77777777" w:rsidR="0026258D" w:rsidRPr="00D74954" w:rsidRDefault="0026258D" w:rsidP="009E373F">
            <w:pPr>
              <w:autoSpaceDE w:val="0"/>
              <w:autoSpaceDN w:val="0"/>
              <w:adjustRightInd w:val="0"/>
              <w:jc w:val="center"/>
              <w:rPr>
                <w:rFonts w:ascii="Gill Sans MT" w:hAnsi="Gill Sans MT" w:cs="Arial"/>
                <w:b/>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4CDF0E4A" w14:textId="77777777" w:rsidTr="00885289">
        <w:trPr>
          <w:trHeight w:val="390"/>
        </w:trPr>
        <w:tc>
          <w:tcPr>
            <w:tcW w:w="679" w:type="pct"/>
          </w:tcPr>
          <w:p w14:paraId="2759E746"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3F0A3289"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05417DE7"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3C87A903"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3B6BA45E"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2B8D808B"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6E891887"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1C7EF08D"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r w:rsidR="0026258D" w:rsidRPr="00D74954" w14:paraId="2B4607D7" w14:textId="77777777" w:rsidTr="00885289">
        <w:trPr>
          <w:trHeight w:val="390"/>
        </w:trPr>
        <w:tc>
          <w:tcPr>
            <w:tcW w:w="679" w:type="pct"/>
          </w:tcPr>
          <w:p w14:paraId="24340826" w14:textId="77777777" w:rsidR="0026258D" w:rsidRPr="00D74954" w:rsidRDefault="0026258D" w:rsidP="009E373F">
            <w:pPr>
              <w:autoSpaceDE w:val="0"/>
              <w:autoSpaceDN w:val="0"/>
              <w:adjustRightInd w:val="0"/>
              <w:rPr>
                <w:rFonts w:ascii="Gill Sans MT" w:hAnsi="Gill Sans MT" w:cs="Arial"/>
                <w:b/>
                <w:bCs/>
              </w:rPr>
            </w:pPr>
          </w:p>
        </w:tc>
        <w:tc>
          <w:tcPr>
            <w:tcW w:w="670" w:type="pct"/>
          </w:tcPr>
          <w:p w14:paraId="7B29566B" w14:textId="77777777" w:rsidR="0026258D" w:rsidRPr="00D74954" w:rsidRDefault="0026258D" w:rsidP="009E373F">
            <w:pPr>
              <w:autoSpaceDE w:val="0"/>
              <w:autoSpaceDN w:val="0"/>
              <w:adjustRightInd w:val="0"/>
              <w:rPr>
                <w:rFonts w:ascii="Gill Sans MT" w:hAnsi="Gill Sans MT" w:cs="Arial"/>
                <w:b/>
                <w:bCs/>
              </w:rPr>
            </w:pPr>
          </w:p>
        </w:tc>
        <w:tc>
          <w:tcPr>
            <w:tcW w:w="469" w:type="pct"/>
          </w:tcPr>
          <w:p w14:paraId="7BE5450C" w14:textId="77777777" w:rsidR="0026258D" w:rsidRPr="00D74954" w:rsidRDefault="0026258D" w:rsidP="009E373F">
            <w:pPr>
              <w:autoSpaceDE w:val="0"/>
              <w:autoSpaceDN w:val="0"/>
              <w:adjustRightInd w:val="0"/>
              <w:rPr>
                <w:rFonts w:ascii="Gill Sans MT" w:hAnsi="Gill Sans MT" w:cs="Arial"/>
                <w:b/>
                <w:bCs/>
              </w:rPr>
            </w:pPr>
          </w:p>
        </w:tc>
        <w:tc>
          <w:tcPr>
            <w:tcW w:w="343" w:type="pct"/>
          </w:tcPr>
          <w:p w14:paraId="2596D911" w14:textId="77777777" w:rsidR="0026258D" w:rsidRPr="00D74954" w:rsidRDefault="0026258D" w:rsidP="009E373F">
            <w:pPr>
              <w:autoSpaceDE w:val="0"/>
              <w:autoSpaceDN w:val="0"/>
              <w:adjustRightInd w:val="0"/>
              <w:rPr>
                <w:rFonts w:ascii="Gill Sans MT" w:hAnsi="Gill Sans MT" w:cs="Arial"/>
                <w:b/>
                <w:bCs/>
              </w:rPr>
            </w:pPr>
          </w:p>
        </w:tc>
        <w:tc>
          <w:tcPr>
            <w:tcW w:w="773" w:type="pct"/>
            <w:shd w:val="clear" w:color="auto" w:fill="auto"/>
          </w:tcPr>
          <w:p w14:paraId="271236D2" w14:textId="77777777" w:rsidR="0026258D" w:rsidRPr="00D74954" w:rsidRDefault="0026258D" w:rsidP="009E373F">
            <w:pPr>
              <w:autoSpaceDE w:val="0"/>
              <w:autoSpaceDN w:val="0"/>
              <w:adjustRightInd w:val="0"/>
              <w:rPr>
                <w:rFonts w:ascii="Gill Sans MT" w:hAnsi="Gill Sans MT" w:cs="Arial"/>
                <w:b/>
                <w:bCs/>
              </w:rPr>
            </w:pPr>
          </w:p>
        </w:tc>
        <w:tc>
          <w:tcPr>
            <w:tcW w:w="649" w:type="pct"/>
            <w:shd w:val="clear" w:color="auto" w:fill="auto"/>
          </w:tcPr>
          <w:p w14:paraId="00CDE15F" w14:textId="77777777" w:rsidR="0026258D" w:rsidRPr="00D74954" w:rsidRDefault="0026258D" w:rsidP="009E373F">
            <w:pPr>
              <w:autoSpaceDE w:val="0"/>
              <w:autoSpaceDN w:val="0"/>
              <w:adjustRightInd w:val="0"/>
              <w:rPr>
                <w:rFonts w:ascii="Gill Sans MT" w:hAnsi="Gill Sans MT" w:cs="Arial"/>
                <w:bCs/>
              </w:rPr>
            </w:pPr>
          </w:p>
        </w:tc>
        <w:tc>
          <w:tcPr>
            <w:tcW w:w="715" w:type="pct"/>
            <w:shd w:val="clear" w:color="auto" w:fill="auto"/>
          </w:tcPr>
          <w:p w14:paraId="754BAD22" w14:textId="77777777" w:rsidR="0026258D" w:rsidRPr="00D74954" w:rsidRDefault="0026258D" w:rsidP="009E373F">
            <w:pPr>
              <w:autoSpaceDE w:val="0"/>
              <w:autoSpaceDN w:val="0"/>
              <w:adjustRightInd w:val="0"/>
              <w:rPr>
                <w:rFonts w:ascii="Gill Sans MT" w:hAnsi="Gill Sans MT" w:cs="Arial"/>
                <w:bCs/>
              </w:rPr>
            </w:pPr>
          </w:p>
        </w:tc>
        <w:tc>
          <w:tcPr>
            <w:tcW w:w="700" w:type="pct"/>
          </w:tcPr>
          <w:p w14:paraId="733DF752" w14:textId="77777777" w:rsidR="0026258D" w:rsidRPr="00D74954" w:rsidRDefault="0026258D" w:rsidP="009E373F">
            <w:pPr>
              <w:autoSpaceDE w:val="0"/>
              <w:autoSpaceDN w:val="0"/>
              <w:adjustRightInd w:val="0"/>
              <w:jc w:val="center"/>
              <w:rPr>
                <w:rFonts w:ascii="Gill Sans MT" w:hAnsi="Gill Sans MT" w:cs="Arial"/>
                <w:bCs/>
              </w:rPr>
            </w:pPr>
            <w:r w:rsidRPr="00D74954">
              <w:rPr>
                <w:rFonts w:ascii="Gill Sans MT" w:hAnsi="Gill Sans MT" w:cs="Arial"/>
                <w:bCs/>
              </w:rPr>
              <w:sym w:font="Wingdings" w:char="F0A8"/>
            </w:r>
            <w:r w:rsidRPr="00D74954">
              <w:rPr>
                <w:rFonts w:ascii="Gill Sans MT" w:hAnsi="Gill Sans MT" w:cs="Arial"/>
                <w:bCs/>
              </w:rPr>
              <w:t xml:space="preserve"> Yes</w:t>
            </w:r>
          </w:p>
        </w:tc>
      </w:tr>
    </w:tbl>
    <w:p w14:paraId="345E6F08"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9016"/>
      </w:tblGrid>
      <w:tr w:rsidR="0026258D" w:rsidRPr="00D74954" w14:paraId="53661628" w14:textId="77777777" w:rsidTr="009E373F">
        <w:tc>
          <w:tcPr>
            <w:tcW w:w="5000" w:type="pct"/>
            <w:shd w:val="clear" w:color="auto" w:fill="F2F2F2" w:themeFill="background1" w:themeFillShade="F2"/>
          </w:tcPr>
          <w:p w14:paraId="0F769606" w14:textId="77777777" w:rsidR="0026258D" w:rsidRPr="00A03875" w:rsidRDefault="0026258D" w:rsidP="009E373F">
            <w:pPr>
              <w:autoSpaceDE w:val="0"/>
              <w:autoSpaceDN w:val="0"/>
              <w:adjustRightInd w:val="0"/>
              <w:rPr>
                <w:rFonts w:ascii="Gill Sans MT" w:hAnsi="Gill Sans MT" w:cs="Arial"/>
                <w:b/>
                <w:bCs/>
                <w:sz w:val="28"/>
                <w:szCs w:val="28"/>
              </w:rPr>
            </w:pPr>
            <w:r w:rsidRPr="00A03875">
              <w:rPr>
                <w:rFonts w:ascii="Gill Sans MT" w:hAnsi="Gill Sans MT" w:cs="Arial"/>
                <w:b/>
                <w:bCs/>
                <w:sz w:val="28"/>
                <w:szCs w:val="28"/>
              </w:rPr>
              <w:t xml:space="preserve">Section G -Details of your /concerns, request for support </w:t>
            </w:r>
          </w:p>
        </w:tc>
      </w:tr>
      <w:tr w:rsidR="0026258D" w:rsidRPr="00D74954" w14:paraId="27F76026" w14:textId="77777777" w:rsidTr="009E373F">
        <w:trPr>
          <w:trHeight w:val="2280"/>
        </w:trPr>
        <w:tc>
          <w:tcPr>
            <w:tcW w:w="5000" w:type="pct"/>
          </w:tcPr>
          <w:p w14:paraId="0E6CDC4B" w14:textId="77777777" w:rsidR="0026258D" w:rsidRPr="00A03875" w:rsidRDefault="0026258D" w:rsidP="009E373F">
            <w:pPr>
              <w:autoSpaceDE w:val="0"/>
              <w:autoSpaceDN w:val="0"/>
              <w:adjustRightInd w:val="0"/>
              <w:rPr>
                <w:rFonts w:ascii="Gill Sans MT" w:hAnsi="Gill Sans MT" w:cs="Arial"/>
                <w:b/>
                <w:bCs/>
                <w:sz w:val="24"/>
              </w:rPr>
            </w:pPr>
          </w:p>
          <w:p w14:paraId="014BE1F9" w14:textId="77777777" w:rsidR="0026258D" w:rsidRPr="00A03875"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On a scale of 0 – 10, </w:t>
            </w:r>
            <w:r w:rsidRPr="00A03875">
              <w:rPr>
                <w:rFonts w:ascii="Gill Sans MT" w:hAnsi="Gill Sans MT" w:cs="Arial"/>
                <w:b/>
                <w:bCs/>
                <w:sz w:val="24"/>
              </w:rPr>
              <w:t>how safe is the child right now?</w:t>
            </w:r>
            <w:r w:rsidRPr="00A03875">
              <w:rPr>
                <w:rFonts w:ascii="Gill Sans MT" w:hAnsi="Gill Sans MT" w:cs="Arial"/>
                <w:sz w:val="24"/>
              </w:rPr>
              <w:t xml:space="preserve">   </w:t>
            </w:r>
          </w:p>
          <w:p w14:paraId="5728ADD3" w14:textId="77777777" w:rsidR="0026258D" w:rsidRPr="00A03875"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(0 = so worried the child is certain to get harmed or harmed again.  10 = not worried, the child is safe)  </w:t>
            </w:r>
          </w:p>
          <w:p w14:paraId="4EA1637A" w14:textId="77777777" w:rsidR="0026258D" w:rsidRDefault="0026258D" w:rsidP="009E373F">
            <w:pPr>
              <w:autoSpaceDE w:val="0"/>
              <w:autoSpaceDN w:val="0"/>
              <w:adjustRightInd w:val="0"/>
              <w:rPr>
                <w:rFonts w:ascii="Gill Sans MT" w:hAnsi="Gill Sans MT" w:cs="Arial"/>
                <w:sz w:val="24"/>
              </w:rPr>
            </w:pPr>
            <w:r w:rsidRPr="00A03875">
              <w:rPr>
                <w:rFonts w:ascii="Gill Sans MT" w:hAnsi="Gill Sans MT" w:cs="Arial"/>
                <w:sz w:val="24"/>
              </w:rPr>
              <w:t xml:space="preserve">Scaling: </w:t>
            </w:r>
          </w:p>
          <w:p w14:paraId="20720CE0" w14:textId="77777777" w:rsidR="0026258D" w:rsidRDefault="0026258D" w:rsidP="009E373F">
            <w:pPr>
              <w:autoSpaceDE w:val="0"/>
              <w:autoSpaceDN w:val="0"/>
              <w:adjustRightInd w:val="0"/>
              <w:rPr>
                <w:rFonts w:ascii="Gill Sans MT" w:hAnsi="Gill Sans MT" w:cs="Arial"/>
                <w:sz w:val="24"/>
              </w:rPr>
            </w:pPr>
          </w:p>
          <w:p w14:paraId="5264A0C6" w14:textId="77777777" w:rsidR="0026258D" w:rsidRDefault="0026258D" w:rsidP="009E373F">
            <w:pPr>
              <w:autoSpaceDE w:val="0"/>
              <w:autoSpaceDN w:val="0"/>
              <w:adjustRightInd w:val="0"/>
              <w:rPr>
                <w:rFonts w:ascii="Gill Sans MT" w:hAnsi="Gill Sans MT" w:cs="Arial"/>
                <w:sz w:val="24"/>
              </w:rPr>
            </w:pPr>
            <w:r>
              <w:rPr>
                <w:rFonts w:ascii="Gill Sans MT" w:hAnsi="Gill Sans MT" w:cs="Arial"/>
                <w:sz w:val="24"/>
              </w:rPr>
              <w:t>P</w:t>
            </w:r>
            <w:r w:rsidRPr="00A03875">
              <w:rPr>
                <w:rFonts w:ascii="Gill Sans MT" w:hAnsi="Gill Sans MT" w:cs="Arial"/>
                <w:sz w:val="24"/>
              </w:rPr>
              <w:t>lease describe the reason for your scaling</w:t>
            </w:r>
          </w:p>
          <w:p w14:paraId="7978BCFE" w14:textId="77777777" w:rsidR="0026258D" w:rsidRPr="00A73E51" w:rsidRDefault="0026258D" w:rsidP="009E373F">
            <w:pPr>
              <w:autoSpaceDE w:val="0"/>
              <w:autoSpaceDN w:val="0"/>
              <w:adjustRightInd w:val="0"/>
              <w:rPr>
                <w:rFonts w:ascii="Gill Sans MT" w:hAnsi="Gill Sans MT" w:cs="Arial"/>
              </w:rPr>
            </w:pPr>
          </w:p>
        </w:tc>
      </w:tr>
      <w:tr w:rsidR="0026258D" w:rsidRPr="00D74954" w14:paraId="35C4F85E" w14:textId="77777777" w:rsidTr="009E373F">
        <w:trPr>
          <w:trHeight w:val="2280"/>
        </w:trPr>
        <w:tc>
          <w:tcPr>
            <w:tcW w:w="5000" w:type="pct"/>
          </w:tcPr>
          <w:p w14:paraId="58305FA7" w14:textId="77777777" w:rsidR="0026258D" w:rsidRPr="00D74954" w:rsidRDefault="0026258D" w:rsidP="009E373F">
            <w:pPr>
              <w:autoSpaceDE w:val="0"/>
              <w:autoSpaceDN w:val="0"/>
              <w:adjustRightInd w:val="0"/>
              <w:rPr>
                <w:rFonts w:ascii="Gill Sans MT" w:hAnsi="Gill Sans MT" w:cs="Arial"/>
                <w:b/>
                <w:bCs/>
              </w:rPr>
            </w:pPr>
          </w:p>
          <w:p w14:paraId="52D27F4E"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How does the</w:t>
            </w:r>
            <w:r w:rsidRPr="00D74954">
              <w:rPr>
                <w:rFonts w:ascii="Gill Sans MT" w:hAnsi="Gill Sans MT" w:cs="Arial"/>
                <w:b/>
                <w:bCs/>
              </w:rPr>
              <w:t xml:space="preserve"> </w:t>
            </w:r>
            <w:r>
              <w:rPr>
                <w:rFonts w:ascii="Gill Sans MT" w:hAnsi="Gill Sans MT" w:cs="Arial"/>
                <w:b/>
                <w:bCs/>
              </w:rPr>
              <w:t xml:space="preserve">current situation </w:t>
            </w:r>
            <w:r w:rsidRPr="00D74954">
              <w:rPr>
                <w:rFonts w:ascii="Gill Sans MT" w:hAnsi="Gill Sans MT" w:cs="Arial"/>
                <w:b/>
                <w:bCs/>
              </w:rPr>
              <w:t>impact on the child?</w:t>
            </w:r>
          </w:p>
          <w:p w14:paraId="706AB3EA" w14:textId="77777777" w:rsidR="0026258D" w:rsidRDefault="0026258D" w:rsidP="009E373F">
            <w:pPr>
              <w:autoSpaceDE w:val="0"/>
              <w:autoSpaceDN w:val="0"/>
              <w:adjustRightInd w:val="0"/>
              <w:rPr>
                <w:rFonts w:ascii="Gill Sans MT" w:hAnsi="Gill Sans MT" w:cs="Arial"/>
                <w:b/>
                <w:bCs/>
              </w:rPr>
            </w:pPr>
          </w:p>
          <w:p w14:paraId="48851D61" w14:textId="77777777" w:rsidR="0026258D" w:rsidRPr="00A03875" w:rsidRDefault="0026258D" w:rsidP="009E373F">
            <w:pPr>
              <w:autoSpaceDE w:val="0"/>
              <w:autoSpaceDN w:val="0"/>
              <w:adjustRightInd w:val="0"/>
              <w:rPr>
                <w:rFonts w:ascii="Gill Sans MT" w:hAnsi="Gill Sans MT" w:cs="Arial"/>
                <w:b/>
                <w:bCs/>
              </w:rPr>
            </w:pPr>
          </w:p>
        </w:tc>
      </w:tr>
      <w:tr w:rsidR="0026258D" w:rsidRPr="00D74954" w14:paraId="5D1827A0" w14:textId="77777777" w:rsidTr="009E373F">
        <w:trPr>
          <w:trHeight w:val="2280"/>
        </w:trPr>
        <w:tc>
          <w:tcPr>
            <w:tcW w:w="5000" w:type="pct"/>
          </w:tcPr>
          <w:p w14:paraId="6078F7BA"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iCs/>
              </w:rPr>
              <w:lastRenderedPageBreak/>
              <w:t xml:space="preserve">How does the </w:t>
            </w:r>
            <w:r>
              <w:rPr>
                <w:rFonts w:ascii="Gill Sans MT" w:hAnsi="Gill Sans MT" w:cs="Arial"/>
                <w:b/>
                <w:bCs/>
                <w:iCs/>
              </w:rPr>
              <w:t>parent/carer</w:t>
            </w:r>
            <w:r w:rsidRPr="00D74954">
              <w:rPr>
                <w:rFonts w:ascii="Gill Sans MT" w:hAnsi="Gill Sans MT" w:cs="Arial"/>
                <w:b/>
                <w:bCs/>
                <w:iCs/>
              </w:rPr>
              <w:t xml:space="preserve"> and child feel about your </w:t>
            </w:r>
            <w:r>
              <w:rPr>
                <w:rFonts w:ascii="Gill Sans MT" w:hAnsi="Gill Sans MT" w:cs="Arial"/>
                <w:b/>
                <w:bCs/>
                <w:iCs/>
              </w:rPr>
              <w:t>concerns, and request for support</w:t>
            </w:r>
            <w:r w:rsidRPr="00D74954">
              <w:rPr>
                <w:rFonts w:ascii="Gill Sans MT" w:hAnsi="Gill Sans MT" w:cs="Arial"/>
                <w:b/>
                <w:bCs/>
                <w:iCs/>
              </w:rPr>
              <w:t>?</w:t>
            </w:r>
          </w:p>
          <w:p w14:paraId="1BC482A6"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 xml:space="preserve"> </w:t>
            </w:r>
          </w:p>
          <w:p w14:paraId="5CD4D93E" w14:textId="77777777" w:rsidR="0026258D" w:rsidRPr="00D74954" w:rsidRDefault="0026258D" w:rsidP="009E373F">
            <w:pPr>
              <w:autoSpaceDE w:val="0"/>
              <w:autoSpaceDN w:val="0"/>
              <w:adjustRightInd w:val="0"/>
              <w:rPr>
                <w:rFonts w:ascii="Gill Sans MT" w:hAnsi="Gill Sans MT" w:cs="Arial"/>
                <w:b/>
                <w:bCs/>
              </w:rPr>
            </w:pPr>
          </w:p>
          <w:p w14:paraId="6C9F0F8A" w14:textId="77777777" w:rsidR="0026258D" w:rsidRPr="00D74954" w:rsidRDefault="0026258D" w:rsidP="009E373F">
            <w:pPr>
              <w:autoSpaceDE w:val="0"/>
              <w:autoSpaceDN w:val="0"/>
              <w:adjustRightInd w:val="0"/>
              <w:rPr>
                <w:rFonts w:ascii="Gill Sans MT" w:hAnsi="Gill Sans MT" w:cs="Arial"/>
                <w:b/>
                <w:bCs/>
              </w:rPr>
            </w:pPr>
          </w:p>
          <w:p w14:paraId="2D24102E" w14:textId="77777777" w:rsidR="0026258D" w:rsidRPr="00D74954" w:rsidRDefault="0026258D" w:rsidP="009E373F">
            <w:pPr>
              <w:autoSpaceDE w:val="0"/>
              <w:autoSpaceDN w:val="0"/>
              <w:adjustRightInd w:val="0"/>
              <w:rPr>
                <w:rFonts w:ascii="Gill Sans MT" w:hAnsi="Gill Sans MT" w:cs="Arial"/>
                <w:b/>
                <w:bCs/>
              </w:rPr>
            </w:pPr>
          </w:p>
          <w:p w14:paraId="5B8D6FAE" w14:textId="77777777" w:rsidR="0026258D" w:rsidRDefault="0026258D" w:rsidP="009E373F">
            <w:pPr>
              <w:autoSpaceDE w:val="0"/>
              <w:autoSpaceDN w:val="0"/>
              <w:adjustRightInd w:val="0"/>
              <w:rPr>
                <w:rFonts w:ascii="Gill Sans MT" w:hAnsi="Gill Sans MT" w:cs="Arial"/>
                <w:b/>
                <w:bCs/>
              </w:rPr>
            </w:pPr>
          </w:p>
          <w:p w14:paraId="5C023E2D"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76545B74" w14:textId="77777777" w:rsidTr="009E373F">
        <w:trPr>
          <w:trHeight w:val="2280"/>
        </w:trPr>
        <w:tc>
          <w:tcPr>
            <w:tcW w:w="5000" w:type="pct"/>
          </w:tcPr>
          <w:p w14:paraId="02B518D1"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What needs to change to make things better </w:t>
            </w:r>
            <w:r>
              <w:rPr>
                <w:rFonts w:ascii="Gill Sans MT" w:hAnsi="Gill Sans MT" w:cs="Arial"/>
                <w:b/>
                <w:bCs/>
              </w:rPr>
              <w:t xml:space="preserve">or </w:t>
            </w:r>
            <w:r w:rsidRPr="00D74954">
              <w:rPr>
                <w:rFonts w:ascii="Gill Sans MT" w:hAnsi="Gill Sans MT" w:cs="Arial"/>
                <w:b/>
                <w:bCs/>
              </w:rPr>
              <w:t>safer for this child and family?</w:t>
            </w:r>
          </w:p>
          <w:p w14:paraId="7885CEC8" w14:textId="77777777" w:rsidR="0026258D" w:rsidRDefault="0026258D" w:rsidP="009E373F">
            <w:pPr>
              <w:autoSpaceDE w:val="0"/>
              <w:autoSpaceDN w:val="0"/>
              <w:adjustRightInd w:val="0"/>
              <w:rPr>
                <w:rFonts w:ascii="Gill Sans MT" w:hAnsi="Gill Sans MT" w:cs="Arial"/>
                <w:b/>
                <w:bCs/>
                <w:iCs/>
              </w:rPr>
            </w:pPr>
          </w:p>
          <w:p w14:paraId="405ACC17" w14:textId="77777777" w:rsidR="0026258D" w:rsidRPr="00D74954" w:rsidRDefault="0026258D" w:rsidP="009E373F">
            <w:pPr>
              <w:autoSpaceDE w:val="0"/>
              <w:autoSpaceDN w:val="0"/>
              <w:adjustRightInd w:val="0"/>
              <w:rPr>
                <w:rFonts w:ascii="Gill Sans MT" w:hAnsi="Gill Sans MT" w:cs="Arial"/>
                <w:b/>
                <w:bCs/>
                <w:iCs/>
              </w:rPr>
            </w:pPr>
            <w:r>
              <w:rPr>
                <w:rFonts w:ascii="Gill Sans MT" w:hAnsi="Gill Sans MT" w:cs="Arial"/>
                <w:b/>
                <w:bCs/>
                <w:iCs/>
              </w:rPr>
              <w:t xml:space="preserve"> </w:t>
            </w:r>
          </w:p>
        </w:tc>
      </w:tr>
      <w:tr w:rsidR="0026258D" w:rsidRPr="00D74954" w14:paraId="199A78CB" w14:textId="77777777" w:rsidTr="009E373F">
        <w:trPr>
          <w:trHeight w:val="3109"/>
        </w:trPr>
        <w:tc>
          <w:tcPr>
            <w:tcW w:w="5000" w:type="pct"/>
          </w:tcPr>
          <w:p w14:paraId="1D456DD3" w14:textId="77777777" w:rsidR="0026258D" w:rsidRPr="00934E6B" w:rsidRDefault="0026258D" w:rsidP="009E373F">
            <w:pPr>
              <w:autoSpaceDE w:val="0"/>
              <w:autoSpaceDN w:val="0"/>
              <w:adjustRightInd w:val="0"/>
              <w:rPr>
                <w:rFonts w:ascii="Gill Sans MT" w:hAnsi="Gill Sans MT" w:cs="Arial"/>
                <w:b/>
                <w:bCs/>
              </w:rPr>
            </w:pPr>
            <w:r>
              <w:rPr>
                <w:rFonts w:ascii="Gill Sans MT" w:hAnsi="Gill Sans MT" w:cs="Arial"/>
                <w:b/>
                <w:bCs/>
              </w:rPr>
              <w:t>Has the child suffered any harm and how do you know</w:t>
            </w:r>
          </w:p>
          <w:p w14:paraId="0B92F4B9" w14:textId="77777777" w:rsidR="0026258D" w:rsidRDefault="0026258D" w:rsidP="009E373F">
            <w:pPr>
              <w:rPr>
                <w:rFonts w:ascii="Gill Sans MT" w:hAnsi="Gill Sans MT" w:cs="Arial"/>
              </w:rPr>
            </w:pPr>
          </w:p>
          <w:p w14:paraId="1FC3121C" w14:textId="77777777" w:rsidR="0026258D" w:rsidRPr="00A03875" w:rsidRDefault="0026258D" w:rsidP="009E373F">
            <w:pPr>
              <w:tabs>
                <w:tab w:val="left" w:pos="1110"/>
              </w:tabs>
              <w:rPr>
                <w:rFonts w:ascii="Gill Sans MT" w:hAnsi="Gill Sans MT" w:cs="Arial"/>
              </w:rPr>
            </w:pPr>
          </w:p>
        </w:tc>
      </w:tr>
      <w:tr w:rsidR="0026258D" w:rsidRPr="00D74954" w14:paraId="2ABBE23E" w14:textId="77777777" w:rsidTr="009E373F">
        <w:trPr>
          <w:trHeight w:val="2826"/>
        </w:trPr>
        <w:tc>
          <w:tcPr>
            <w:tcW w:w="5000" w:type="pct"/>
          </w:tcPr>
          <w:p w14:paraId="5618B533" w14:textId="77777777" w:rsidR="0026258D" w:rsidRPr="00D74954" w:rsidRDefault="0026258D" w:rsidP="009E373F">
            <w:pPr>
              <w:autoSpaceDE w:val="0"/>
              <w:autoSpaceDN w:val="0"/>
              <w:adjustRightInd w:val="0"/>
              <w:rPr>
                <w:rFonts w:ascii="Gill Sans MT" w:hAnsi="Gill Sans MT" w:cs="Arial"/>
                <w:b/>
                <w:bCs/>
              </w:rPr>
            </w:pPr>
            <w:r>
              <w:rPr>
                <w:rFonts w:ascii="Gill Sans MT" w:hAnsi="Gill Sans MT" w:cs="Arial"/>
                <w:b/>
                <w:bCs/>
              </w:rPr>
              <w:t>If yes, h</w:t>
            </w:r>
            <w:r w:rsidRPr="00D74954">
              <w:rPr>
                <w:rFonts w:ascii="Gill Sans MT" w:hAnsi="Gill Sans MT" w:cs="Arial"/>
                <w:b/>
                <w:bCs/>
              </w:rPr>
              <w:t>ow often has this happened and what are the triggers?</w:t>
            </w:r>
          </w:p>
          <w:p w14:paraId="0CEC3AE0" w14:textId="77777777" w:rsidR="0026258D" w:rsidRDefault="0026258D" w:rsidP="009E373F">
            <w:pPr>
              <w:autoSpaceDE w:val="0"/>
              <w:autoSpaceDN w:val="0"/>
              <w:adjustRightInd w:val="0"/>
              <w:rPr>
                <w:rFonts w:ascii="Gill Sans MT" w:hAnsi="Gill Sans MT" w:cs="Arial"/>
                <w:b/>
                <w:bCs/>
              </w:rPr>
            </w:pPr>
          </w:p>
          <w:p w14:paraId="5D9B5294" w14:textId="77777777" w:rsidR="0026258D" w:rsidRDefault="0026258D" w:rsidP="009E373F">
            <w:pPr>
              <w:autoSpaceDE w:val="0"/>
              <w:autoSpaceDN w:val="0"/>
              <w:adjustRightInd w:val="0"/>
              <w:rPr>
                <w:rFonts w:ascii="Gill Sans MT" w:hAnsi="Gill Sans MT" w:cs="Arial"/>
                <w:b/>
                <w:bCs/>
              </w:rPr>
            </w:pPr>
            <w:r>
              <w:rPr>
                <w:rFonts w:ascii="Gill Sans MT" w:hAnsi="Gill Sans MT" w:cs="Arial"/>
                <w:b/>
                <w:bCs/>
              </w:rPr>
              <w:t xml:space="preserve">.  </w:t>
            </w:r>
          </w:p>
        </w:tc>
      </w:tr>
      <w:tr w:rsidR="0026258D" w:rsidRPr="00D74954" w14:paraId="17C0624E" w14:textId="77777777" w:rsidTr="009E373F">
        <w:tc>
          <w:tcPr>
            <w:tcW w:w="5000" w:type="pct"/>
            <w:shd w:val="clear" w:color="auto" w:fill="A6A6A6" w:themeFill="background1" w:themeFillShade="A6"/>
          </w:tcPr>
          <w:p w14:paraId="04E31C46"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H – What is working?</w:t>
            </w:r>
          </w:p>
        </w:tc>
      </w:tr>
      <w:tr w:rsidR="0026258D" w:rsidRPr="00D74954" w14:paraId="6E9FCB8E" w14:textId="77777777" w:rsidTr="009E373F">
        <w:tc>
          <w:tcPr>
            <w:tcW w:w="5000" w:type="pct"/>
          </w:tcPr>
          <w:p w14:paraId="4A87F8A4" w14:textId="77777777" w:rsidR="0026258D" w:rsidRDefault="0026258D" w:rsidP="009E373F">
            <w:pPr>
              <w:autoSpaceDE w:val="0"/>
              <w:autoSpaceDN w:val="0"/>
              <w:adjustRightInd w:val="0"/>
              <w:rPr>
                <w:rFonts w:ascii="Gill Sans MT" w:hAnsi="Gill Sans MT" w:cs="Arial"/>
                <w:b/>
                <w:bCs/>
              </w:rPr>
            </w:pPr>
          </w:p>
          <w:p w14:paraId="5D5A8F28" w14:textId="77777777" w:rsidR="0026258D" w:rsidRPr="0015450E"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is going well for this child and family?</w:t>
            </w:r>
          </w:p>
          <w:p w14:paraId="7632DABA" w14:textId="77777777" w:rsidR="0026258D" w:rsidRPr="00D74954" w:rsidRDefault="0026258D" w:rsidP="009E373F">
            <w:pPr>
              <w:autoSpaceDE w:val="0"/>
              <w:autoSpaceDN w:val="0"/>
              <w:adjustRightInd w:val="0"/>
              <w:rPr>
                <w:rFonts w:ascii="Gill Sans MT" w:hAnsi="Gill Sans MT" w:cs="Arial"/>
                <w:bCs/>
              </w:rPr>
            </w:pPr>
          </w:p>
          <w:p w14:paraId="17FE12AD" w14:textId="77777777" w:rsidR="0026258D" w:rsidRPr="00D74954" w:rsidRDefault="0026258D" w:rsidP="009E373F">
            <w:pPr>
              <w:autoSpaceDE w:val="0"/>
              <w:autoSpaceDN w:val="0"/>
              <w:adjustRightInd w:val="0"/>
              <w:rPr>
                <w:rFonts w:ascii="Gill Sans MT" w:hAnsi="Gill Sans MT" w:cs="Arial"/>
                <w:bCs/>
              </w:rPr>
            </w:pPr>
          </w:p>
          <w:p w14:paraId="091F2921" w14:textId="77777777" w:rsidR="0026258D" w:rsidRPr="00D74954" w:rsidRDefault="0026258D" w:rsidP="009E373F">
            <w:pPr>
              <w:autoSpaceDE w:val="0"/>
              <w:autoSpaceDN w:val="0"/>
              <w:adjustRightInd w:val="0"/>
              <w:rPr>
                <w:rFonts w:ascii="Gill Sans MT" w:hAnsi="Gill Sans MT" w:cs="Arial"/>
                <w:bCs/>
              </w:rPr>
            </w:pPr>
          </w:p>
          <w:p w14:paraId="0B7985E6" w14:textId="77777777" w:rsidR="0026258D" w:rsidRPr="00D74954" w:rsidRDefault="0026258D" w:rsidP="009E373F">
            <w:pPr>
              <w:autoSpaceDE w:val="0"/>
              <w:autoSpaceDN w:val="0"/>
              <w:adjustRightInd w:val="0"/>
              <w:rPr>
                <w:rFonts w:ascii="Gill Sans MT" w:hAnsi="Gill Sans MT" w:cs="Arial"/>
                <w:bCs/>
              </w:rPr>
            </w:pPr>
          </w:p>
          <w:p w14:paraId="501270CA" w14:textId="77777777" w:rsidR="0026258D" w:rsidRPr="00D74954" w:rsidRDefault="0026258D" w:rsidP="009E373F">
            <w:pPr>
              <w:autoSpaceDE w:val="0"/>
              <w:autoSpaceDN w:val="0"/>
              <w:adjustRightInd w:val="0"/>
              <w:rPr>
                <w:rFonts w:ascii="Gill Sans MT" w:hAnsi="Gill Sans MT" w:cs="Arial"/>
                <w:bCs/>
              </w:rPr>
            </w:pPr>
          </w:p>
          <w:p w14:paraId="6E7DE3F9" w14:textId="77777777" w:rsidR="0026258D" w:rsidRPr="00D74954" w:rsidRDefault="0026258D" w:rsidP="009E373F">
            <w:pPr>
              <w:autoSpaceDE w:val="0"/>
              <w:autoSpaceDN w:val="0"/>
              <w:adjustRightInd w:val="0"/>
              <w:rPr>
                <w:rFonts w:ascii="Gill Sans MT" w:hAnsi="Gill Sans MT" w:cs="Arial"/>
                <w:bCs/>
              </w:rPr>
            </w:pPr>
          </w:p>
        </w:tc>
      </w:tr>
      <w:tr w:rsidR="0026258D" w:rsidRPr="00D74954" w14:paraId="4022F67E" w14:textId="77777777" w:rsidTr="009E373F">
        <w:tc>
          <w:tcPr>
            <w:tcW w:w="5000" w:type="pct"/>
            <w:shd w:val="clear" w:color="auto" w:fill="FFFFFF" w:themeFill="background1"/>
          </w:tcPr>
          <w:p w14:paraId="0350E96C" w14:textId="77777777" w:rsidR="0026258D" w:rsidRPr="00D74954" w:rsidRDefault="0026258D" w:rsidP="009E373F">
            <w:pPr>
              <w:tabs>
                <w:tab w:val="left" w:pos="8130"/>
              </w:tabs>
              <w:autoSpaceDE w:val="0"/>
              <w:autoSpaceDN w:val="0"/>
              <w:adjustRightInd w:val="0"/>
              <w:rPr>
                <w:rFonts w:ascii="Gill Sans MT" w:hAnsi="Gill Sans MT" w:cs="Arial"/>
                <w:b/>
                <w:bCs/>
              </w:rPr>
            </w:pPr>
            <w:r w:rsidRPr="00D74954">
              <w:rPr>
                <w:rFonts w:ascii="Gill Sans MT" w:hAnsi="Gill Sans MT" w:cs="Arial"/>
                <w:b/>
                <w:bCs/>
              </w:rPr>
              <w:lastRenderedPageBreak/>
              <w:t xml:space="preserve">What has already been done to address </w:t>
            </w:r>
            <w:r>
              <w:rPr>
                <w:rFonts w:ascii="Gill Sans MT" w:hAnsi="Gill Sans MT" w:cs="Arial"/>
                <w:b/>
                <w:bCs/>
              </w:rPr>
              <w:t>any concerns</w:t>
            </w:r>
            <w:r w:rsidRPr="00D74954">
              <w:rPr>
                <w:rFonts w:ascii="Gill Sans MT" w:hAnsi="Gill Sans MT" w:cs="Arial"/>
                <w:b/>
                <w:bCs/>
              </w:rPr>
              <w:t xml:space="preserve"> and how has this helped?</w:t>
            </w:r>
            <w:r>
              <w:rPr>
                <w:rFonts w:ascii="Gill Sans MT" w:hAnsi="Gill Sans MT" w:cs="Arial"/>
                <w:b/>
                <w:bCs/>
              </w:rPr>
              <w:tab/>
            </w:r>
          </w:p>
          <w:p w14:paraId="521777D3" w14:textId="77777777" w:rsidR="0026258D" w:rsidRDefault="0026258D" w:rsidP="009E373F">
            <w:pPr>
              <w:autoSpaceDE w:val="0"/>
              <w:autoSpaceDN w:val="0"/>
              <w:adjustRightInd w:val="0"/>
              <w:rPr>
                <w:rFonts w:ascii="Gill Sans MT" w:hAnsi="Gill Sans MT" w:cs="Arial"/>
                <w:b/>
                <w:bCs/>
              </w:rPr>
            </w:pPr>
          </w:p>
          <w:p w14:paraId="695CBE35" w14:textId="77777777" w:rsidR="0026258D" w:rsidRDefault="0026258D" w:rsidP="009E373F">
            <w:pPr>
              <w:autoSpaceDE w:val="0"/>
              <w:autoSpaceDN w:val="0"/>
              <w:adjustRightInd w:val="0"/>
              <w:rPr>
                <w:rFonts w:ascii="Gill Sans MT" w:hAnsi="Gill Sans MT" w:cs="Arial"/>
                <w:b/>
                <w:bCs/>
              </w:rPr>
            </w:pPr>
          </w:p>
          <w:p w14:paraId="25F9DEF5" w14:textId="77777777" w:rsidR="0026258D" w:rsidRDefault="0026258D" w:rsidP="009E373F">
            <w:pPr>
              <w:autoSpaceDE w:val="0"/>
              <w:autoSpaceDN w:val="0"/>
              <w:adjustRightInd w:val="0"/>
              <w:rPr>
                <w:rFonts w:ascii="Gill Sans MT" w:hAnsi="Gill Sans MT" w:cs="Arial"/>
                <w:b/>
                <w:bCs/>
              </w:rPr>
            </w:pPr>
          </w:p>
          <w:p w14:paraId="7DEB1F76"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E8A61E3" w14:textId="77777777" w:rsidTr="009E373F">
        <w:tc>
          <w:tcPr>
            <w:tcW w:w="5000" w:type="pct"/>
          </w:tcPr>
          <w:p w14:paraId="185706BC" w14:textId="77777777" w:rsidR="0026258D" w:rsidRDefault="0026258D" w:rsidP="009E373F">
            <w:pPr>
              <w:autoSpaceDE w:val="0"/>
              <w:autoSpaceDN w:val="0"/>
              <w:adjustRightInd w:val="0"/>
              <w:rPr>
                <w:rFonts w:ascii="Gill Sans MT" w:hAnsi="Gill Sans MT" w:cs="Arial"/>
                <w:b/>
                <w:bCs/>
              </w:rPr>
            </w:pPr>
            <w:r w:rsidRPr="00D74954">
              <w:rPr>
                <w:rFonts w:ascii="Gill Sans MT" w:hAnsi="Gill Sans MT" w:cs="Arial"/>
                <w:b/>
                <w:bCs/>
              </w:rPr>
              <w:t>What resources / services are currently in place?</w:t>
            </w:r>
          </w:p>
          <w:p w14:paraId="5DAA0E4C" w14:textId="77777777" w:rsidR="0026258D" w:rsidRDefault="0026258D" w:rsidP="009E373F">
            <w:pPr>
              <w:tabs>
                <w:tab w:val="left" w:pos="8130"/>
              </w:tabs>
              <w:autoSpaceDE w:val="0"/>
              <w:autoSpaceDN w:val="0"/>
              <w:adjustRightInd w:val="0"/>
              <w:rPr>
                <w:rFonts w:ascii="Gill Sans MT" w:hAnsi="Gill Sans MT" w:cs="Arial"/>
                <w:b/>
                <w:bCs/>
              </w:rPr>
            </w:pPr>
          </w:p>
          <w:p w14:paraId="5FF355B2" w14:textId="77777777" w:rsidR="0026258D" w:rsidRDefault="0026258D" w:rsidP="009E373F">
            <w:pPr>
              <w:tabs>
                <w:tab w:val="left" w:pos="8130"/>
              </w:tabs>
              <w:autoSpaceDE w:val="0"/>
              <w:autoSpaceDN w:val="0"/>
              <w:adjustRightInd w:val="0"/>
              <w:rPr>
                <w:rFonts w:ascii="Gill Sans MT" w:hAnsi="Gill Sans MT" w:cs="Arial"/>
                <w:b/>
                <w:bCs/>
              </w:rPr>
            </w:pPr>
          </w:p>
          <w:p w14:paraId="152B7093" w14:textId="77777777" w:rsidR="0026258D" w:rsidRPr="00D74954" w:rsidRDefault="0026258D" w:rsidP="009E373F">
            <w:pPr>
              <w:tabs>
                <w:tab w:val="left" w:pos="8130"/>
              </w:tabs>
              <w:autoSpaceDE w:val="0"/>
              <w:autoSpaceDN w:val="0"/>
              <w:adjustRightInd w:val="0"/>
              <w:rPr>
                <w:rFonts w:ascii="Gill Sans MT" w:hAnsi="Gill Sans MT" w:cs="Arial"/>
                <w:b/>
                <w:bCs/>
              </w:rPr>
            </w:pPr>
          </w:p>
        </w:tc>
      </w:tr>
      <w:tr w:rsidR="0026258D" w:rsidRPr="00D74954" w14:paraId="7C6D5216" w14:textId="77777777" w:rsidTr="009E373F">
        <w:tc>
          <w:tcPr>
            <w:tcW w:w="5000" w:type="pct"/>
            <w:shd w:val="clear" w:color="auto" w:fill="FFFFFF" w:themeFill="background1"/>
          </w:tcPr>
          <w:p w14:paraId="5DDA1AED" w14:textId="77777777" w:rsidR="0026258D" w:rsidRDefault="0026258D" w:rsidP="009E373F">
            <w:pPr>
              <w:tabs>
                <w:tab w:val="left" w:pos="8130"/>
              </w:tabs>
              <w:autoSpaceDE w:val="0"/>
              <w:autoSpaceDN w:val="0"/>
              <w:adjustRightInd w:val="0"/>
              <w:rPr>
                <w:rFonts w:ascii="Gill Sans MT" w:hAnsi="Gill Sans MT" w:cs="Arial"/>
                <w:b/>
                <w:bCs/>
              </w:rPr>
            </w:pPr>
            <w:r w:rsidRPr="00D74954">
              <w:rPr>
                <w:rFonts w:ascii="Gill Sans MT" w:hAnsi="Gill Sans MT" w:cs="Arial"/>
                <w:b/>
                <w:bCs/>
              </w:rPr>
              <w:t xml:space="preserve">What additional assessments or chronologies can you submit to support your </w:t>
            </w:r>
            <w:r>
              <w:rPr>
                <w:rFonts w:ascii="Gill Sans MT" w:hAnsi="Gill Sans MT" w:cs="Arial"/>
                <w:b/>
                <w:bCs/>
              </w:rPr>
              <w:t>referral</w:t>
            </w:r>
            <w:r w:rsidRPr="00D74954">
              <w:rPr>
                <w:rFonts w:ascii="Gill Sans MT" w:hAnsi="Gill Sans MT" w:cs="Arial"/>
                <w:b/>
                <w:bCs/>
              </w:rPr>
              <w:t>?</w:t>
            </w:r>
          </w:p>
          <w:p w14:paraId="1347F1A8" w14:textId="77777777" w:rsidR="0026258D" w:rsidRDefault="0026258D" w:rsidP="009E373F">
            <w:pPr>
              <w:tabs>
                <w:tab w:val="left" w:pos="8130"/>
              </w:tabs>
              <w:autoSpaceDE w:val="0"/>
              <w:autoSpaceDN w:val="0"/>
              <w:adjustRightInd w:val="0"/>
              <w:rPr>
                <w:rFonts w:ascii="Gill Sans MT" w:hAnsi="Gill Sans MT" w:cs="Arial"/>
                <w:b/>
                <w:bCs/>
              </w:rPr>
            </w:pPr>
          </w:p>
          <w:p w14:paraId="4A0E81AA" w14:textId="77777777" w:rsidR="0026258D" w:rsidRDefault="0026258D" w:rsidP="009E373F">
            <w:pPr>
              <w:tabs>
                <w:tab w:val="left" w:pos="8130"/>
              </w:tabs>
              <w:autoSpaceDE w:val="0"/>
              <w:autoSpaceDN w:val="0"/>
              <w:adjustRightInd w:val="0"/>
              <w:rPr>
                <w:rFonts w:ascii="Gill Sans MT" w:hAnsi="Gill Sans MT" w:cs="Arial"/>
                <w:b/>
                <w:bCs/>
              </w:rPr>
            </w:pPr>
          </w:p>
          <w:p w14:paraId="2991231D" w14:textId="77777777" w:rsidR="0026258D" w:rsidRDefault="0026258D" w:rsidP="009E373F">
            <w:pPr>
              <w:tabs>
                <w:tab w:val="left" w:pos="8130"/>
              </w:tabs>
              <w:autoSpaceDE w:val="0"/>
              <w:autoSpaceDN w:val="0"/>
              <w:adjustRightInd w:val="0"/>
              <w:rPr>
                <w:rFonts w:ascii="Gill Sans MT" w:hAnsi="Gill Sans MT" w:cs="Arial"/>
                <w:b/>
                <w:bCs/>
              </w:rPr>
            </w:pPr>
          </w:p>
          <w:p w14:paraId="3FFCC688" w14:textId="77777777" w:rsidR="0026258D" w:rsidRDefault="0026258D" w:rsidP="009E373F">
            <w:pPr>
              <w:tabs>
                <w:tab w:val="left" w:pos="8130"/>
              </w:tabs>
              <w:autoSpaceDE w:val="0"/>
              <w:autoSpaceDN w:val="0"/>
              <w:adjustRightInd w:val="0"/>
              <w:rPr>
                <w:rFonts w:ascii="Gill Sans MT" w:hAnsi="Gill Sans MT" w:cs="Arial"/>
                <w:b/>
                <w:bCs/>
              </w:rPr>
            </w:pPr>
          </w:p>
          <w:p w14:paraId="5F5935AF" w14:textId="77777777" w:rsidR="0026258D" w:rsidRPr="00D74954" w:rsidRDefault="0026258D" w:rsidP="009E373F">
            <w:pPr>
              <w:tabs>
                <w:tab w:val="left" w:pos="8130"/>
              </w:tabs>
              <w:autoSpaceDE w:val="0"/>
              <w:autoSpaceDN w:val="0"/>
              <w:adjustRightInd w:val="0"/>
              <w:rPr>
                <w:rFonts w:ascii="Gill Sans MT" w:hAnsi="Gill Sans MT" w:cs="Arial"/>
                <w:b/>
                <w:bCs/>
              </w:rPr>
            </w:pPr>
          </w:p>
        </w:tc>
      </w:tr>
      <w:tr w:rsidR="0026258D" w:rsidRPr="00D74954" w14:paraId="059934D8" w14:textId="77777777" w:rsidTr="009E373F">
        <w:tc>
          <w:tcPr>
            <w:tcW w:w="5000" w:type="pct"/>
            <w:shd w:val="clear" w:color="auto" w:fill="FFFFFF" w:themeFill="background1"/>
          </w:tcPr>
          <w:p w14:paraId="08F31C31"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I – What needs to Change?</w:t>
            </w:r>
          </w:p>
          <w:p w14:paraId="718D4390" w14:textId="77777777" w:rsidR="0026258D" w:rsidRPr="0015450E" w:rsidRDefault="0026258D" w:rsidP="009E373F">
            <w:pPr>
              <w:autoSpaceDE w:val="0"/>
              <w:autoSpaceDN w:val="0"/>
              <w:adjustRightInd w:val="0"/>
              <w:rPr>
                <w:rFonts w:ascii="Gill Sans MT" w:hAnsi="Gill Sans MT" w:cs="Arial"/>
                <w:b/>
                <w:bCs/>
              </w:rPr>
            </w:pPr>
          </w:p>
          <w:p w14:paraId="5365DB41"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330DC2CC" w14:textId="77777777" w:rsidTr="009E373F">
        <w:tc>
          <w:tcPr>
            <w:tcW w:w="5000" w:type="pct"/>
          </w:tcPr>
          <w:p w14:paraId="618CE8FB" w14:textId="77777777" w:rsidR="0026258D" w:rsidRPr="0015450E"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would the family like to change?</w:t>
            </w:r>
          </w:p>
          <w:p w14:paraId="75D2CCF5" w14:textId="77777777" w:rsidR="0026258D" w:rsidRPr="00934E6B" w:rsidRDefault="0026258D" w:rsidP="009E373F">
            <w:pPr>
              <w:autoSpaceDE w:val="0"/>
              <w:autoSpaceDN w:val="0"/>
              <w:adjustRightInd w:val="0"/>
              <w:rPr>
                <w:rFonts w:ascii="Gill Sans MT" w:hAnsi="Gill Sans MT" w:cs="Arial"/>
                <w:b/>
                <w:bCs/>
                <w:sz w:val="28"/>
                <w:szCs w:val="28"/>
              </w:rPr>
            </w:pPr>
          </w:p>
        </w:tc>
      </w:tr>
      <w:tr w:rsidR="0026258D" w:rsidRPr="00D74954" w14:paraId="2C1FD229" w14:textId="77777777" w:rsidTr="009E373F">
        <w:tc>
          <w:tcPr>
            <w:tcW w:w="5000" w:type="pct"/>
          </w:tcPr>
          <w:p w14:paraId="31F6E640" w14:textId="77777777" w:rsidR="0026258D" w:rsidRPr="0015450E" w:rsidRDefault="0026258D" w:rsidP="009E373F">
            <w:pPr>
              <w:autoSpaceDE w:val="0"/>
              <w:autoSpaceDN w:val="0"/>
              <w:adjustRightInd w:val="0"/>
              <w:rPr>
                <w:rFonts w:ascii="Gill Sans MT" w:hAnsi="Gill Sans MT" w:cs="Arial"/>
                <w:b/>
                <w:bCs/>
              </w:rPr>
            </w:pPr>
          </w:p>
          <w:p w14:paraId="67EBEC6E" w14:textId="77777777" w:rsidR="0026258D" w:rsidRDefault="0026258D" w:rsidP="009E373F">
            <w:pPr>
              <w:autoSpaceDE w:val="0"/>
              <w:autoSpaceDN w:val="0"/>
              <w:adjustRightInd w:val="0"/>
              <w:rPr>
                <w:rFonts w:ascii="Gill Sans MT" w:hAnsi="Gill Sans MT" w:cs="Arial"/>
                <w:b/>
                <w:bCs/>
              </w:rPr>
            </w:pPr>
            <w:r w:rsidRPr="0015450E">
              <w:rPr>
                <w:rFonts w:ascii="Gill Sans MT" w:hAnsi="Gill Sans MT" w:cs="Arial"/>
                <w:b/>
                <w:bCs/>
              </w:rPr>
              <w:t>What change do you think needs to happen?</w:t>
            </w:r>
          </w:p>
          <w:p w14:paraId="60DA273A" w14:textId="77777777" w:rsidR="0026258D" w:rsidRPr="00934E6B" w:rsidRDefault="0026258D" w:rsidP="009E373F">
            <w:pPr>
              <w:autoSpaceDE w:val="0"/>
              <w:autoSpaceDN w:val="0"/>
              <w:adjustRightInd w:val="0"/>
              <w:rPr>
                <w:rFonts w:ascii="Gill Sans MT" w:hAnsi="Gill Sans MT" w:cs="Arial"/>
                <w:b/>
                <w:bCs/>
                <w:sz w:val="28"/>
                <w:szCs w:val="28"/>
              </w:rPr>
            </w:pPr>
          </w:p>
        </w:tc>
      </w:tr>
    </w:tbl>
    <w:p w14:paraId="5BCE2C8F" w14:textId="77777777" w:rsidR="0026258D" w:rsidRPr="00934E6B" w:rsidRDefault="0026258D" w:rsidP="0026258D">
      <w:pPr>
        <w:rPr>
          <w:rFonts w:ascii="Gill Sans MT" w:hAnsi="Gill Sans MT"/>
          <w:sz w:val="28"/>
          <w:szCs w:val="28"/>
        </w:rPr>
      </w:pPr>
    </w:p>
    <w:tbl>
      <w:tblPr>
        <w:tblStyle w:val="TableGrid"/>
        <w:tblW w:w="5000" w:type="pct"/>
        <w:tblLook w:val="01E0" w:firstRow="1" w:lastRow="1" w:firstColumn="1" w:lastColumn="1" w:noHBand="0" w:noVBand="0"/>
      </w:tblPr>
      <w:tblGrid>
        <w:gridCol w:w="1847"/>
        <w:gridCol w:w="1758"/>
        <w:gridCol w:w="1114"/>
        <w:gridCol w:w="2148"/>
        <w:gridCol w:w="2149"/>
      </w:tblGrid>
      <w:tr w:rsidR="0026258D" w:rsidRPr="00934E6B" w14:paraId="34E5BB08" w14:textId="77777777" w:rsidTr="009E373F">
        <w:tc>
          <w:tcPr>
            <w:tcW w:w="5000" w:type="pct"/>
            <w:gridSpan w:val="5"/>
            <w:shd w:val="clear" w:color="auto" w:fill="F2F2F2" w:themeFill="background1" w:themeFillShade="F2"/>
          </w:tcPr>
          <w:p w14:paraId="0F905699" w14:textId="77777777" w:rsidR="0026258D" w:rsidRPr="00934E6B" w:rsidRDefault="0026258D" w:rsidP="009E373F">
            <w:pPr>
              <w:autoSpaceDE w:val="0"/>
              <w:autoSpaceDN w:val="0"/>
              <w:adjustRightInd w:val="0"/>
              <w:rPr>
                <w:rFonts w:ascii="Gill Sans MT" w:hAnsi="Gill Sans MT" w:cs="Arial"/>
                <w:b/>
                <w:bCs/>
                <w:sz w:val="28"/>
                <w:szCs w:val="28"/>
              </w:rPr>
            </w:pPr>
            <w:r w:rsidRPr="00934E6B">
              <w:rPr>
                <w:rFonts w:ascii="Gill Sans MT" w:hAnsi="Gill Sans MT" w:cs="Arial"/>
                <w:b/>
                <w:bCs/>
                <w:sz w:val="28"/>
                <w:szCs w:val="28"/>
              </w:rPr>
              <w:t>Section J – Services Already Working with the Family</w:t>
            </w:r>
          </w:p>
          <w:p w14:paraId="2F56ED98" w14:textId="77777777" w:rsidR="0026258D" w:rsidRPr="00934E6B" w:rsidRDefault="0026258D" w:rsidP="009E373F">
            <w:pPr>
              <w:autoSpaceDE w:val="0"/>
              <w:autoSpaceDN w:val="0"/>
              <w:adjustRightInd w:val="0"/>
              <w:rPr>
                <w:rFonts w:ascii="Gill Sans MT" w:hAnsi="Gill Sans MT" w:cs="Arial"/>
                <w:b/>
                <w:bCs/>
                <w:sz w:val="28"/>
                <w:szCs w:val="28"/>
              </w:rPr>
            </w:pPr>
          </w:p>
        </w:tc>
      </w:tr>
      <w:tr w:rsidR="0026258D" w:rsidRPr="00D74954" w14:paraId="60C0885F" w14:textId="77777777" w:rsidTr="009E373F">
        <w:tc>
          <w:tcPr>
            <w:tcW w:w="1033" w:type="pct"/>
            <w:shd w:val="clear" w:color="auto" w:fill="F2F2F2" w:themeFill="background1" w:themeFillShade="F2"/>
          </w:tcPr>
          <w:p w14:paraId="6C450170"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lastRenderedPageBreak/>
              <w:t>Role</w:t>
            </w:r>
          </w:p>
        </w:tc>
        <w:tc>
          <w:tcPr>
            <w:tcW w:w="984" w:type="pct"/>
            <w:shd w:val="clear" w:color="auto" w:fill="F2F2F2" w:themeFill="background1" w:themeFillShade="F2"/>
          </w:tcPr>
          <w:p w14:paraId="2E55163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Full Name</w:t>
            </w:r>
          </w:p>
        </w:tc>
        <w:tc>
          <w:tcPr>
            <w:tcW w:w="583" w:type="pct"/>
            <w:shd w:val="clear" w:color="auto" w:fill="F2F2F2" w:themeFill="background1" w:themeFillShade="F2"/>
          </w:tcPr>
          <w:p w14:paraId="1142A8AF"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 xml:space="preserve">Telephone </w:t>
            </w:r>
          </w:p>
        </w:tc>
        <w:tc>
          <w:tcPr>
            <w:tcW w:w="1200" w:type="pct"/>
            <w:shd w:val="clear" w:color="auto" w:fill="F2F2F2" w:themeFill="background1" w:themeFillShade="F2"/>
          </w:tcPr>
          <w:p w14:paraId="454DED7B"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Email Address</w:t>
            </w:r>
          </w:p>
        </w:tc>
        <w:tc>
          <w:tcPr>
            <w:tcW w:w="1200" w:type="pct"/>
            <w:shd w:val="clear" w:color="auto" w:fill="F2F2F2" w:themeFill="background1" w:themeFillShade="F2"/>
          </w:tcPr>
          <w:p w14:paraId="599C7275" w14:textId="77777777" w:rsidR="0026258D" w:rsidRPr="00D74954" w:rsidRDefault="0026258D" w:rsidP="009E373F">
            <w:pPr>
              <w:autoSpaceDE w:val="0"/>
              <w:autoSpaceDN w:val="0"/>
              <w:adjustRightInd w:val="0"/>
              <w:rPr>
                <w:rFonts w:ascii="Gill Sans MT" w:hAnsi="Gill Sans MT" w:cs="Arial"/>
                <w:b/>
                <w:bCs/>
              </w:rPr>
            </w:pPr>
            <w:r w:rsidRPr="00D74954">
              <w:rPr>
                <w:rFonts w:ascii="Gill Sans MT" w:hAnsi="Gill Sans MT" w:cs="Arial"/>
                <w:b/>
                <w:bCs/>
              </w:rPr>
              <w:t>Address and Postcode</w:t>
            </w:r>
          </w:p>
          <w:p w14:paraId="61DFC61F"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1CAE06A0" w14:textId="77777777" w:rsidTr="009E373F">
        <w:tc>
          <w:tcPr>
            <w:tcW w:w="1033" w:type="pct"/>
          </w:tcPr>
          <w:p w14:paraId="553CA10B" w14:textId="77777777" w:rsidR="0026258D" w:rsidRPr="00D74954" w:rsidRDefault="0026258D" w:rsidP="009E373F">
            <w:pPr>
              <w:autoSpaceDE w:val="0"/>
              <w:autoSpaceDN w:val="0"/>
              <w:adjustRightInd w:val="0"/>
              <w:rPr>
                <w:rFonts w:ascii="Gill Sans MT" w:hAnsi="Gill Sans MT" w:cs="Arial"/>
                <w:bCs/>
              </w:rPr>
            </w:pPr>
          </w:p>
          <w:p w14:paraId="11FAF87E"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641BB6EA"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1645113E"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72B33004"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5F460801"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57B88486" w14:textId="77777777" w:rsidTr="009E373F">
        <w:tc>
          <w:tcPr>
            <w:tcW w:w="1033" w:type="pct"/>
          </w:tcPr>
          <w:p w14:paraId="5B40F00E" w14:textId="77777777" w:rsidR="0026258D" w:rsidRPr="00D74954" w:rsidRDefault="0026258D" w:rsidP="009E373F">
            <w:pPr>
              <w:autoSpaceDE w:val="0"/>
              <w:autoSpaceDN w:val="0"/>
              <w:adjustRightInd w:val="0"/>
              <w:rPr>
                <w:rFonts w:ascii="Gill Sans MT" w:hAnsi="Gill Sans MT" w:cs="Arial"/>
                <w:bCs/>
              </w:rPr>
            </w:pPr>
          </w:p>
          <w:p w14:paraId="6546314F"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50DE96F0"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06515CF8"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7A683928"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0B65B409"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43CD1BAA" w14:textId="77777777" w:rsidTr="009E373F">
        <w:tc>
          <w:tcPr>
            <w:tcW w:w="1033" w:type="pct"/>
          </w:tcPr>
          <w:p w14:paraId="5CC0FEEA" w14:textId="77777777" w:rsidR="0026258D" w:rsidRPr="00D74954" w:rsidRDefault="0026258D" w:rsidP="009E373F">
            <w:pPr>
              <w:autoSpaceDE w:val="0"/>
              <w:autoSpaceDN w:val="0"/>
              <w:adjustRightInd w:val="0"/>
              <w:rPr>
                <w:rFonts w:ascii="Gill Sans MT" w:hAnsi="Gill Sans MT" w:cs="Arial"/>
                <w:bCs/>
              </w:rPr>
            </w:pPr>
          </w:p>
          <w:p w14:paraId="730048F9"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6CFC5CDC"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28834D0C"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502F9934"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4D15438B"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63F1308" w14:textId="77777777" w:rsidTr="009E373F">
        <w:tc>
          <w:tcPr>
            <w:tcW w:w="1033" w:type="pct"/>
          </w:tcPr>
          <w:p w14:paraId="2EAB1F60" w14:textId="77777777" w:rsidR="0026258D" w:rsidRPr="00D74954" w:rsidRDefault="0026258D" w:rsidP="009E373F">
            <w:pPr>
              <w:autoSpaceDE w:val="0"/>
              <w:autoSpaceDN w:val="0"/>
              <w:adjustRightInd w:val="0"/>
              <w:rPr>
                <w:rFonts w:ascii="Gill Sans MT" w:hAnsi="Gill Sans MT" w:cs="Arial"/>
                <w:bCs/>
              </w:rPr>
            </w:pPr>
          </w:p>
          <w:p w14:paraId="75DF7ED0" w14:textId="77777777" w:rsidR="0026258D" w:rsidRPr="00D74954" w:rsidRDefault="0026258D" w:rsidP="009E373F">
            <w:pPr>
              <w:autoSpaceDE w:val="0"/>
              <w:autoSpaceDN w:val="0"/>
              <w:adjustRightInd w:val="0"/>
              <w:rPr>
                <w:rFonts w:ascii="Gill Sans MT" w:hAnsi="Gill Sans MT" w:cs="Arial"/>
                <w:bCs/>
              </w:rPr>
            </w:pPr>
          </w:p>
        </w:tc>
        <w:tc>
          <w:tcPr>
            <w:tcW w:w="984" w:type="pct"/>
            <w:shd w:val="clear" w:color="auto" w:fill="auto"/>
          </w:tcPr>
          <w:p w14:paraId="1A10E2B5" w14:textId="77777777" w:rsidR="0026258D" w:rsidRPr="00D74954" w:rsidRDefault="0026258D" w:rsidP="009E373F">
            <w:pPr>
              <w:autoSpaceDE w:val="0"/>
              <w:autoSpaceDN w:val="0"/>
              <w:adjustRightInd w:val="0"/>
              <w:rPr>
                <w:rFonts w:ascii="Gill Sans MT" w:hAnsi="Gill Sans MT" w:cs="Arial"/>
                <w:b/>
                <w:bCs/>
              </w:rPr>
            </w:pPr>
          </w:p>
        </w:tc>
        <w:tc>
          <w:tcPr>
            <w:tcW w:w="583" w:type="pct"/>
            <w:shd w:val="clear" w:color="auto" w:fill="auto"/>
          </w:tcPr>
          <w:p w14:paraId="14D5F806"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6F98AF7B" w14:textId="77777777" w:rsidR="0026258D" w:rsidRPr="00D74954" w:rsidRDefault="0026258D" w:rsidP="009E373F">
            <w:pPr>
              <w:autoSpaceDE w:val="0"/>
              <w:autoSpaceDN w:val="0"/>
              <w:adjustRightInd w:val="0"/>
              <w:rPr>
                <w:rFonts w:ascii="Gill Sans MT" w:hAnsi="Gill Sans MT" w:cs="Arial"/>
                <w:b/>
                <w:bCs/>
              </w:rPr>
            </w:pPr>
          </w:p>
        </w:tc>
        <w:tc>
          <w:tcPr>
            <w:tcW w:w="1200" w:type="pct"/>
            <w:shd w:val="clear" w:color="auto" w:fill="auto"/>
          </w:tcPr>
          <w:p w14:paraId="4F90EF74" w14:textId="77777777" w:rsidR="0026258D" w:rsidRPr="00D74954" w:rsidRDefault="0026258D" w:rsidP="009E373F">
            <w:pPr>
              <w:autoSpaceDE w:val="0"/>
              <w:autoSpaceDN w:val="0"/>
              <w:adjustRightInd w:val="0"/>
              <w:rPr>
                <w:rFonts w:ascii="Gill Sans MT" w:hAnsi="Gill Sans MT" w:cs="Arial"/>
                <w:b/>
                <w:bCs/>
              </w:rPr>
            </w:pPr>
          </w:p>
        </w:tc>
      </w:tr>
      <w:tr w:rsidR="0026258D" w:rsidRPr="00D74954" w14:paraId="08168975" w14:textId="77777777" w:rsidTr="009E373F">
        <w:tc>
          <w:tcPr>
            <w:tcW w:w="5000" w:type="pct"/>
            <w:gridSpan w:val="5"/>
          </w:tcPr>
          <w:p w14:paraId="3CC9BDDF" w14:textId="77777777" w:rsidR="0026258D" w:rsidRPr="00D74954" w:rsidRDefault="0026258D" w:rsidP="009E373F">
            <w:pPr>
              <w:autoSpaceDE w:val="0"/>
              <w:autoSpaceDN w:val="0"/>
              <w:adjustRightInd w:val="0"/>
              <w:rPr>
                <w:rFonts w:ascii="Gill Sans MT" w:hAnsi="Gill Sans MT" w:cs="Arial"/>
                <w:bCs/>
              </w:rPr>
            </w:pPr>
          </w:p>
          <w:p w14:paraId="2285F50C" w14:textId="77777777" w:rsidR="0026258D" w:rsidRPr="00D74954" w:rsidRDefault="0026258D" w:rsidP="009E373F">
            <w:pPr>
              <w:autoSpaceDE w:val="0"/>
              <w:autoSpaceDN w:val="0"/>
              <w:adjustRightInd w:val="0"/>
              <w:rPr>
                <w:rFonts w:ascii="Gill Sans MT" w:hAnsi="Gill Sans MT" w:cs="Arial"/>
                <w:b/>
                <w:bCs/>
              </w:rPr>
            </w:pPr>
          </w:p>
        </w:tc>
      </w:tr>
    </w:tbl>
    <w:p w14:paraId="63A3F48A" w14:textId="77777777" w:rsidR="0026258D" w:rsidRPr="00D74954" w:rsidRDefault="0026258D" w:rsidP="0026258D">
      <w:pPr>
        <w:rPr>
          <w:rFonts w:ascii="Gill Sans MT" w:hAnsi="Gill Sans MT"/>
        </w:rPr>
      </w:pPr>
    </w:p>
    <w:tbl>
      <w:tblPr>
        <w:tblStyle w:val="TableGrid"/>
        <w:tblW w:w="5000" w:type="pct"/>
        <w:tblLook w:val="01E0" w:firstRow="1" w:lastRow="1" w:firstColumn="1" w:lastColumn="1" w:noHBand="0" w:noVBand="0"/>
      </w:tblPr>
      <w:tblGrid>
        <w:gridCol w:w="9016"/>
      </w:tblGrid>
      <w:tr w:rsidR="0026258D" w:rsidRPr="00D74954" w14:paraId="48AD77E9" w14:textId="77777777" w:rsidTr="009E373F">
        <w:tc>
          <w:tcPr>
            <w:tcW w:w="5000" w:type="pct"/>
            <w:tcBorders>
              <w:bottom w:val="nil"/>
            </w:tcBorders>
          </w:tcPr>
          <w:p w14:paraId="23E94453" w14:textId="77777777" w:rsidR="0026258D" w:rsidRPr="00D74954" w:rsidRDefault="0026258D" w:rsidP="009E373F">
            <w:pPr>
              <w:autoSpaceDE w:val="0"/>
              <w:autoSpaceDN w:val="0"/>
              <w:adjustRightInd w:val="0"/>
              <w:spacing w:after="40"/>
              <w:jc w:val="center"/>
              <w:rPr>
                <w:rFonts w:ascii="Gill Sans MT" w:hAnsi="Gill Sans MT" w:cs="Arial"/>
                <w:bCs/>
                <w:color w:val="000000"/>
              </w:rPr>
            </w:pPr>
            <w:r>
              <w:rPr>
                <w:rFonts w:ascii="Gill Sans MT" w:hAnsi="Gill Sans MT" w:cs="Arial"/>
                <w:bCs/>
                <w:color w:val="000000"/>
              </w:rPr>
              <w:t>If the child is at urgent and significant</w:t>
            </w:r>
            <w:r w:rsidRPr="00D74954">
              <w:rPr>
                <w:rFonts w:ascii="Gill Sans MT" w:hAnsi="Gill Sans MT" w:cs="Arial"/>
                <w:bCs/>
                <w:color w:val="000000"/>
              </w:rPr>
              <w:t xml:space="preserve"> risk of serious harm </w:t>
            </w:r>
            <w:r>
              <w:rPr>
                <w:rFonts w:ascii="Gill Sans MT" w:hAnsi="Gill Sans MT" w:cs="Arial"/>
                <w:bCs/>
                <w:color w:val="000000"/>
              </w:rPr>
              <w:t xml:space="preserve">the Safeguarding Hub should be contacted </w:t>
            </w:r>
            <w:r w:rsidRPr="00D74954">
              <w:rPr>
                <w:rFonts w:ascii="Gill Sans MT" w:hAnsi="Gill Sans MT" w:cs="Arial"/>
                <w:bCs/>
                <w:color w:val="000000"/>
              </w:rPr>
              <w:t>by teleph</w:t>
            </w:r>
            <w:r>
              <w:rPr>
                <w:rFonts w:ascii="Gill Sans MT" w:hAnsi="Gill Sans MT" w:cs="Arial"/>
                <w:bCs/>
                <w:color w:val="000000"/>
              </w:rPr>
              <w:t>one</w:t>
            </w:r>
            <w:r w:rsidRPr="00D74954">
              <w:rPr>
                <w:rFonts w:ascii="Gill Sans MT" w:hAnsi="Gill Sans MT" w:cs="Arial"/>
                <w:bCs/>
                <w:color w:val="000000"/>
              </w:rPr>
              <w:t xml:space="preserve"> and followed up in writing within 24 hours.</w:t>
            </w:r>
          </w:p>
          <w:p w14:paraId="46EEF719" w14:textId="77777777" w:rsidR="0026258D" w:rsidRDefault="0026258D" w:rsidP="009E373F">
            <w:pPr>
              <w:autoSpaceDE w:val="0"/>
              <w:autoSpaceDN w:val="0"/>
              <w:adjustRightInd w:val="0"/>
              <w:spacing w:after="40"/>
              <w:jc w:val="center"/>
              <w:rPr>
                <w:rFonts w:ascii="Gill Sans MT" w:hAnsi="Gill Sans MT" w:cs="Arial"/>
                <w:b/>
                <w:bCs/>
                <w:color w:val="FF0000"/>
              </w:rPr>
            </w:pPr>
          </w:p>
          <w:p w14:paraId="588A56D8" w14:textId="77777777" w:rsidR="0026258D" w:rsidRPr="005B7A10" w:rsidRDefault="0026258D" w:rsidP="009E373F">
            <w:pPr>
              <w:autoSpaceDE w:val="0"/>
              <w:autoSpaceDN w:val="0"/>
              <w:adjustRightInd w:val="0"/>
              <w:spacing w:after="40"/>
              <w:jc w:val="center"/>
              <w:rPr>
                <w:rFonts w:ascii="Gill Sans MT" w:hAnsi="Gill Sans MT" w:cs="Arial"/>
                <w:b/>
                <w:bCs/>
                <w:sz w:val="28"/>
                <w:szCs w:val="28"/>
              </w:rPr>
            </w:pPr>
            <w:r w:rsidRPr="005B7A10">
              <w:rPr>
                <w:rFonts w:ascii="Gill Sans MT" w:hAnsi="Gill Sans MT" w:cs="Arial"/>
                <w:b/>
                <w:bCs/>
                <w:sz w:val="28"/>
                <w:szCs w:val="28"/>
              </w:rPr>
              <w:t>This form should be sent to one of the following Hubs dependent upon identified need</w:t>
            </w:r>
          </w:p>
          <w:p w14:paraId="4E32715D" w14:textId="77777777" w:rsidR="0026258D" w:rsidRPr="005B7A10" w:rsidRDefault="0026258D" w:rsidP="009E373F">
            <w:pPr>
              <w:autoSpaceDE w:val="0"/>
              <w:autoSpaceDN w:val="0"/>
              <w:adjustRightInd w:val="0"/>
              <w:spacing w:after="40"/>
              <w:jc w:val="center"/>
              <w:rPr>
                <w:rFonts w:ascii="Gill Sans MT" w:hAnsi="Gill Sans MT" w:cs="Arial"/>
                <w:b/>
                <w:bCs/>
              </w:rPr>
            </w:pPr>
          </w:p>
          <w:tbl>
            <w:tblPr>
              <w:tblStyle w:val="TableGrid"/>
              <w:tblW w:w="5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6258D" w:rsidRPr="005B7A10" w14:paraId="5E95771E" w14:textId="77777777" w:rsidTr="009E373F">
              <w:trPr>
                <w:trHeight w:val="225"/>
                <w:jc w:val="center"/>
              </w:trPr>
              <w:tc>
                <w:tcPr>
                  <w:tcW w:w="5958" w:type="dxa"/>
                  <w:hideMark/>
                </w:tcPr>
                <w:p w14:paraId="0033CEE9" w14:textId="77777777" w:rsidR="0026258D" w:rsidRPr="005B7A10" w:rsidRDefault="0026258D" w:rsidP="009E373F">
                  <w:pPr>
                    <w:jc w:val="center"/>
                    <w:rPr>
                      <w:rFonts w:ascii="Gill Sans MT" w:hAnsi="Gill Sans MT"/>
                      <w:b/>
                      <w:sz w:val="28"/>
                      <w:szCs w:val="28"/>
                    </w:rPr>
                  </w:pPr>
                  <w:r w:rsidRPr="005B7A10">
                    <w:rPr>
                      <w:rFonts w:ascii="Gill Sans MT" w:hAnsi="Gill Sans MT"/>
                      <w:b/>
                      <w:sz w:val="28"/>
                      <w:szCs w:val="28"/>
                    </w:rPr>
                    <w:t>Safeguarding Children Hub</w:t>
                  </w:r>
                </w:p>
              </w:tc>
            </w:tr>
            <w:tr w:rsidR="0026258D" w:rsidRPr="005B7A10" w14:paraId="4447D4E5" w14:textId="77777777" w:rsidTr="009E373F">
              <w:trPr>
                <w:trHeight w:val="1393"/>
                <w:jc w:val="center"/>
              </w:trPr>
              <w:tc>
                <w:tcPr>
                  <w:tcW w:w="5958" w:type="dxa"/>
                  <w:hideMark/>
                </w:tcPr>
                <w:p w14:paraId="270795C4" w14:textId="77777777" w:rsidR="0026258D" w:rsidRPr="0026258D" w:rsidRDefault="0026258D" w:rsidP="009E373F">
                  <w:pPr>
                    <w:rPr>
                      <w:rFonts w:ascii="Gill Sans MT" w:hAnsi="Gill Sans MT"/>
                      <w:color w:val="auto"/>
                      <w:sz w:val="28"/>
                      <w:szCs w:val="28"/>
                    </w:rPr>
                  </w:pPr>
                  <w:r w:rsidRPr="005B7A10">
                    <w:rPr>
                      <w:rFonts w:ascii="Gill Sans MT" w:hAnsi="Gill Sans MT"/>
                      <w:sz w:val="28"/>
                      <w:szCs w:val="28"/>
                    </w:rPr>
                    <w:t xml:space="preserve"> </w:t>
                  </w:r>
                  <w:hyperlink r:id="rId134" w:history="1">
                    <w:r w:rsidRPr="0026258D">
                      <w:rPr>
                        <w:rStyle w:val="Hyperlink"/>
                        <w:rFonts w:ascii="Gill Sans MT" w:hAnsi="Gill Sans MT"/>
                        <w:color w:val="auto"/>
                        <w:sz w:val="28"/>
                        <w:szCs w:val="28"/>
                      </w:rPr>
                      <w:t>safeguardingchildrenshub@eastriding.gov.uk</w:t>
                    </w:r>
                  </w:hyperlink>
                </w:p>
                <w:p w14:paraId="69093639" w14:textId="77777777" w:rsidR="0026258D" w:rsidRDefault="0026258D" w:rsidP="009E373F">
                  <w:pPr>
                    <w:rPr>
                      <w:rFonts w:ascii="Gill Sans MT" w:hAnsi="Gill Sans MT"/>
                      <w:sz w:val="28"/>
                      <w:szCs w:val="28"/>
                    </w:rPr>
                  </w:pPr>
                </w:p>
                <w:p w14:paraId="2172277D" w14:textId="77777777" w:rsidR="0026258D" w:rsidRPr="0026258D" w:rsidRDefault="0026258D" w:rsidP="009E373F">
                  <w:pPr>
                    <w:jc w:val="center"/>
                    <w:rPr>
                      <w:rFonts w:ascii="Gill Sans MT" w:hAnsi="Gill Sans MT"/>
                      <w:color w:val="auto"/>
                      <w:sz w:val="28"/>
                      <w:szCs w:val="28"/>
                    </w:rPr>
                  </w:pPr>
                  <w:r w:rsidRPr="00E50D4A">
                    <w:rPr>
                      <w:rFonts w:ascii="Gill Sans MT" w:hAnsi="Gill Sans MT"/>
                      <w:b/>
                      <w:bCs/>
                      <w:sz w:val="28"/>
                      <w:szCs w:val="28"/>
                    </w:rPr>
                    <w:t xml:space="preserve">Early Help and Prevention Hub          </w:t>
                  </w:r>
                  <w:hyperlink r:id="rId135" w:history="1">
                    <w:r w:rsidRPr="0026258D">
                      <w:rPr>
                        <w:rStyle w:val="Hyperlink"/>
                        <w:rFonts w:ascii="Gill Sans MT" w:hAnsi="Gill Sans MT"/>
                        <w:color w:val="auto"/>
                        <w:sz w:val="28"/>
                        <w:szCs w:val="28"/>
                      </w:rPr>
                      <w:t>ehphub@eastriding.gov.uk</w:t>
                    </w:r>
                  </w:hyperlink>
                </w:p>
                <w:p w14:paraId="3361A6C6" w14:textId="77777777" w:rsidR="0026258D" w:rsidRPr="00E50D4A" w:rsidRDefault="0026258D" w:rsidP="009E373F">
                  <w:pPr>
                    <w:jc w:val="center"/>
                    <w:rPr>
                      <w:rFonts w:ascii="Gill Sans MT" w:hAnsi="Gill Sans MT"/>
                      <w:b/>
                      <w:bCs/>
                      <w:sz w:val="28"/>
                      <w:szCs w:val="28"/>
                    </w:rPr>
                  </w:pPr>
                </w:p>
              </w:tc>
            </w:tr>
          </w:tbl>
          <w:p w14:paraId="12BF1C4D" w14:textId="77777777" w:rsidR="0026258D" w:rsidRPr="005B7D6B" w:rsidRDefault="0026258D" w:rsidP="009E373F">
            <w:pPr>
              <w:autoSpaceDE w:val="0"/>
              <w:autoSpaceDN w:val="0"/>
              <w:adjustRightInd w:val="0"/>
              <w:spacing w:after="40"/>
              <w:jc w:val="center"/>
              <w:rPr>
                <w:rFonts w:ascii="Gill Sans MT" w:hAnsi="Gill Sans MT" w:cs="Arial"/>
                <w:b/>
                <w:bCs/>
                <w:color w:val="000000"/>
              </w:rPr>
            </w:pPr>
          </w:p>
        </w:tc>
      </w:tr>
      <w:tr w:rsidR="0026258D" w:rsidRPr="00D74954" w14:paraId="7BB91410" w14:textId="77777777" w:rsidTr="009E373F">
        <w:tc>
          <w:tcPr>
            <w:tcW w:w="5000" w:type="pct"/>
            <w:tcBorders>
              <w:top w:val="nil"/>
            </w:tcBorders>
          </w:tcPr>
          <w:p w14:paraId="41DDF97D" w14:textId="77777777" w:rsidR="0026258D" w:rsidRPr="00D74954" w:rsidRDefault="0026258D" w:rsidP="009E373F">
            <w:pPr>
              <w:autoSpaceDE w:val="0"/>
              <w:autoSpaceDN w:val="0"/>
              <w:adjustRightInd w:val="0"/>
              <w:spacing w:after="40"/>
              <w:jc w:val="center"/>
              <w:rPr>
                <w:rFonts w:ascii="Gill Sans MT" w:hAnsi="Gill Sans MT" w:cs="Arial"/>
                <w:bCs/>
                <w:color w:val="000000"/>
              </w:rPr>
            </w:pPr>
          </w:p>
        </w:tc>
      </w:tr>
    </w:tbl>
    <w:p w14:paraId="1A030CED" w14:textId="77777777" w:rsidR="0026258D" w:rsidRDefault="0026258D" w:rsidP="004073E9"/>
    <w:sectPr w:rsidR="0026258D" w:rsidSect="001C3650">
      <w:footerReference w:type="default" r:id="rId136"/>
      <w:footerReference w:type="first" r:id="rId13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1A2F" w14:textId="77777777" w:rsidR="00F97B12" w:rsidRDefault="00F97B12" w:rsidP="00783E56">
      <w:pPr>
        <w:spacing w:after="0" w:line="240" w:lineRule="auto"/>
      </w:pPr>
      <w:r>
        <w:separator/>
      </w:r>
    </w:p>
  </w:endnote>
  <w:endnote w:type="continuationSeparator" w:id="0">
    <w:p w14:paraId="47DAC020" w14:textId="77777777" w:rsidR="00F97B12" w:rsidRDefault="00F97B12" w:rsidP="0078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71493"/>
      <w:docPartObj>
        <w:docPartGallery w:val="Page Numbers (Bottom of Page)"/>
        <w:docPartUnique/>
      </w:docPartObj>
    </w:sdtPr>
    <w:sdtEndPr>
      <w:rPr>
        <w:noProof/>
      </w:rPr>
    </w:sdtEndPr>
    <w:sdtContent>
      <w:p w14:paraId="0CBD7C79" w14:textId="70AA2659" w:rsidR="00E12617" w:rsidRDefault="00E12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62E354" w14:textId="77777777" w:rsidR="00EC48CB" w:rsidRDefault="00EC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2B7" w14:textId="482ECDA7" w:rsidR="005B7390" w:rsidRDefault="005B7390" w:rsidP="005B7390">
    <w:pPr>
      <w:pStyle w:val="Footer"/>
      <w:jc w:val="center"/>
    </w:pPr>
    <w:r>
      <w:t>7</w:t>
    </w:r>
    <w:r w:rsidR="00C100E2">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E026" w14:textId="6CED4C8E" w:rsidR="00783E56" w:rsidRDefault="00876B87" w:rsidP="005B7390">
    <w:pPr>
      <w:pStyle w:val="Footer"/>
      <w:jc w:val="center"/>
    </w:pPr>
    <w:r>
      <w:t>79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5770" w14:textId="62B75723" w:rsidR="00876B87" w:rsidRDefault="00B125F3" w:rsidP="005B73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013" w14:textId="622279DE" w:rsidR="00876B87" w:rsidRDefault="00876B87" w:rsidP="005B7390">
    <w:pPr>
      <w:pStyle w:val="Footer"/>
      <w:jc w:val="center"/>
    </w:pPr>
    <w:r>
      <w:t>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198B" w14:textId="77777777" w:rsidR="00F97B12" w:rsidRDefault="00F97B12" w:rsidP="00783E56">
      <w:pPr>
        <w:spacing w:after="0" w:line="240" w:lineRule="auto"/>
      </w:pPr>
      <w:r>
        <w:separator/>
      </w:r>
    </w:p>
  </w:footnote>
  <w:footnote w:type="continuationSeparator" w:id="0">
    <w:p w14:paraId="68057612" w14:textId="77777777" w:rsidR="00F97B12" w:rsidRDefault="00F97B12" w:rsidP="0078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7B23" w14:textId="77777777" w:rsidR="00B125F3" w:rsidRDefault="00B125F3">
    <w:pPr>
      <w:pStyle w:val="Header"/>
    </w:pPr>
  </w:p>
  <w:p w14:paraId="23E2C87F" w14:textId="77777777" w:rsidR="003C2A6D" w:rsidRDefault="003C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F8"/>
    <w:multiLevelType w:val="hybridMultilevel"/>
    <w:tmpl w:val="3F261476"/>
    <w:lvl w:ilvl="0" w:tplc="450648F6">
      <w:start w:val="1"/>
      <w:numFmt w:val="decimal"/>
      <w:lvlText w:val="3.%1"/>
      <w:lvlJc w:val="left"/>
      <w:pPr>
        <w:ind w:left="644"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236BB"/>
    <w:multiLevelType w:val="hybridMultilevel"/>
    <w:tmpl w:val="CE3E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D582D"/>
    <w:multiLevelType w:val="multilevel"/>
    <w:tmpl w:val="6E9AA72C"/>
    <w:lvl w:ilvl="0">
      <w:start w:val="1"/>
      <w:numFmt w:val="decimal"/>
      <w:lvlText w:val="%1."/>
      <w:lvlJc w:val="left"/>
      <w:pPr>
        <w:tabs>
          <w:tab w:val="num" w:pos="786"/>
        </w:tabs>
        <w:ind w:left="786" w:hanging="360"/>
      </w:pPr>
      <w:rPr>
        <w:rFonts w:hint="default"/>
        <w:sz w:val="28"/>
        <w:szCs w:val="28"/>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D7716D"/>
    <w:multiLevelType w:val="hybridMultilevel"/>
    <w:tmpl w:val="4A60B844"/>
    <w:lvl w:ilvl="0" w:tplc="BC046756">
      <w:start w:val="1"/>
      <w:numFmt w:val="decimal"/>
      <w:lvlText w:val="9.%1"/>
      <w:lvlJc w:val="left"/>
      <w:pPr>
        <w:ind w:left="36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9107E"/>
    <w:multiLevelType w:val="multilevel"/>
    <w:tmpl w:val="E7C2A308"/>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5" w15:restartNumberingAfterBreak="0">
    <w:nsid w:val="0E493E9C"/>
    <w:multiLevelType w:val="hybridMultilevel"/>
    <w:tmpl w:val="23BEAEFA"/>
    <w:lvl w:ilvl="0" w:tplc="2F260D7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F51C6F"/>
    <w:multiLevelType w:val="hybridMultilevel"/>
    <w:tmpl w:val="27A40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5F8CD84">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E1AFA"/>
    <w:multiLevelType w:val="hybridMultilevel"/>
    <w:tmpl w:val="86BEA00C"/>
    <w:lvl w:ilvl="0" w:tplc="6D48EA18">
      <w:start w:val="1"/>
      <w:numFmt w:val="bullet"/>
      <w:lvlText w:val=""/>
      <w:lvlJc w:val="left"/>
      <w:pPr>
        <w:ind w:left="1101" w:hanging="360"/>
      </w:pPr>
      <w:rPr>
        <w:rFonts w:ascii="Wingdings" w:hAnsi="Wingdings" w:hint="default"/>
        <w:color w:val="404040" w:themeColor="text1" w:themeTint="BF"/>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8" w15:restartNumberingAfterBreak="0">
    <w:nsid w:val="203F41C0"/>
    <w:multiLevelType w:val="multilevel"/>
    <w:tmpl w:val="699E5970"/>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F572F"/>
    <w:multiLevelType w:val="hybridMultilevel"/>
    <w:tmpl w:val="F204351C"/>
    <w:lvl w:ilvl="0" w:tplc="0809000F">
      <w:start w:val="1"/>
      <w:numFmt w:val="decimal"/>
      <w:lvlText w:val="%1."/>
      <w:lvlJc w:val="left"/>
      <w:pPr>
        <w:ind w:left="8015" w:hanging="360"/>
      </w:pPr>
      <w:rPr>
        <w:rFonts w:hint="default"/>
      </w:rPr>
    </w:lvl>
    <w:lvl w:ilvl="1" w:tplc="2C82F326">
      <w:start w:val="1"/>
      <w:numFmt w:val="decimal"/>
      <w:lvlText w:val="4.%2"/>
      <w:lvlJc w:val="left"/>
      <w:pPr>
        <w:ind w:left="1440" w:hanging="36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A4146"/>
    <w:multiLevelType w:val="hybridMultilevel"/>
    <w:tmpl w:val="49CC9272"/>
    <w:lvl w:ilvl="0" w:tplc="B2FCDC64">
      <w:start w:val="1"/>
      <w:numFmt w:val="decimal"/>
      <w:lvlText w:val="4.%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B6F60"/>
    <w:multiLevelType w:val="hybridMultilevel"/>
    <w:tmpl w:val="25929826"/>
    <w:lvl w:ilvl="0" w:tplc="95068CF8">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543FB"/>
    <w:multiLevelType w:val="hybridMultilevel"/>
    <w:tmpl w:val="5BBE0480"/>
    <w:lvl w:ilvl="0" w:tplc="ED44FD02">
      <w:start w:val="1"/>
      <w:numFmt w:val="decimal"/>
      <w:lvlText w:val="1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71043"/>
    <w:multiLevelType w:val="hybridMultilevel"/>
    <w:tmpl w:val="3840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72967"/>
    <w:multiLevelType w:val="multilevel"/>
    <w:tmpl w:val="2CCA983E"/>
    <w:lvl w:ilvl="0">
      <w:start w:val="1"/>
      <w:numFmt w:val="decimal"/>
      <w:lvlText w:val="%1."/>
      <w:lvlJc w:val="left"/>
      <w:pPr>
        <w:tabs>
          <w:tab w:val="num" w:pos="360"/>
        </w:tabs>
        <w:ind w:left="432" w:hanging="288"/>
      </w:pPr>
      <w:rPr>
        <w:rFont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6" w15:restartNumberingAfterBreak="0">
    <w:nsid w:val="50B029EF"/>
    <w:multiLevelType w:val="multilevel"/>
    <w:tmpl w:val="819A58BA"/>
    <w:lvl w:ilvl="0">
      <w:start w:val="1"/>
      <w:numFmt w:val="bullet"/>
      <w:lvlText w:val=""/>
      <w:lvlJc w:val="left"/>
      <w:pPr>
        <w:tabs>
          <w:tab w:val="num" w:pos="360"/>
        </w:tabs>
        <w:ind w:left="432" w:hanging="288"/>
      </w:pPr>
      <w:rPr>
        <w:rFonts w:ascii="Wingdings" w:hAnsi="Wingdings"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7" w15:restartNumberingAfterBreak="0">
    <w:nsid w:val="57E778A3"/>
    <w:multiLevelType w:val="hybridMultilevel"/>
    <w:tmpl w:val="9A88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4F1148"/>
    <w:multiLevelType w:val="hybridMultilevel"/>
    <w:tmpl w:val="58C85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73D1B"/>
    <w:multiLevelType w:val="hybridMultilevel"/>
    <w:tmpl w:val="D9E2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37FCE"/>
    <w:multiLevelType w:val="hybridMultilevel"/>
    <w:tmpl w:val="A1F4A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57E5D71"/>
    <w:multiLevelType w:val="multilevel"/>
    <w:tmpl w:val="BE32317E"/>
    <w:lvl w:ilvl="0">
      <w:start w:val="1"/>
      <w:numFmt w:val="bullet"/>
      <w:pStyle w:val="ListBullet"/>
      <w:lvlText w:val=""/>
      <w:lvlJc w:val="left"/>
      <w:pPr>
        <w:tabs>
          <w:tab w:val="num" w:pos="360"/>
        </w:tabs>
        <w:ind w:left="432" w:hanging="288"/>
      </w:pPr>
      <w:rPr>
        <w:rFonts w:ascii="Symbol" w:hAnsi="Symbol"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4" w15:restartNumberingAfterBreak="0">
    <w:nsid w:val="6EED5086"/>
    <w:multiLevelType w:val="hybridMultilevel"/>
    <w:tmpl w:val="CFACB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05DF5"/>
    <w:multiLevelType w:val="multilevel"/>
    <w:tmpl w:val="788E3E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5243EFE"/>
    <w:multiLevelType w:val="hybridMultilevel"/>
    <w:tmpl w:val="D4AC7A38"/>
    <w:lvl w:ilvl="0" w:tplc="346EDF84">
      <w:start w:val="1"/>
      <w:numFmt w:val="decimal"/>
      <w:lvlText w:val="9.%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91854F9"/>
    <w:multiLevelType w:val="hybridMultilevel"/>
    <w:tmpl w:val="9C1ED788"/>
    <w:lvl w:ilvl="0" w:tplc="0B42447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C28D6"/>
    <w:multiLevelType w:val="multilevel"/>
    <w:tmpl w:val="16FACA4E"/>
    <w:lvl w:ilvl="0">
      <w:start w:val="1"/>
      <w:numFmt w:val="bullet"/>
      <w:lvlText w:val=""/>
      <w:lvlJc w:val="left"/>
      <w:pPr>
        <w:tabs>
          <w:tab w:val="num" w:pos="360"/>
        </w:tabs>
        <w:ind w:left="432" w:hanging="288"/>
      </w:pPr>
      <w:rPr>
        <w:rFonts w:ascii="Wingdings" w:hAnsi="Wingdings" w:hint="default"/>
        <w:color w:val="auto"/>
        <w:sz w:val="22"/>
        <w:szCs w:val="22"/>
      </w:rPr>
    </w:lvl>
    <w:lvl w:ilvl="1">
      <w:start w:val="1"/>
      <w:numFmt w:val="bullet"/>
      <w:lvlText w:val=""/>
      <w:lvlJc w:val="left"/>
      <w:pPr>
        <w:ind w:left="1440" w:hanging="360"/>
      </w:pPr>
      <w:rPr>
        <w:rFonts w:ascii="Wingdings" w:hAnsi="Wingdings" w:hint="default"/>
        <w:color w:val="404040" w:themeColor="text1" w:themeTint="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2105572085">
    <w:abstractNumId w:val="10"/>
  </w:num>
  <w:num w:numId="2" w16cid:durableId="1687051818">
    <w:abstractNumId w:val="25"/>
  </w:num>
  <w:num w:numId="3" w16cid:durableId="721903498">
    <w:abstractNumId w:val="23"/>
  </w:num>
  <w:num w:numId="4" w16cid:durableId="397288520">
    <w:abstractNumId w:val="0"/>
  </w:num>
  <w:num w:numId="5" w16cid:durableId="438529303">
    <w:abstractNumId w:val="6"/>
  </w:num>
  <w:num w:numId="6" w16cid:durableId="675310430">
    <w:abstractNumId w:val="2"/>
  </w:num>
  <w:num w:numId="7" w16cid:durableId="84421150">
    <w:abstractNumId w:val="2"/>
    <w:lvlOverride w:ilvl="0">
      <w:startOverride w:val="3"/>
    </w:lvlOverride>
    <w:lvlOverride w:ilvl="1">
      <w:startOverride w:val="3"/>
    </w:lvlOverride>
  </w:num>
  <w:num w:numId="8" w16cid:durableId="718014688">
    <w:abstractNumId w:val="11"/>
  </w:num>
  <w:num w:numId="9" w16cid:durableId="1949510144">
    <w:abstractNumId w:val="16"/>
  </w:num>
  <w:num w:numId="10" w16cid:durableId="1743331980">
    <w:abstractNumId w:val="7"/>
  </w:num>
  <w:num w:numId="11" w16cid:durableId="751656706">
    <w:abstractNumId w:val="15"/>
  </w:num>
  <w:num w:numId="12" w16cid:durableId="1148984215">
    <w:abstractNumId w:val="12"/>
  </w:num>
  <w:num w:numId="13" w16cid:durableId="1324234901">
    <w:abstractNumId w:val="4"/>
  </w:num>
  <w:num w:numId="14" w16cid:durableId="1849169764">
    <w:abstractNumId w:val="2"/>
    <w:lvlOverride w:ilvl="0">
      <w:startOverride w:val="9"/>
    </w:lvlOverride>
    <w:lvlOverride w:ilvl="1">
      <w:startOverride w:val="2"/>
    </w:lvlOverride>
  </w:num>
  <w:num w:numId="15" w16cid:durableId="714702219">
    <w:abstractNumId w:val="8"/>
  </w:num>
  <w:num w:numId="16" w16cid:durableId="426198954">
    <w:abstractNumId w:val="26"/>
  </w:num>
  <w:num w:numId="17" w16cid:durableId="1252860424">
    <w:abstractNumId w:val="29"/>
  </w:num>
  <w:num w:numId="18" w16cid:durableId="520053136">
    <w:abstractNumId w:val="13"/>
  </w:num>
  <w:num w:numId="19" w16cid:durableId="261911522">
    <w:abstractNumId w:val="21"/>
  </w:num>
  <w:num w:numId="20" w16cid:durableId="1967931437">
    <w:abstractNumId w:val="20"/>
  </w:num>
  <w:num w:numId="21" w16cid:durableId="856966290">
    <w:abstractNumId w:val="28"/>
  </w:num>
  <w:num w:numId="22" w16cid:durableId="1343166519">
    <w:abstractNumId w:val="9"/>
  </w:num>
  <w:num w:numId="23" w16cid:durableId="1344744338">
    <w:abstractNumId w:val="24"/>
  </w:num>
  <w:num w:numId="24" w16cid:durableId="1199316960">
    <w:abstractNumId w:val="18"/>
  </w:num>
  <w:num w:numId="25" w16cid:durableId="665599643">
    <w:abstractNumId w:val="17"/>
  </w:num>
  <w:num w:numId="26" w16cid:durableId="1078409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4149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245578">
    <w:abstractNumId w:val="1"/>
  </w:num>
  <w:num w:numId="29" w16cid:durableId="601183937">
    <w:abstractNumId w:val="19"/>
  </w:num>
  <w:num w:numId="30" w16cid:durableId="1974406239">
    <w:abstractNumId w:val="5"/>
  </w:num>
  <w:num w:numId="31" w16cid:durableId="538782867">
    <w:abstractNumId w:val="14"/>
  </w:num>
  <w:num w:numId="32" w16cid:durableId="18541517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6"/>
    <w:rsid w:val="00004A10"/>
    <w:rsid w:val="00005277"/>
    <w:rsid w:val="00005EF2"/>
    <w:rsid w:val="0000657B"/>
    <w:rsid w:val="00007FA4"/>
    <w:rsid w:val="00023EC7"/>
    <w:rsid w:val="00054D5D"/>
    <w:rsid w:val="00073FD4"/>
    <w:rsid w:val="00086AD9"/>
    <w:rsid w:val="00090DCB"/>
    <w:rsid w:val="00092581"/>
    <w:rsid w:val="00093186"/>
    <w:rsid w:val="00095223"/>
    <w:rsid w:val="000A1F24"/>
    <w:rsid w:val="000B29FD"/>
    <w:rsid w:val="000B72DF"/>
    <w:rsid w:val="000D1F5A"/>
    <w:rsid w:val="000F4AF1"/>
    <w:rsid w:val="000F4E28"/>
    <w:rsid w:val="000F6D0D"/>
    <w:rsid w:val="000F72FA"/>
    <w:rsid w:val="00100FB9"/>
    <w:rsid w:val="00106FED"/>
    <w:rsid w:val="00121F2B"/>
    <w:rsid w:val="00131289"/>
    <w:rsid w:val="00143D2B"/>
    <w:rsid w:val="001443F5"/>
    <w:rsid w:val="00146E58"/>
    <w:rsid w:val="00151D24"/>
    <w:rsid w:val="00171858"/>
    <w:rsid w:val="00180D0E"/>
    <w:rsid w:val="00182B0D"/>
    <w:rsid w:val="0018342E"/>
    <w:rsid w:val="001A3329"/>
    <w:rsid w:val="001B0678"/>
    <w:rsid w:val="001C3650"/>
    <w:rsid w:val="001C58AB"/>
    <w:rsid w:val="001E0637"/>
    <w:rsid w:val="001F506D"/>
    <w:rsid w:val="002140E9"/>
    <w:rsid w:val="00215DAF"/>
    <w:rsid w:val="00216A60"/>
    <w:rsid w:val="00216C91"/>
    <w:rsid w:val="00217FF1"/>
    <w:rsid w:val="00223450"/>
    <w:rsid w:val="0022667F"/>
    <w:rsid w:val="00226EE9"/>
    <w:rsid w:val="00232E26"/>
    <w:rsid w:val="00233EE2"/>
    <w:rsid w:val="00241AF7"/>
    <w:rsid w:val="002508F7"/>
    <w:rsid w:val="00252AC8"/>
    <w:rsid w:val="002539DF"/>
    <w:rsid w:val="00257173"/>
    <w:rsid w:val="0026258D"/>
    <w:rsid w:val="002723A8"/>
    <w:rsid w:val="0027729F"/>
    <w:rsid w:val="00277AB6"/>
    <w:rsid w:val="002B662A"/>
    <w:rsid w:val="002D07E7"/>
    <w:rsid w:val="002D444B"/>
    <w:rsid w:val="002D7985"/>
    <w:rsid w:val="002E73A8"/>
    <w:rsid w:val="002F2451"/>
    <w:rsid w:val="002F7B8B"/>
    <w:rsid w:val="003014AB"/>
    <w:rsid w:val="003027F3"/>
    <w:rsid w:val="00304862"/>
    <w:rsid w:val="00305DB8"/>
    <w:rsid w:val="00313B8B"/>
    <w:rsid w:val="0031520B"/>
    <w:rsid w:val="003270D9"/>
    <w:rsid w:val="00327BF7"/>
    <w:rsid w:val="00332F7B"/>
    <w:rsid w:val="0035133D"/>
    <w:rsid w:val="0035428E"/>
    <w:rsid w:val="003657C7"/>
    <w:rsid w:val="003759E2"/>
    <w:rsid w:val="00376C27"/>
    <w:rsid w:val="0038173C"/>
    <w:rsid w:val="0038374E"/>
    <w:rsid w:val="00387C3F"/>
    <w:rsid w:val="003942B3"/>
    <w:rsid w:val="003A79AA"/>
    <w:rsid w:val="003C2A6D"/>
    <w:rsid w:val="003C3638"/>
    <w:rsid w:val="003C5408"/>
    <w:rsid w:val="003D69F4"/>
    <w:rsid w:val="003E4058"/>
    <w:rsid w:val="004073E9"/>
    <w:rsid w:val="00433BD8"/>
    <w:rsid w:val="0044059E"/>
    <w:rsid w:val="00444B7D"/>
    <w:rsid w:val="004530C8"/>
    <w:rsid w:val="00455ECB"/>
    <w:rsid w:val="00463837"/>
    <w:rsid w:val="00473432"/>
    <w:rsid w:val="00480EC0"/>
    <w:rsid w:val="00482696"/>
    <w:rsid w:val="004A36A9"/>
    <w:rsid w:val="004A6369"/>
    <w:rsid w:val="004B45F9"/>
    <w:rsid w:val="004C425E"/>
    <w:rsid w:val="004C5713"/>
    <w:rsid w:val="004D0D81"/>
    <w:rsid w:val="004F6A94"/>
    <w:rsid w:val="005025A1"/>
    <w:rsid w:val="00502A19"/>
    <w:rsid w:val="00502E16"/>
    <w:rsid w:val="00511CAD"/>
    <w:rsid w:val="00520A81"/>
    <w:rsid w:val="005219BC"/>
    <w:rsid w:val="0052428F"/>
    <w:rsid w:val="00526E3E"/>
    <w:rsid w:val="00541A25"/>
    <w:rsid w:val="00553CAB"/>
    <w:rsid w:val="005566B8"/>
    <w:rsid w:val="005813AF"/>
    <w:rsid w:val="005940A8"/>
    <w:rsid w:val="00594846"/>
    <w:rsid w:val="005A2563"/>
    <w:rsid w:val="005B7390"/>
    <w:rsid w:val="005B7CCF"/>
    <w:rsid w:val="005C4D13"/>
    <w:rsid w:val="005D2AF4"/>
    <w:rsid w:val="005D3B2C"/>
    <w:rsid w:val="005D592A"/>
    <w:rsid w:val="005D7350"/>
    <w:rsid w:val="005E2863"/>
    <w:rsid w:val="005F6C23"/>
    <w:rsid w:val="00611C38"/>
    <w:rsid w:val="00611C5A"/>
    <w:rsid w:val="00616F91"/>
    <w:rsid w:val="0062190F"/>
    <w:rsid w:val="00622194"/>
    <w:rsid w:val="00625497"/>
    <w:rsid w:val="00655CAC"/>
    <w:rsid w:val="00690DBB"/>
    <w:rsid w:val="006A4426"/>
    <w:rsid w:val="006A489C"/>
    <w:rsid w:val="006A5EE3"/>
    <w:rsid w:val="006C48D6"/>
    <w:rsid w:val="006C65B4"/>
    <w:rsid w:val="006C7C76"/>
    <w:rsid w:val="006E1D11"/>
    <w:rsid w:val="006F6618"/>
    <w:rsid w:val="00712757"/>
    <w:rsid w:val="00713B7A"/>
    <w:rsid w:val="0072073D"/>
    <w:rsid w:val="00733175"/>
    <w:rsid w:val="007429A2"/>
    <w:rsid w:val="007579B6"/>
    <w:rsid w:val="007612C3"/>
    <w:rsid w:val="007629EC"/>
    <w:rsid w:val="00764114"/>
    <w:rsid w:val="00771BF5"/>
    <w:rsid w:val="00783E56"/>
    <w:rsid w:val="00793A82"/>
    <w:rsid w:val="007A38F0"/>
    <w:rsid w:val="007A428B"/>
    <w:rsid w:val="007C5DD4"/>
    <w:rsid w:val="007D060E"/>
    <w:rsid w:val="007D2F1E"/>
    <w:rsid w:val="007D6AB5"/>
    <w:rsid w:val="007E5463"/>
    <w:rsid w:val="007F18C7"/>
    <w:rsid w:val="007F48A3"/>
    <w:rsid w:val="007F6905"/>
    <w:rsid w:val="00815BA7"/>
    <w:rsid w:val="00832A2F"/>
    <w:rsid w:val="00853491"/>
    <w:rsid w:val="00853E0B"/>
    <w:rsid w:val="00855BC0"/>
    <w:rsid w:val="00862CB7"/>
    <w:rsid w:val="00864AC8"/>
    <w:rsid w:val="00876B87"/>
    <w:rsid w:val="00882861"/>
    <w:rsid w:val="00884293"/>
    <w:rsid w:val="00884711"/>
    <w:rsid w:val="00885289"/>
    <w:rsid w:val="008876E4"/>
    <w:rsid w:val="00887C43"/>
    <w:rsid w:val="008A4775"/>
    <w:rsid w:val="008C24C2"/>
    <w:rsid w:val="008C4562"/>
    <w:rsid w:val="008D28DF"/>
    <w:rsid w:val="008D6EE0"/>
    <w:rsid w:val="008F6740"/>
    <w:rsid w:val="009017C0"/>
    <w:rsid w:val="00933507"/>
    <w:rsid w:val="00944B16"/>
    <w:rsid w:val="00962601"/>
    <w:rsid w:val="009629AE"/>
    <w:rsid w:val="009630D3"/>
    <w:rsid w:val="009725C8"/>
    <w:rsid w:val="00982CBC"/>
    <w:rsid w:val="00985510"/>
    <w:rsid w:val="009939AD"/>
    <w:rsid w:val="009A0B28"/>
    <w:rsid w:val="009A6D8B"/>
    <w:rsid w:val="009E373F"/>
    <w:rsid w:val="009F166C"/>
    <w:rsid w:val="009F49A1"/>
    <w:rsid w:val="00A01859"/>
    <w:rsid w:val="00A10EBA"/>
    <w:rsid w:val="00A1407A"/>
    <w:rsid w:val="00A169AC"/>
    <w:rsid w:val="00A2090A"/>
    <w:rsid w:val="00A34055"/>
    <w:rsid w:val="00A372C8"/>
    <w:rsid w:val="00A621BE"/>
    <w:rsid w:val="00A64C1C"/>
    <w:rsid w:val="00A676D0"/>
    <w:rsid w:val="00A72837"/>
    <w:rsid w:val="00A77204"/>
    <w:rsid w:val="00A874C0"/>
    <w:rsid w:val="00A90A96"/>
    <w:rsid w:val="00A92500"/>
    <w:rsid w:val="00AA3BB0"/>
    <w:rsid w:val="00AA7D7B"/>
    <w:rsid w:val="00AB1DEB"/>
    <w:rsid w:val="00AB2D2A"/>
    <w:rsid w:val="00AF4741"/>
    <w:rsid w:val="00B00AFA"/>
    <w:rsid w:val="00B024D9"/>
    <w:rsid w:val="00B03F55"/>
    <w:rsid w:val="00B0536A"/>
    <w:rsid w:val="00B05E0A"/>
    <w:rsid w:val="00B125F3"/>
    <w:rsid w:val="00B23ECF"/>
    <w:rsid w:val="00B360FF"/>
    <w:rsid w:val="00B604DF"/>
    <w:rsid w:val="00B64E0C"/>
    <w:rsid w:val="00B74089"/>
    <w:rsid w:val="00B75836"/>
    <w:rsid w:val="00B76AD4"/>
    <w:rsid w:val="00B8075F"/>
    <w:rsid w:val="00BA20CD"/>
    <w:rsid w:val="00BA2B7A"/>
    <w:rsid w:val="00BA7517"/>
    <w:rsid w:val="00BC3E87"/>
    <w:rsid w:val="00BE0DBF"/>
    <w:rsid w:val="00BE3C70"/>
    <w:rsid w:val="00BF1427"/>
    <w:rsid w:val="00BF1A71"/>
    <w:rsid w:val="00C1007D"/>
    <w:rsid w:val="00C100E2"/>
    <w:rsid w:val="00C25E84"/>
    <w:rsid w:val="00C276AA"/>
    <w:rsid w:val="00C33BFF"/>
    <w:rsid w:val="00C410CD"/>
    <w:rsid w:val="00C5074A"/>
    <w:rsid w:val="00C5094B"/>
    <w:rsid w:val="00C50F83"/>
    <w:rsid w:val="00C52562"/>
    <w:rsid w:val="00C52653"/>
    <w:rsid w:val="00C8238A"/>
    <w:rsid w:val="00C83332"/>
    <w:rsid w:val="00CA2A90"/>
    <w:rsid w:val="00CA2C91"/>
    <w:rsid w:val="00CA479D"/>
    <w:rsid w:val="00CB650E"/>
    <w:rsid w:val="00CD5E04"/>
    <w:rsid w:val="00CE0C45"/>
    <w:rsid w:val="00CE1884"/>
    <w:rsid w:val="00CE56D8"/>
    <w:rsid w:val="00CF3CE6"/>
    <w:rsid w:val="00D0106B"/>
    <w:rsid w:val="00D0405C"/>
    <w:rsid w:val="00D14A9B"/>
    <w:rsid w:val="00D23D3A"/>
    <w:rsid w:val="00D240E2"/>
    <w:rsid w:val="00D24718"/>
    <w:rsid w:val="00D3584D"/>
    <w:rsid w:val="00D37463"/>
    <w:rsid w:val="00D42076"/>
    <w:rsid w:val="00D522F7"/>
    <w:rsid w:val="00D56848"/>
    <w:rsid w:val="00D56D2C"/>
    <w:rsid w:val="00D629E6"/>
    <w:rsid w:val="00D630AE"/>
    <w:rsid w:val="00D70758"/>
    <w:rsid w:val="00D83064"/>
    <w:rsid w:val="00DA179E"/>
    <w:rsid w:val="00DB1541"/>
    <w:rsid w:val="00DB1DC7"/>
    <w:rsid w:val="00DB311F"/>
    <w:rsid w:val="00DB37B4"/>
    <w:rsid w:val="00DB3B43"/>
    <w:rsid w:val="00DB57CB"/>
    <w:rsid w:val="00DB7E2A"/>
    <w:rsid w:val="00DC0EAA"/>
    <w:rsid w:val="00DD1CC1"/>
    <w:rsid w:val="00DD47C0"/>
    <w:rsid w:val="00DE1724"/>
    <w:rsid w:val="00DE1943"/>
    <w:rsid w:val="00E00AB7"/>
    <w:rsid w:val="00E05F62"/>
    <w:rsid w:val="00E10C2E"/>
    <w:rsid w:val="00E11A47"/>
    <w:rsid w:val="00E12617"/>
    <w:rsid w:val="00E219D2"/>
    <w:rsid w:val="00E26887"/>
    <w:rsid w:val="00E42641"/>
    <w:rsid w:val="00E550AD"/>
    <w:rsid w:val="00E62164"/>
    <w:rsid w:val="00EA07DE"/>
    <w:rsid w:val="00EC48CB"/>
    <w:rsid w:val="00ED0F01"/>
    <w:rsid w:val="00ED2E76"/>
    <w:rsid w:val="00EF219D"/>
    <w:rsid w:val="00F110A6"/>
    <w:rsid w:val="00F23BDC"/>
    <w:rsid w:val="00F306AF"/>
    <w:rsid w:val="00F373C1"/>
    <w:rsid w:val="00F47AC2"/>
    <w:rsid w:val="00F516BC"/>
    <w:rsid w:val="00F617EE"/>
    <w:rsid w:val="00F7652D"/>
    <w:rsid w:val="00F82E6D"/>
    <w:rsid w:val="00F861EF"/>
    <w:rsid w:val="00F97B12"/>
    <w:rsid w:val="00FA2FF8"/>
    <w:rsid w:val="00FA6531"/>
    <w:rsid w:val="00FA6910"/>
    <w:rsid w:val="00FB39BC"/>
    <w:rsid w:val="00FC4A1F"/>
    <w:rsid w:val="00FC5B5E"/>
    <w:rsid w:val="00FD3437"/>
    <w:rsid w:val="00FE7B99"/>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75907"/>
  <w15:docId w15:val="{CD38509A-85FD-4A31-9271-61E48A4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56"/>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783E56"/>
    <w:pPr>
      <w:keepNext/>
      <w:keepLines/>
      <w:spacing w:before="600" w:after="240" w:line="240" w:lineRule="auto"/>
      <w:outlineLvl w:val="0"/>
    </w:pPr>
    <w:rPr>
      <w:b/>
      <w:bCs/>
      <w:caps/>
      <w:color w:val="1F3864" w:themeColor="accent1" w:themeShade="80"/>
      <w:sz w:val="28"/>
    </w:rPr>
  </w:style>
  <w:style w:type="paragraph" w:styleId="Heading2">
    <w:name w:val="heading 2"/>
    <w:basedOn w:val="Normal"/>
    <w:next w:val="Normal"/>
    <w:link w:val="Heading2Char"/>
    <w:uiPriority w:val="9"/>
    <w:unhideWhenUsed/>
    <w:qFormat/>
    <w:rsid w:val="00783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56"/>
  </w:style>
  <w:style w:type="paragraph" w:styleId="Footer">
    <w:name w:val="footer"/>
    <w:basedOn w:val="Normal"/>
    <w:link w:val="FooterChar"/>
    <w:uiPriority w:val="99"/>
    <w:unhideWhenUsed/>
    <w:rsid w:val="0078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56"/>
  </w:style>
  <w:style w:type="table" w:customStyle="1" w:styleId="ProjectScopeTable">
    <w:name w:val="Project Scope Table"/>
    <w:basedOn w:val="TableNormal"/>
    <w:uiPriority w:val="99"/>
    <w:rsid w:val="00783E56"/>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ListParagraph">
    <w:name w:val="List Paragraph"/>
    <w:basedOn w:val="Normal"/>
    <w:uiPriority w:val="34"/>
    <w:qFormat/>
    <w:rsid w:val="00783E56"/>
    <w:pPr>
      <w:spacing w:after="160" w:line="259" w:lineRule="auto"/>
      <w:ind w:left="720"/>
      <w:contextualSpacing/>
    </w:pPr>
    <w:rPr>
      <w:rFonts w:eastAsiaTheme="minorEastAsia"/>
      <w:color w:val="auto"/>
      <w:sz w:val="22"/>
      <w:szCs w:val="22"/>
    </w:rPr>
  </w:style>
  <w:style w:type="character" w:customStyle="1" w:styleId="Heading1Char">
    <w:name w:val="Heading 1 Char"/>
    <w:basedOn w:val="DefaultParagraphFont"/>
    <w:link w:val="Heading1"/>
    <w:uiPriority w:val="9"/>
    <w:rsid w:val="00783E56"/>
    <w:rPr>
      <w:b/>
      <w:bCs/>
      <w:caps/>
      <w:color w:val="1F3864" w:themeColor="accent1" w:themeShade="80"/>
      <w:sz w:val="28"/>
      <w:szCs w:val="18"/>
      <w:lang w:val="en-US" w:eastAsia="ja-JP"/>
    </w:rPr>
  </w:style>
  <w:style w:type="character" w:styleId="Hyperlink">
    <w:name w:val="Hyperlink"/>
    <w:basedOn w:val="DefaultParagraphFont"/>
    <w:uiPriority w:val="99"/>
    <w:unhideWhenUsed/>
    <w:rsid w:val="00783E56"/>
    <w:rPr>
      <w:color w:val="538135" w:themeColor="accent6" w:themeShade="BF"/>
      <w:u w:val="single"/>
    </w:rPr>
  </w:style>
  <w:style w:type="paragraph" w:styleId="ListBullet">
    <w:name w:val="List Bullet"/>
    <w:basedOn w:val="Normal"/>
    <w:uiPriority w:val="11"/>
    <w:unhideWhenUsed/>
    <w:qFormat/>
    <w:rsid w:val="00783E56"/>
    <w:pPr>
      <w:numPr>
        <w:numId w:val="3"/>
      </w:numPr>
      <w:spacing w:after="60"/>
    </w:pPr>
    <w:rPr>
      <w:sz w:val="22"/>
    </w:rPr>
  </w:style>
  <w:style w:type="character" w:customStyle="1" w:styleId="Heading2Char">
    <w:name w:val="Heading 2 Char"/>
    <w:basedOn w:val="DefaultParagraphFont"/>
    <w:link w:val="Heading2"/>
    <w:uiPriority w:val="9"/>
    <w:semiHidden/>
    <w:rsid w:val="00783E56"/>
    <w:rPr>
      <w:rFonts w:asciiTheme="majorHAnsi" w:eastAsiaTheme="majorEastAsia" w:hAnsiTheme="majorHAnsi" w:cstheme="majorBidi"/>
      <w:color w:val="2F5496" w:themeColor="accent1" w:themeShade="BF"/>
      <w:sz w:val="26"/>
      <w:szCs w:val="26"/>
      <w:lang w:val="en-US" w:eastAsia="ja-JP"/>
    </w:rPr>
  </w:style>
  <w:style w:type="character" w:customStyle="1" w:styleId="NoSpacingChar">
    <w:name w:val="No Spacing Char"/>
    <w:basedOn w:val="DefaultParagraphFont"/>
    <w:link w:val="NoSpacing"/>
    <w:uiPriority w:val="1"/>
    <w:locked/>
    <w:rsid w:val="00FA6910"/>
  </w:style>
  <w:style w:type="paragraph" w:styleId="NoSpacing">
    <w:name w:val="No Spacing"/>
    <w:link w:val="NoSpacingChar"/>
    <w:uiPriority w:val="1"/>
    <w:qFormat/>
    <w:rsid w:val="00FA6910"/>
    <w:pPr>
      <w:spacing w:before="100" w:after="0" w:line="240" w:lineRule="auto"/>
    </w:pPr>
  </w:style>
  <w:style w:type="character" w:styleId="UnresolvedMention">
    <w:name w:val="Unresolved Mention"/>
    <w:basedOn w:val="DefaultParagraphFont"/>
    <w:uiPriority w:val="99"/>
    <w:semiHidden/>
    <w:unhideWhenUsed/>
    <w:rsid w:val="004B45F9"/>
    <w:rPr>
      <w:color w:val="605E5C"/>
      <w:shd w:val="clear" w:color="auto" w:fill="E1DFDD"/>
    </w:rPr>
  </w:style>
  <w:style w:type="table" w:styleId="TableGrid">
    <w:name w:val="Table Grid"/>
    <w:basedOn w:val="TableNormal"/>
    <w:uiPriority w:val="59"/>
    <w:rsid w:val="0026258D"/>
    <w:pPr>
      <w:spacing w:after="0" w:line="240" w:lineRule="auto"/>
    </w:pPr>
    <w:rPr>
      <w:color w:val="404040" w:themeColor="text1" w:themeTint="BF"/>
      <w:sz w:val="18"/>
      <w:szCs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5F3"/>
  </w:style>
  <w:style w:type="paragraph" w:styleId="BodyTextIndent">
    <w:name w:val="Body Text Indent"/>
    <w:basedOn w:val="Normal"/>
    <w:link w:val="BodyTextIndentChar"/>
    <w:uiPriority w:val="99"/>
    <w:rsid w:val="006A4426"/>
    <w:pPr>
      <w:spacing w:before="100" w:after="120" w:line="240" w:lineRule="auto"/>
      <w:ind w:left="283"/>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uiPriority w:val="99"/>
    <w:rsid w:val="006A442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oodspark.org.uk" TargetMode="External"/><Relationship Id="rId21" Type="http://schemas.openxmlformats.org/officeDocument/2006/relationships/hyperlink" Target="mailto:chris.hamling@eastriding.gov.uk" TargetMode="External"/><Relationship Id="rId42" Type="http://schemas.openxmlformats.org/officeDocument/2006/relationships/hyperlink" Target="http://www.childline.org.uk" TargetMode="External"/><Relationship Id="rId63" Type="http://schemas.openxmlformats.org/officeDocument/2006/relationships/hyperlink" Target="http://www.familylives.org.uk" TargetMode="External"/><Relationship Id="rId84" Type="http://schemas.openxmlformats.org/officeDocument/2006/relationships/hyperlink" Target="http://www.itsnotokay.co.uk" TargetMode="External"/><Relationship Id="rId138" Type="http://schemas.openxmlformats.org/officeDocument/2006/relationships/fontTable" Target="fontTable.xml"/><Relationship Id="rId16" Type="http://schemas.openxmlformats.org/officeDocument/2006/relationships/hyperlink" Target="mailto:mr.roberts@kirkella.eriding.netuk" TargetMode="External"/><Relationship Id="rId107" Type="http://schemas.openxmlformats.org/officeDocument/2006/relationships/hyperlink" Target="http://www.saferinternet.org.uk" TargetMode="External"/><Relationship Id="rId11" Type="http://schemas.openxmlformats.org/officeDocument/2006/relationships/image" Target="media/image1.jpeg"/><Relationship Id="rId32" Type="http://schemas.openxmlformats.org/officeDocument/2006/relationships/image" Target="media/image5.emf"/><Relationship Id="rId37" Type="http://schemas.openxmlformats.org/officeDocument/2006/relationships/image" Target="media/image10.png"/><Relationship Id="rId53" Type="http://schemas.openxmlformats.org/officeDocument/2006/relationships/hyperlink" Target="http://www.csacentre.org.uk" TargetMode="External"/><Relationship Id="rId58" Type="http://schemas.openxmlformats.org/officeDocument/2006/relationships/hyperlink" Target="http://www.papyrus-uk.org" TargetMode="External"/><Relationship Id="rId74" Type="http://schemas.openxmlformats.org/officeDocument/2006/relationships/hyperlink" Target="https://contextualsafeguarding.org.uk/" TargetMode="External"/><Relationship Id="rId79" Type="http://schemas.openxmlformats.org/officeDocument/2006/relationships/hyperlink" Target="http://www.mensadviceline.org.uk" TargetMode="External"/><Relationship Id="rId102" Type="http://schemas.openxmlformats.org/officeDocument/2006/relationships/hyperlink" Target="http://www.kidscape.org.uk" TargetMode="External"/><Relationship Id="rId123" Type="http://schemas.openxmlformats.org/officeDocument/2006/relationships/hyperlink" Target="http://www.report-it.org.uk"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gov.uk/government/publications/mandatory-reporting-of-female-genital-mutilation-procedural-information" TargetMode="External"/><Relationship Id="rId95" Type="http://schemas.openxmlformats.org/officeDocument/2006/relationships/hyperlink" Target="http://www.gov.uk/government/news/upskirting-know-your-rights" TargetMode="External"/><Relationship Id="rId22" Type="http://schemas.openxmlformats.org/officeDocument/2006/relationships/hyperlink" Target="mailto:LADO@eastriding.gov.uk" TargetMode="External"/><Relationship Id="rId27" Type="http://schemas.openxmlformats.org/officeDocument/2006/relationships/hyperlink" Target="https://www.eastriding.gov.uk/living/crime-and-community-safety/reporting-a-crime/" TargetMode="External"/><Relationship Id="rId43" Type="http://schemas.openxmlformats.org/officeDocument/2006/relationships/hyperlink" Target="http://www.barnardos.org.uk/" TargetMode="External"/><Relationship Id="rId48" Type="http://schemas.openxmlformats.org/officeDocument/2006/relationships/hyperlink" Target="mailto:help@nspcc.org.uk" TargetMode="External"/><Relationship Id="rId64" Type="http://schemas.openxmlformats.org/officeDocument/2006/relationships/hyperlink" Target="http://www.crimestoppers-uk.org/" TargetMode="External"/><Relationship Id="rId69" Type="http://schemas.openxmlformats.org/officeDocument/2006/relationships/hyperlink" Target="http://www.actionfraud.police.uk" TargetMode="External"/><Relationship Id="rId113" Type="http://schemas.openxmlformats.org/officeDocument/2006/relationships/hyperlink" Target="http://www.parentsprotect.co.uk" TargetMode="External"/><Relationship Id="rId118" Type="http://schemas.openxmlformats.org/officeDocument/2006/relationships/hyperlink" Target="http://www.youngminds.org.uk" TargetMode="External"/><Relationship Id="rId134" Type="http://schemas.openxmlformats.org/officeDocument/2006/relationships/hyperlink" Target="mailto:safeguardingchildrenshub@eastriding.gov.uk" TargetMode="External"/><Relationship Id="rId139" Type="http://schemas.openxmlformats.org/officeDocument/2006/relationships/theme" Target="theme/theme1.xml"/><Relationship Id="rId80" Type="http://schemas.openxmlformats.org/officeDocument/2006/relationships/hyperlink" Target="http://www.mankindcounselling.org.uk" TargetMode="External"/><Relationship Id="rId85" Type="http://schemas.openxmlformats.org/officeDocument/2006/relationships/hyperlink" Target="http://www.nwgnetwork.org" TargetMode="External"/><Relationship Id="rId12" Type="http://schemas.openxmlformats.org/officeDocument/2006/relationships/image" Target="media/image2.jpeg"/><Relationship Id="rId17" Type="http://schemas.openxmlformats.org/officeDocument/2006/relationships/hyperlink" Target="mailto:mr.roberts@kirkella.eriding.netuk" TargetMode="External"/><Relationship Id="rId33" Type="http://schemas.openxmlformats.org/officeDocument/2006/relationships/image" Target="media/image6.png"/><Relationship Id="rId38" Type="http://schemas.openxmlformats.org/officeDocument/2006/relationships/image" Target="media/image11.png"/><Relationship Id="rId59" Type="http://schemas.openxmlformats.org/officeDocument/2006/relationships/hyperlink" Target="http://www.themix.org.uk" TargetMode="External"/><Relationship Id="rId103" Type="http://schemas.openxmlformats.org/officeDocument/2006/relationships/hyperlink" Target="http://www.ceop.police.uk" TargetMode="External"/><Relationship Id="rId108" Type="http://schemas.openxmlformats.org/officeDocument/2006/relationships/hyperlink" Target="https://reportharmfulcontent.com/" TargetMode="External"/><Relationship Id="rId124" Type="http://schemas.openxmlformats.org/officeDocument/2006/relationships/hyperlink" Target="https://www.nicco.org.uk/" TargetMode="External"/><Relationship Id="rId129" Type="http://schemas.openxmlformats.org/officeDocument/2006/relationships/footer" Target="footer2.xml"/><Relationship Id="rId54" Type="http://schemas.openxmlformats.org/officeDocument/2006/relationships/hyperlink" Target="http://www.educationsupportpartnership.org.uk" TargetMode="External"/><Relationship Id="rId70" Type="http://schemas.openxmlformats.org/officeDocument/2006/relationships/hyperlink" Target="http://www.giveusashout.org/" TargetMode="External"/><Relationship Id="rId75" Type="http://schemas.openxmlformats.org/officeDocument/2006/relationships/hyperlink" Target="http://www.talktofrank.com/" TargetMode="External"/><Relationship Id="rId91" Type="http://schemas.openxmlformats.org/officeDocument/2006/relationships/hyperlink" Target="http://www.gov.uk/government/publications/the-right-to-choose-government-guidance-on-forced-marriage" TargetMode="External"/><Relationship Id="rId96" Type="http://schemas.openxmlformats.org/officeDocument/2006/relationships/hyperlink" Target="http://www.lucyfaithfull.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rscp.co.uk/" TargetMode="External"/><Relationship Id="rId28" Type="http://schemas.openxmlformats.org/officeDocument/2006/relationships/hyperlink" Target="mailto:prevent@humberside.pnn.police.uk" TargetMode="External"/><Relationship Id="rId49" Type="http://schemas.openxmlformats.org/officeDocument/2006/relationships/hyperlink" Target="http://www.nspcc.org.uk" TargetMode="External"/><Relationship Id="rId114" Type="http://schemas.openxmlformats.org/officeDocument/2006/relationships/hyperlink" Target="https://nationalcrimeagency.gov.uk/what-we-do/crime-threats/cyber-crime/cyberchoices" TargetMode="External"/><Relationship Id="rId119" Type="http://schemas.openxmlformats.org/officeDocument/2006/relationships/hyperlink" Target="http://www.wearewithyou.org.uk/services/kent-for-young-people/" TargetMode="External"/><Relationship Id="rId44" Type="http://schemas.openxmlformats.org/officeDocument/2006/relationships/hyperlink" Target="http://www.saferinternet.org.uk/" TargetMode="External"/><Relationship Id="rId60" Type="http://schemas.openxmlformats.org/officeDocument/2006/relationships/hyperlink" Target="http://www.giveusashout.org/" TargetMode="External"/><Relationship Id="rId65" Type="http://schemas.openxmlformats.org/officeDocument/2006/relationships/hyperlink" Target="http://www.victimsupport.org.uk" TargetMode="External"/><Relationship Id="rId81" Type="http://schemas.openxmlformats.org/officeDocument/2006/relationships/hyperlink" Target="http://www.nationaldahelpline.org.uk/" TargetMode="External"/><Relationship Id="rId86" Type="http://schemas.openxmlformats.org/officeDocument/2006/relationships/hyperlink" Target="http://www.childrenssociety.org.uk/information/professionals/resources/county-lines-toolkit" TargetMode="External"/><Relationship Id="rId130" Type="http://schemas.openxmlformats.org/officeDocument/2006/relationships/footer" Target="footer3.xml"/><Relationship Id="rId135" Type="http://schemas.openxmlformats.org/officeDocument/2006/relationships/hyperlink" Target="mailto:ehphub@eastriding.gov.uk" TargetMode="External"/><Relationship Id="rId13" Type="http://schemas.openxmlformats.org/officeDocument/2006/relationships/image" Target="media/image3.png"/><Relationship Id="rId18" Type="http://schemas.openxmlformats.org/officeDocument/2006/relationships/hyperlink" Target="mailto:kirkella@eastriding.gov.uk" TargetMode="External"/><Relationship Id="rId39" Type="http://schemas.openxmlformats.org/officeDocument/2006/relationships/image" Target="media/image12.png"/><Relationship Id="rId109" Type="http://schemas.openxmlformats.org/officeDocument/2006/relationships/hyperlink" Target="http://www.mariecollinsfoundation.org.uk" TargetMode="External"/><Relationship Id="rId34" Type="http://schemas.openxmlformats.org/officeDocument/2006/relationships/image" Target="media/image7.emf"/><Relationship Id="rId50" Type="http://schemas.openxmlformats.org/officeDocument/2006/relationships/hyperlink" Target="http://www.barnardos.org.uk" TargetMode="External"/><Relationship Id="rId55" Type="http://schemas.openxmlformats.org/officeDocument/2006/relationships/hyperlink" Target="http://www.saferinternet.org.uk/helpline" TargetMode="External"/><Relationship Id="rId76" Type="http://schemas.openxmlformats.org/officeDocument/2006/relationships/hyperlink" Target="http://www.domesticabuseservices.org.uk" TargetMode="External"/><Relationship Id="rId97" Type="http://schemas.openxmlformats.org/officeDocument/2006/relationships/hyperlink" Target="http://www.stopitnow.org.uk" TargetMode="External"/><Relationship Id="rId104" Type="http://schemas.openxmlformats.org/officeDocument/2006/relationships/hyperlink" Target="http://www.thinkuknow.co.uk" TargetMode="External"/><Relationship Id="rId120" Type="http://schemas.openxmlformats.org/officeDocument/2006/relationships/hyperlink" Target="http://www.annafreud.org/schools-and-colleges/" TargetMode="External"/><Relationship Id="rId125" Type="http://schemas.openxmlformats.org/officeDocument/2006/relationships/hyperlink" Target="mailto:prevent@eastriding.gov.uk" TargetMode="External"/><Relationship Id="rId7" Type="http://schemas.openxmlformats.org/officeDocument/2006/relationships/settings" Target="settings.xml"/><Relationship Id="rId71" Type="http://schemas.openxmlformats.org/officeDocument/2006/relationships/hyperlink" Target="http://www.respond.org.uk" TargetMode="External"/><Relationship Id="rId92" Type="http://schemas.openxmlformats.org/officeDocument/2006/relationships/hyperlink" Target="https://rapecrisis.org.uk/" TargetMode="External"/><Relationship Id="rId2" Type="http://schemas.openxmlformats.org/officeDocument/2006/relationships/customXml" Target="../customXml/item2.xml"/><Relationship Id="rId29" Type="http://schemas.openxmlformats.org/officeDocument/2006/relationships/hyperlink" Target="mailto:prevent@eastriding.gov.uk" TargetMode="External"/><Relationship Id="rId24" Type="http://schemas.openxmlformats.org/officeDocument/2006/relationships/hyperlink" Target="https://www.erscp.co.uk/" TargetMode="External"/><Relationship Id="rId40" Type="http://schemas.openxmlformats.org/officeDocument/2006/relationships/image" Target="media/image13.emf"/><Relationship Id="rId45" Type="http://schemas.openxmlformats.org/officeDocument/2006/relationships/hyperlink" Target="http://www.thinkuknow.co.uk/" TargetMode="External"/><Relationship Id="rId66" Type="http://schemas.openxmlformats.org/officeDocument/2006/relationships/hyperlink" Target="http://www.samaritans.org" TargetMode="External"/><Relationship Id="rId87" Type="http://schemas.openxmlformats.org/officeDocument/2006/relationships/hyperlink" Target="https://karmanirvana.org.uk" TargetMode="External"/><Relationship Id="rId110" Type="http://schemas.openxmlformats.org/officeDocument/2006/relationships/hyperlink" Target="http://www.internetmatters.org/" TargetMode="External"/><Relationship Id="rId115" Type="http://schemas.openxmlformats.org/officeDocument/2006/relationships/hyperlink" Target="http://www.ncsc.gov.uk" TargetMode="External"/><Relationship Id="rId131" Type="http://schemas.openxmlformats.org/officeDocument/2006/relationships/hyperlink" Target="mailto:prevent@eastriding.gov.uk" TargetMode="External"/><Relationship Id="rId136" Type="http://schemas.openxmlformats.org/officeDocument/2006/relationships/footer" Target="footer4.xml"/><Relationship Id="rId61" Type="http://schemas.openxmlformats.org/officeDocument/2006/relationships/hyperlink" Target="http://www.fearless.org" TargetMode="External"/><Relationship Id="rId82" Type="http://schemas.openxmlformats.org/officeDocument/2006/relationships/hyperlink" Target="https://respectphoneline.org.uk/" TargetMode="External"/><Relationship Id="rId19" Type="http://schemas.openxmlformats.org/officeDocument/2006/relationships/hyperlink" Target="mailto:kirkella@eastriding.gov.uk" TargetMode="External"/><Relationship Id="rId14" Type="http://schemas.openxmlformats.org/officeDocument/2006/relationships/hyperlink" Target="mailto:kirkella@eastriding.gov.uk" TargetMode="External"/><Relationship Id="rId30" Type="http://schemas.openxmlformats.org/officeDocument/2006/relationships/hyperlink" Target="https://www.eastriding.gov.uk/living/crime-and-community-safety/reporting-a-crime/" TargetMode="External"/><Relationship Id="rId35" Type="http://schemas.openxmlformats.org/officeDocument/2006/relationships/image" Target="media/image8.png"/><Relationship Id="rId56" Type="http://schemas.openxmlformats.org/officeDocument/2006/relationships/hyperlink" Target="https://swgfl.org.uk/harmful-sexual-behaviour-support-service" TargetMode="External"/><Relationship Id="rId77" Type="http://schemas.openxmlformats.org/officeDocument/2006/relationships/hyperlink" Target="http://www.refuge.org.uk" TargetMode="External"/><Relationship Id="rId100" Type="http://schemas.openxmlformats.org/officeDocument/2006/relationships/hyperlink" Target="http://www.antibullyingpro.com/" TargetMode="External"/><Relationship Id="rId105" Type="http://schemas.openxmlformats.org/officeDocument/2006/relationships/hyperlink" Target="http://www.iwf.org.uk" TargetMode="External"/><Relationship Id="rId126" Type="http://schemas.openxmlformats.org/officeDocument/2006/relationships/hyperlink" Target="mailto:prevent@humberside.pnn.police.uk" TargetMode="External"/><Relationship Id="rId8" Type="http://schemas.openxmlformats.org/officeDocument/2006/relationships/webSettings" Target="webSettings.xml"/><Relationship Id="rId51" Type="http://schemas.openxmlformats.org/officeDocument/2006/relationships/hyperlink" Target="http://www.actionforchildren.org.uk" TargetMode="External"/><Relationship Id="rId72" Type="http://schemas.openxmlformats.org/officeDocument/2006/relationships/hyperlink" Target="http://www.mencap.org.uk" TargetMode="External"/><Relationship Id="rId93" Type="http://schemas.openxmlformats.org/officeDocument/2006/relationships/hyperlink" Target="http://www.brook.org.uk/" TargetMode="External"/><Relationship Id="rId98" Type="http://schemas.openxmlformats.org/officeDocument/2006/relationships/hyperlink" Target="http://www.parentsprotect.co.uk" TargetMode="External"/><Relationship Id="rId121" Type="http://schemas.openxmlformats.org/officeDocument/2006/relationships/hyperlink" Target="http://www.educateagainsthate.com" TargetMode="External"/><Relationship Id="rId3" Type="http://schemas.openxmlformats.org/officeDocument/2006/relationships/customXml" Target="../customXml/item3.xml"/><Relationship Id="rId25" Type="http://schemas.openxmlformats.org/officeDocument/2006/relationships/hyperlink" Target="mailto:prevent@humberside.pnn.police.uk" TargetMode="External"/><Relationship Id="rId46" Type="http://schemas.openxmlformats.org/officeDocument/2006/relationships/hyperlink" Target="http://www.childline.org.uk/" TargetMode="External"/><Relationship Id="rId67" Type="http://schemas.openxmlformats.org/officeDocument/2006/relationships/hyperlink" Target="https://napac.org.uk/" TargetMode="External"/><Relationship Id="rId116" Type="http://schemas.openxmlformats.org/officeDocument/2006/relationships/hyperlink" Target="http://www.mind.org.uk" TargetMode="External"/><Relationship Id="rId137" Type="http://schemas.openxmlformats.org/officeDocument/2006/relationships/footer" Target="footer5.xml"/><Relationship Id="rId20" Type="http://schemas.openxmlformats.org/officeDocument/2006/relationships/hyperlink" Target="mailto:****.****@eastriding.gcsx.gov.uk" TargetMode="External"/><Relationship Id="rId41" Type="http://schemas.openxmlformats.org/officeDocument/2006/relationships/hyperlink" Target="http://www.nspcc.org.uk" TargetMode="External"/><Relationship Id="rId62" Type="http://schemas.openxmlformats.org/officeDocument/2006/relationships/hyperlink" Target="http://www.victimsupport.org.uk/" TargetMode="External"/><Relationship Id="rId83" Type="http://schemas.openxmlformats.org/officeDocument/2006/relationships/hyperlink" Target="http://www.nationalcrimeagency.gov.uk/who-we-are" TargetMode="External"/><Relationship Id="rId88" Type="http://schemas.openxmlformats.org/officeDocument/2006/relationships/hyperlink" Target="http://www.gov.uk/guidance/forced-marriage" TargetMode="External"/><Relationship Id="rId111" Type="http://schemas.openxmlformats.org/officeDocument/2006/relationships/hyperlink" Target="http://www.nspcc.org.uk/onlinesafety" TargetMode="External"/><Relationship Id="rId132" Type="http://schemas.openxmlformats.org/officeDocument/2006/relationships/hyperlink" Target="mailto:prevent@humberside.pnn.police.uk" TargetMode="External"/><Relationship Id="rId15" Type="http://schemas.openxmlformats.org/officeDocument/2006/relationships/hyperlink" Target="mailto:kirkella@eastriding.gov.uk" TargetMode="External"/><Relationship Id="rId36" Type="http://schemas.openxmlformats.org/officeDocument/2006/relationships/image" Target="media/image9.png"/><Relationship Id="rId57" Type="http://schemas.openxmlformats.org/officeDocument/2006/relationships/hyperlink" Target="http://www.childline.org.uk" TargetMode="External"/><Relationship Id="rId106" Type="http://schemas.openxmlformats.org/officeDocument/2006/relationships/hyperlink" Target="http://www.childnet.com"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4.png"/><Relationship Id="rId52" Type="http://schemas.openxmlformats.org/officeDocument/2006/relationships/hyperlink" Target="http://www.childrenssociety.org.uk" TargetMode="External"/><Relationship Id="rId73" Type="http://schemas.openxmlformats.org/officeDocument/2006/relationships/hyperlink" Target="https://councilfordisabledchildren.org.uk/" TargetMode="External"/><Relationship Id="rId78" Type="http://schemas.openxmlformats.org/officeDocument/2006/relationships/hyperlink" Target="http://www.womensaid.org.uk" TargetMode="External"/><Relationship Id="rId94" Type="http://schemas.openxmlformats.org/officeDocument/2006/relationships/hyperlink" Target="http://www.disrespectnobody.co.uk/" TargetMode="External"/><Relationship Id="rId99" Type="http://schemas.openxmlformats.org/officeDocument/2006/relationships/hyperlink" Target="http://www.anti-bullyingalliance.org.uk/" TargetMode="External"/><Relationship Id="rId101" Type="http://schemas.openxmlformats.org/officeDocument/2006/relationships/hyperlink" Target="http://www.bullying.co.uk" TargetMode="External"/><Relationship Id="rId122" Type="http://schemas.openxmlformats.org/officeDocument/2006/relationships/hyperlink" Target="http://www.gov.uk/report-terroris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prevent@eastriding.gov.uk" TargetMode="External"/><Relationship Id="rId47" Type="http://schemas.openxmlformats.org/officeDocument/2006/relationships/hyperlink" Target="tel:0800%20136%20663" TargetMode="External"/><Relationship Id="rId68" Type="http://schemas.openxmlformats.org/officeDocument/2006/relationships/hyperlink" Target="http://www.mosac.org.uk" TargetMode="External"/><Relationship Id="rId89" Type="http://schemas.openxmlformats.org/officeDocument/2006/relationships/hyperlink" Target="https://assets.publishing.service.gov.uk/government/uploads/system/uploads/attachment_data/file/496415/6_1639_HO_SP_FGM_mandatory_reporting_Fact_sheet_Web.pdf" TargetMode="External"/><Relationship Id="rId112" Type="http://schemas.openxmlformats.org/officeDocument/2006/relationships/hyperlink" Target="https://www.getsafeonline.org/" TargetMode="External"/><Relationship Id="rId133"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84F1FB51E254AB8B289CE22EF427E" ma:contentTypeVersion="5" ma:contentTypeDescription="Create a new document." ma:contentTypeScope="" ma:versionID="0e5efbff886ac9c5bdf27e0db2ce9a15">
  <xsd:schema xmlns:xsd="http://www.w3.org/2001/XMLSchema" xmlns:xs="http://www.w3.org/2001/XMLSchema" xmlns:p="http://schemas.microsoft.com/office/2006/metadata/properties" xmlns:ns2="11243937-fc89-41aa-be97-bb63605781b5" targetNamespace="http://schemas.microsoft.com/office/2006/metadata/properties" ma:root="true" ma:fieldsID="38d7f2b45562b60e7f72401c8f3188d5" ns2:_="">
    <xsd:import namespace="11243937-fc89-41aa-be97-bb6360578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43937-fc89-41aa-be97-bb636057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32CCF-4B64-4C1F-B2C7-C05B5889DC0A}">
  <ds:schemaRefs>
    <ds:schemaRef ds:uri="http://schemas.microsoft.com/sharepoint/v3/contenttype/forms"/>
  </ds:schemaRefs>
</ds:datastoreItem>
</file>

<file path=customXml/itemProps2.xml><?xml version="1.0" encoding="utf-8"?>
<ds:datastoreItem xmlns:ds="http://schemas.openxmlformats.org/officeDocument/2006/customXml" ds:itemID="{CA87A0DC-DDC3-4104-821F-5DE07C3ED1A4}">
  <ds:schemaRefs>
    <ds:schemaRef ds:uri="http://schemas.openxmlformats.org/officeDocument/2006/bibliography"/>
  </ds:schemaRefs>
</ds:datastoreItem>
</file>

<file path=customXml/itemProps3.xml><?xml version="1.0" encoding="utf-8"?>
<ds:datastoreItem xmlns:ds="http://schemas.openxmlformats.org/officeDocument/2006/customXml" ds:itemID="{A80238E7-6EFC-4251-ADF3-B06DF6898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6A734-5B32-4B76-87FC-49AC5CF7EA1C}"/>
</file>

<file path=docProps/app.xml><?xml version="1.0" encoding="utf-8"?>
<Properties xmlns="http://schemas.openxmlformats.org/officeDocument/2006/extended-properties" xmlns:vt="http://schemas.openxmlformats.org/officeDocument/2006/docPropsVTypes">
  <Template>Normal</Template>
  <TotalTime>322</TotalTime>
  <Pages>93</Pages>
  <Words>26997</Words>
  <Characters>153883</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Hamling</dc:creator>
  <cp:keywords/>
  <dc:description/>
  <cp:lastModifiedBy>Mrs Stevens</cp:lastModifiedBy>
  <cp:revision>76</cp:revision>
  <cp:lastPrinted>2023-08-10T10:32:00Z</cp:lastPrinted>
  <dcterms:created xsi:type="dcterms:W3CDTF">2023-08-28T11:35:00Z</dcterms:created>
  <dcterms:modified xsi:type="dcterms:W3CDTF">2023-09-26T23:50:00Z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2023-07-31T16:02:27Z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42cb9281-2fe6-4655-a741-3c9ae1ce2cc1</vt:lpwstr>
  </property>
  <property fmtid="{D5CDD505-2E9C-101B-9397-08002B2CF9AE}" pid="8" name="MSIP_Label_2a4828c0-bf9e-487a-a999-4cc0afddd2a0_ContentBits">
    <vt:lpwstr>0</vt:lpwstr>
  </property>
  <property fmtid="{D5CDD505-2E9C-101B-9397-08002B2CF9AE}" pid="9" name="ContentTypeId">
    <vt:lpwstr>0x01010043B53055F272EB4CBBC73A080CA9B7C7</vt:lpwstr>
  </property>
</Properties>
</file>